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95" w:line="200" w:lineRule="exact"/>
        <w:ind w:left="0" w:right="0" w:firstLine="0"/>
      </w:pPr>
      <w:r>
        <w:rPr>
          <w:w w:val="100"/>
          <w:spacing w:val="0"/>
          <w:color w:val="000000"/>
          <w:position w:val="0"/>
        </w:rPr>
        <w:t>CURICULUM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pt;margin-top:-2.4pt;width:118.1pt;height:142.55pt;z-index:-125829376;mso-wrap-distance-left:5.pt;mso-wrap-distance-right:8.8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Wahyuni Daniel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Makassar </w:t>
      </w:r>
      <w:r>
        <w:rPr>
          <w:lang w:val="id-ID" w:eastAsia="id-ID" w:bidi="id-ID"/>
          <w:w w:val="100"/>
          <w:spacing w:val="0"/>
          <w:color w:val="000000"/>
          <w:position w:val="0"/>
        </w:rPr>
        <w:t xml:space="preserve">pada tanggal </w:t>
      </w:r>
      <w:r>
        <w:rPr>
          <w:lang w:val="en-US" w:eastAsia="en-US" w:bidi="en-US"/>
          <w:w w:val="100"/>
          <w:spacing w:val="0"/>
          <w:color w:val="000000"/>
          <w:position w:val="0"/>
        </w:rPr>
        <w:t xml:space="preserve">29 </w:t>
      </w:r>
      <w:r>
        <w:rPr>
          <w:lang w:val="id-ID" w:eastAsia="id-ID" w:bidi="id-ID"/>
          <w:w w:val="100"/>
          <w:spacing w:val="0"/>
          <w:color w:val="000000"/>
          <w:position w:val="0"/>
        </w:rPr>
        <w:t xml:space="preserve">Juni </w:t>
      </w:r>
      <w:r>
        <w:rPr>
          <w:lang w:val="en-US" w:eastAsia="en-US" w:bidi="en-US"/>
          <w:w w:val="100"/>
          <w:spacing w:val="0"/>
          <w:color w:val="000000"/>
          <w:position w:val="0"/>
        </w:rPr>
        <w:t xml:space="preserve">1997. </w:t>
      </w:r>
      <w:r>
        <w:rPr>
          <w:lang w:val="id-ID" w:eastAsia="id-ID" w:bidi="id-ID"/>
          <w:w w:val="100"/>
          <w:spacing w:val="0"/>
          <w:color w:val="000000"/>
          <w:position w:val="0"/>
        </w:rPr>
        <w:t xml:space="preserve">Anak ke 7 dari pasangan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Lappung dan Beatris Randa. Peneliti menyelesaikan Sekolah Dasar (SD) di SDN.147 Wonorejo </w:t>
      </w:r>
      <w:r>
        <w:rPr>
          <w:lang w:val="en-US" w:eastAsia="en-US" w:bidi="en-US"/>
          <w:w w:val="100"/>
          <w:spacing w:val="0"/>
          <w:color w:val="000000"/>
          <w:position w:val="0"/>
        </w:rPr>
        <w:t xml:space="preserve">dan </w:t>
      </w:r>
      <w:r>
        <w:rPr>
          <w:lang w:val="id-ID" w:eastAsia="id-ID" w:bidi="id-ID"/>
          <w:w w:val="100"/>
          <w:spacing w:val="0"/>
          <w:color w:val="000000"/>
          <w:position w:val="0"/>
        </w:rPr>
        <w:t>SDN.123 Maleku pada tahun 2010 dan melanjutkan studi di Sekolah Menengah Pertama (SMP) di SMPN 1 Mangkutana dan selesai pada tahun 2013. Pada tahun itu juga penulis melanjutkan ke jenjang Sekolah Menengah Atas (SMA) di SMAN 1 Mangkutana dan SMAN 1 Towuti, dan selesai pada tahun 2016. Tahun 2016, peneliti melanjutkan pendidikan di perguruan tinggi Institut Agama Kristen Negeri (IAKN) Toraja, dengan mengambil jurusan Teologi Kristen Fakultas Teologi dan Sosiologi Kristen. Saat ini peneliti masih dalam tahap penyelesaian pendidikan dan proses merai gelar Sarjana.</w:t>
      </w:r>
    </w:p>
    <w:sectPr>
      <w:footnotePr>
        <w:pos w:val="pageBottom"/>
        <w:numFmt w:val="decimal"/>
        <w:numRestart w:val="continuous"/>
      </w:footnotePr>
      <w:pgSz w:w="12240" w:h="15840"/>
      <w:pgMar w:top="2179" w:left="1999" w:right="3294" w:bottom="21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660"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60" w:line="472"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