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55pt;margin-top:-206.05pt;width:9.5pt;height:174.05pt;z-index:-125829376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uwnwi.i'jpw-wwimgw»*</w:t>
                  </w:r>
                  <w:r>
                    <w:rPr>
                      <w:lang w:val="en-US" w:eastAsia="en-US" w:bidi="en-US"/>
                      <w:vertAlign w:val="superscript"/>
                      <w:w w:val="100"/>
                      <w:color w:val="000000"/>
                      <w:position w:val="0"/>
                    </w:rPr>
                    <w:t>!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!WW </w:t>
                  </w:r>
                  <w:r>
                    <w:rPr>
                      <w:lang w:val="en-US" w:eastAsia="en-US" w:bidi="en-US"/>
                      <w:vertAlign w:val="superscript"/>
                      <w:w w:val="100"/>
                      <w:color w:val="000000"/>
                      <w:position w:val="0"/>
                    </w:rPr>
                    <w:t>M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"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«*</w:t>
                  </w:r>
                  <w:r>
                    <w:rPr>
                      <w:rStyle w:val="CharStyle5"/>
                    </w:rPr>
                    <w:t>•'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T'</w:t>
                  </w:r>
                  <w:r>
                    <w:rPr>
                      <w:rStyle w:val="CharStyle6"/>
                      <w:vertAlign w:val="superscript"/>
                    </w:rPr>
                    <w:t>11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spacing w:val="0"/>
          <w:color w:val="000000"/>
          <w:position w:val="0"/>
        </w:rPr>
        <w:t>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‘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98" w:line="68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Eka Pasolang</w:t>
      </w:r>
      <w:bookmarkEnd w:id="0"/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622" w:line="300" w:lineRule="exact"/>
        <w:ind w:left="4000" w:right="0" w:firstLine="0"/>
      </w:pPr>
      <w:bookmarkStart w:id="1" w:name="bookmark1"/>
      <w:r>
        <w:rPr>
          <w:rStyle w:val="CharStyle17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Desnawati.</w:t>
      </w:r>
      <w:bookmarkEnd w:id="1"/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5022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;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2120" w:firstLine="0"/>
      </w:pPr>
      <w:r>
        <w:rPr>
          <w:rStyle w:val="CharStyle22"/>
          <w:b/>
          <w:bCs/>
        </w:rPr>
        <w:t xml:space="preserve">■^mission date: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20-Sep-2021 09:11AM (UTC-0400) </w:t>
      </w:r>
      <w:r>
        <w:rPr>
          <w:rStyle w:val="CharStyle22"/>
          <w:b/>
          <w:bCs/>
        </w:rPr>
        <w:t xml:space="preserve">^mission ID: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1627863097 </w:t>
      </w:r>
      <w:r>
        <w:rPr>
          <w:rStyle w:val="CharStyle22"/>
          <w:b/>
          <w:bCs/>
        </w:rPr>
        <w:t xml:space="preserve">name: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eka_pasolang_10.docx (81.52K)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314" w:lineRule="exact"/>
        <w:ind w:left="180" w:right="466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819" w:left="406" w:right="4911" w:bottom="81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°°rd count: 7889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lj</w:t>
      </w:r>
      <w:r>
        <w:rPr>
          <w:lang w:val="en-US" w:eastAsia="en-US" w:bidi="en-US"/>
          <w:w w:val="100"/>
          <w:spacing w:val="0"/>
          <w:color w:val="000000"/>
          <w:position w:val="0"/>
        </w:rPr>
        <w:t>aracter count: 49803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240" w:right="0" w:firstLine="0"/>
      </w:pPr>
      <w:bookmarkStart w:id="2" w:name="bookmark2"/>
      <w:r>
        <w:rPr>
          <w:w w:val="100"/>
          <w:spacing w:val="0"/>
          <w:color w:val="000000"/>
          <w:position w:val="0"/>
        </w:rPr>
        <w:t>Eka Pasolang</w:t>
      </w:r>
      <w:bookmarkEnd w:id="2"/>
    </w:p>
    <w:p>
      <w:pPr>
        <w:pStyle w:val="Style25"/>
        <w:framePr w:w="1004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tbl>
      <w:tblPr>
        <w:tblOverlap w:val="never"/>
        <w:tblLayout w:type="fixed"/>
        <w:jc w:val="center"/>
      </w:tblPr>
      <w:tblGrid>
        <w:gridCol w:w="660"/>
        <w:gridCol w:w="6518"/>
        <w:gridCol w:w="2336"/>
        <w:gridCol w:w="535"/>
      </w:tblGrid>
      <w:tr>
        <w:trPr>
          <w:trHeight w:val="17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500" w:lineRule="exact"/>
              <w:ind w:left="180" w:right="0" w:firstLine="0"/>
            </w:pPr>
            <w:r>
              <w:rPr>
                <w:rStyle w:val="CharStyle27"/>
                <w:b w:val="0"/>
                <w:bCs w:val="0"/>
              </w:rPr>
              <w:t>19% 18% 6%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40" w:lineRule="exact"/>
              <w:ind w:left="180" w:right="0" w:firstLine="0"/>
            </w:pPr>
            <w:r>
              <w:rPr>
                <w:rStyle w:val="CharStyle28"/>
                <w:lang w:val="id-ID" w:eastAsia="id-ID" w:bidi="id-ID"/>
                <w:b w:val="0"/>
                <w:bCs w:val="0"/>
              </w:rPr>
              <w:t xml:space="preserve">!SIMILARITY </w:t>
            </w:r>
            <w:r>
              <w:rPr>
                <w:rStyle w:val="CharStyle28"/>
                <w:b w:val="0"/>
                <w:bCs w:val="0"/>
              </w:rPr>
              <w:t xml:space="preserve">INDEX </w:t>
            </w:r>
            <w:r>
              <w:rPr>
                <w:rStyle w:val="CharStyle28"/>
                <w:lang w:val="id-ID" w:eastAsia="id-ID" w:bidi="id-ID"/>
                <w:b w:val="0"/>
                <w:bCs w:val="0"/>
              </w:rPr>
              <w:t xml:space="preserve">INTERNET </w:t>
            </w:r>
            <w:r>
              <w:rPr>
                <w:rStyle w:val="CharStyle28"/>
                <w:b w:val="0"/>
                <w:bCs w:val="0"/>
              </w:rPr>
              <w:t>SOURCES PUBLICATIONS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80" w:right="0" w:firstLine="0"/>
            </w:pPr>
            <w:r>
              <w:rPr>
                <w:rStyle w:val="CharStyle29"/>
                <w:lang w:val="id-ID" w:eastAsia="id-ID" w:bidi="id-ID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580" w:right="0" w:firstLine="0"/>
            </w:pPr>
            <w:r>
              <w:rPr>
                <w:rStyle w:val="CharStyle30"/>
                <w:b w:val="0"/>
                <w:bCs w:val="0"/>
              </w:rPr>
              <w:t>7o/o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0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(PRIMARY 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6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27"/>
                <w:lang w:val="en-US" w:eastAsia="en-US" w:bidi="en-US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repository.radenintan.ac.id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0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32"/>
                <w:lang w:val="id-ID" w:eastAsia="id-ID" w:bidi="id-ID"/>
                <w:b/>
                <w:bCs/>
              </w:rPr>
              <w:t>t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32"/>
                <w:lang w:val="id-ID" w:eastAsia="id-ID" w:bidi="id-ID"/>
                <w:b/>
                <w:bCs/>
              </w:rPr>
              <w:t>r</w:t>
            </w:r>
            <w:r>
              <w:rPr>
                <w:rStyle w:val="CharStyle32"/>
                <w:lang w:val="id-ID" w:eastAsia="id-ID" w:bidi="id-ID"/>
                <w:vertAlign w:val="superscript"/>
                <w:b/>
                <w:bCs/>
              </w:rPr>
              <w:t>-</w:t>
            </w:r>
            <w:r>
              <w:rPr>
                <w:rStyle w:val="CharStyle32"/>
                <w:lang w:val="id-ID" w:eastAsia="id-ID" w:bidi="id-ID"/>
                <w:b/>
                <w:bCs/>
              </w:rPr>
              <w:t>"!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[0-1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eprints.uny.ac.id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9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E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6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a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i-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rn.biblestudyguide.org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114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4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;" *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17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 xml:space="preserve">1 </w:t>
            </w:r>
            <w:r>
              <w:rPr>
                <w:rStyle w:val="CharStyle36"/>
                <w:lang w:val="en-US" w:eastAsia="en-US" w:bidi="en-US"/>
                <w:b w:val="0"/>
                <w:bCs w:val="0"/>
              </w:rPr>
              <w:t>”]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 xml:space="preserve">j </w:t>
            </w:r>
            <w:r>
              <w:rPr>
                <w:rStyle w:val="CharStyle36"/>
                <w:b w:val="0"/>
                <w:bCs w:val="0"/>
              </w:rPr>
              <w:t xml:space="preserve">/c. </w:t>
            </w:r>
            <w:r>
              <w:rPr>
                <w:rStyle w:val="CharStyle36"/>
                <w:lang w:val="en-US" w:eastAsia="en-US" w:bidi="en-US"/>
                <w:b w:val="0"/>
                <w:bCs w:val="0"/>
              </w:rPr>
              <w:t>■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0:J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digilib.iain-jember.ac.id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110" w:lineRule="exact"/>
              <w:ind w:left="0" w:right="0" w:firstLine="0"/>
            </w:pPr>
            <w:r>
              <w:rPr>
                <w:rStyle w:val="CharStyle37"/>
                <w:lang w:val="en-US" w:eastAsia="en-US" w:bidi="en-US"/>
                <w:b w:val="0"/>
                <w:bCs w:val="0"/>
              </w:rPr>
              <w:t>t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| ||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eprints.walisongo.ac.id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11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0" w:lineRule="exact"/>
              <w:ind w:left="0" w:right="0" w:firstLine="0"/>
            </w:pPr>
            <w:r>
              <w:rPr>
                <w:rStyle w:val="CharStyle32"/>
                <w:b/>
                <w:bCs/>
              </w:rPr>
              <w:t>r"—--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 xml:space="preserve">1 </w:t>
            </w:r>
            <w:r>
              <w:rPr>
                <w:rStyle w:val="CharStyle32"/>
                <w:b/>
                <w:bCs/>
              </w:rPr>
              <w:t>(§5</w:t>
            </w:r>
            <w:r>
              <w:rPr>
                <w:rStyle w:val="CharStyle33"/>
                <w:b w:val="0"/>
                <w:bCs w:val="0"/>
              </w:rPr>
              <w:t>1</w:t>
            </w:r>
          </w:p>
          <w:p>
            <w:pPr>
              <w:pStyle w:val="Style20"/>
              <w:framePr w:w="10049" w:wrap="notBeside" w:vAnchor="text" w:hAnchor="text" w:xAlign="center" w:y="1"/>
              <w:tabs>
                <w:tab w:leader="underscore" w:pos="4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0—</w:t>
              <w:tab/>
            </w:r>
            <w:r>
              <w:rPr>
                <w:rStyle w:val="CharStyle36"/>
                <w:b w:val="0"/>
                <w:bCs w:val="0"/>
              </w:rPr>
              <w:t>'d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stt-indonesia.ac.id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113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8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kesaksian-life.blogspot.com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115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lib.unnes.ac.id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 xml:space="preserve">1 </w:t>
            </w: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 xml:space="preserve">I </w:t>
            </w:r>
            <w:r>
              <w:rPr>
                <w:rStyle w:val="CharStyle28"/>
                <w:b w:val="0"/>
                <w:bCs w:val="0"/>
              </w:rPr>
              <w:t>%</w:t>
            </w:r>
          </w:p>
        </w:tc>
      </w:tr>
      <w:tr>
        <w:trPr>
          <w:trHeight w:val="99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;Cg)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00" w:lineRule="exact"/>
              <w:ind w:left="360" w:right="0" w:firstLine="0"/>
            </w:pPr>
            <w:r>
              <w:rPr>
                <w:rStyle w:val="CharStyle31"/>
                <w:b w:val="0"/>
                <w:bCs w:val="0"/>
              </w:rPr>
              <w:t>core.ac.uk</w:t>
            </w:r>
          </w:p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360" w:right="0" w:firstLine="0"/>
            </w:pPr>
            <w:r>
              <w:rPr>
                <w:rStyle w:val="CharStyle28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04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0"/>
              <w:framePr w:w="1004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 xml:space="preserve">I </w:t>
            </w:r>
            <w:r>
              <w:rPr>
                <w:rStyle w:val="CharStyle28"/>
                <w:b w:val="0"/>
                <w:bCs w:val="0"/>
              </w:rPr>
              <w:t>%</w:t>
            </w:r>
          </w:p>
        </w:tc>
      </w:tr>
    </w:tbl>
    <w:p>
      <w:pPr>
        <w:framePr w:w="1004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996" w:left="319" w:right="1840" w:bottom="9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7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  <w:spacing w:val="-10"/>
    </w:rPr>
  </w:style>
  <w:style w:type="character" w:customStyle="1" w:styleId="CharStyle5">
    <w:name w:val="Body text (7) + Franklin Gothic Heavy,4 pt,Italic Exact"/>
    <w:basedOn w:val="CharStyle4"/>
    <w:rPr>
      <w:lang w:val="en-US" w:eastAsia="en-US" w:bidi="en-US"/>
      <w:b/>
      <w:bCs/>
      <w:i/>
      <w:iCs/>
      <w:sz w:val="8"/>
      <w:szCs w:val="8"/>
      <w:rFonts w:ascii="Franklin Gothic Heavy" w:eastAsia="Franklin Gothic Heavy" w:hAnsi="Franklin Gothic Heavy" w:cs="Franklin Gothic Heavy"/>
      <w:w w:val="100"/>
      <w:color w:val="000000"/>
      <w:position w:val="0"/>
    </w:rPr>
  </w:style>
  <w:style w:type="character" w:customStyle="1" w:styleId="CharStyle6">
    <w:name w:val="Body text (7) + Franklin Gothic Heavy,6.5 pt,Spacing 1 pt Exact"/>
    <w:basedOn w:val="CharStyle4"/>
    <w:rPr>
      <w:lang w:val="en-US" w:eastAsia="en-US" w:bidi="en-US"/>
      <w:b/>
      <w:bCs/>
      <w:sz w:val="13"/>
      <w:szCs w:val="13"/>
      <w:rFonts w:ascii="Franklin Gothic Heavy" w:eastAsia="Franklin Gothic Heavy" w:hAnsi="Franklin Gothic Heavy" w:cs="Franklin Gothic Heavy"/>
      <w:w w:val="100"/>
      <w:spacing w:val="3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Consolas" w:eastAsia="Consolas" w:hAnsi="Consolas" w:cs="Consolas"/>
      <w:w w:val="40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4">
    <w:name w:val="Heading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68"/>
      <w:szCs w:val="68"/>
      <w:rFonts w:ascii="Segoe UI" w:eastAsia="Segoe UI" w:hAnsi="Segoe UI" w:cs="Segoe UI"/>
    </w:rPr>
  </w:style>
  <w:style w:type="character" w:customStyle="1" w:styleId="CharStyle16">
    <w:name w:val="Heading #3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17">
    <w:name w:val="Heading #3 + Italic"/>
    <w:basedOn w:val="CharStyle16"/>
    <w:rPr>
      <w:lang w:val="en-US" w:eastAsia="en-US" w:bidi="en-US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</w:rPr>
  </w:style>
  <w:style w:type="character" w:customStyle="1" w:styleId="CharStyle21">
    <w:name w:val="Body text (2)_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2">
    <w:name w:val="Body text (2) + Calibri,12 pt"/>
    <w:basedOn w:val="CharStyle21"/>
    <w:rPr>
      <w:lang w:val="en-US" w:eastAsia="en-US" w:bidi="en-US"/>
      <w:b/>
      <w:bCs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4">
    <w:name w:val="Heading #2_"/>
    <w:basedOn w:val="DefaultParagraphFont"/>
    <w:link w:val="Style2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6">
    <w:name w:val="Table caption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27">
    <w:name w:val="Body text (2) + 25 pt,Not Bold,Spacing 2 pt"/>
    <w:basedOn w:val="CharStyle21"/>
    <w:rPr>
      <w:lang w:val="id-ID" w:eastAsia="id-ID" w:bidi="id-ID"/>
      <w:b/>
      <w:bCs/>
      <w:sz w:val="50"/>
      <w:szCs w:val="50"/>
      <w:w w:val="100"/>
      <w:spacing w:val="50"/>
      <w:color w:val="000000"/>
      <w:position w:val="0"/>
    </w:rPr>
  </w:style>
  <w:style w:type="character" w:customStyle="1" w:styleId="CharStyle28">
    <w:name w:val="Body text (2) + Calibri,12 pt,Not Bold"/>
    <w:basedOn w:val="CharStyle21"/>
    <w:rPr>
      <w:lang w:val="en-US" w:eastAsia="en-US" w:bidi="en-US"/>
      <w:b/>
      <w:bCs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9">
    <w:name w:val="Body text (2) + Calibri,Not Bold"/>
    <w:basedOn w:val="CharStyle21"/>
    <w:rPr>
      <w:lang w:val="en-US" w:eastAsia="en-US" w:bidi="en-US"/>
      <w:b/>
      <w:bCs/>
      <w:sz w:val="19"/>
      <w:szCs w:val="19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0">
    <w:name w:val="Body text (2) + Calibri,20 pt,Not Bold,Spacing -2 pt"/>
    <w:basedOn w:val="CharStyle21"/>
    <w:rPr>
      <w:lang w:val="en-US" w:eastAsia="en-US" w:bidi="en-US"/>
      <w:b/>
      <w:bCs/>
      <w:sz w:val="40"/>
      <w:szCs w:val="40"/>
      <w:rFonts w:ascii="Calibri" w:eastAsia="Calibri" w:hAnsi="Calibri" w:cs="Calibri"/>
      <w:w w:val="100"/>
      <w:spacing w:val="-50"/>
      <w:color w:val="000000"/>
      <w:position w:val="0"/>
    </w:rPr>
  </w:style>
  <w:style w:type="character" w:customStyle="1" w:styleId="CharStyle31">
    <w:name w:val="Body text (2) + Calibri,20 pt,Not Bold"/>
    <w:basedOn w:val="CharStyle21"/>
    <w:rPr>
      <w:lang w:val="en-US" w:eastAsia="en-US" w:bidi="en-US"/>
      <w:b/>
      <w:bCs/>
      <w:sz w:val="40"/>
      <w:szCs w:val="4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2">
    <w:name w:val="Body text (2) + 16 pt,Spacing -1 pt"/>
    <w:basedOn w:val="CharStyle21"/>
    <w:rPr>
      <w:lang w:val="en-US" w:eastAsia="en-US" w:bidi="en-US"/>
      <w:sz w:val="32"/>
      <w:szCs w:val="32"/>
      <w:w w:val="100"/>
      <w:spacing w:val="-20"/>
      <w:color w:val="000000"/>
      <w:position w:val="0"/>
    </w:rPr>
  </w:style>
  <w:style w:type="character" w:customStyle="1" w:styleId="CharStyle33">
    <w:name w:val="Body text (2) + 25 pt,Not Bold,Spacing -2 pt"/>
    <w:basedOn w:val="CharStyle21"/>
    <w:rPr>
      <w:lang w:val="en-US" w:eastAsia="en-US" w:bidi="en-US"/>
      <w:b/>
      <w:bCs/>
      <w:sz w:val="50"/>
      <w:szCs w:val="50"/>
      <w:w w:val="100"/>
      <w:spacing w:val="-40"/>
      <w:color w:val="000000"/>
      <w:position w:val="0"/>
    </w:rPr>
  </w:style>
  <w:style w:type="character" w:customStyle="1" w:styleId="CharStyle34">
    <w:name w:val="Body text (2) + Calibri,4.5 pt,Not Bold"/>
    <w:basedOn w:val="CharStyle21"/>
    <w:rPr>
      <w:lang w:val="en-US" w:eastAsia="en-US" w:bidi="en-US"/>
      <w:b/>
      <w:bCs/>
      <w:sz w:val="9"/>
      <w:szCs w:val="9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5">
    <w:name w:val="Body text (2) + 8.5 pt,Not Bold,Scale 66%"/>
    <w:basedOn w:val="CharStyle21"/>
    <w:rPr>
      <w:lang w:val="en-US" w:eastAsia="en-US" w:bidi="en-US"/>
      <w:b/>
      <w:bCs/>
      <w:sz w:val="17"/>
      <w:szCs w:val="17"/>
      <w:w w:val="66"/>
      <w:spacing w:val="0"/>
      <w:color w:val="000000"/>
      <w:position w:val="0"/>
    </w:rPr>
  </w:style>
  <w:style w:type="character" w:customStyle="1" w:styleId="CharStyle36">
    <w:name w:val="Body text (2) + Franklin Gothic Heavy,4.5 pt,Not Bold,Italic,Spacing -1 pt"/>
    <w:basedOn w:val="CharStyle21"/>
    <w:rPr>
      <w:lang w:val="id-ID" w:eastAsia="id-ID" w:bidi="id-ID"/>
      <w:b/>
      <w:bCs/>
      <w:i/>
      <w:iCs/>
      <w:sz w:val="9"/>
      <w:szCs w:val="9"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37">
    <w:name w:val="Body text (2) + Franklin Gothic Heavy,5.5 pt,Not Bold"/>
    <w:basedOn w:val="CharStyle21"/>
    <w:rPr>
      <w:lang w:val="id-ID" w:eastAsia="id-ID" w:bidi="id-ID"/>
      <w:b/>
      <w:bC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8">
    <w:name w:val="Body text (2) + Consolas,54 pt,Not Bold,Italic"/>
    <w:basedOn w:val="CharStyle21"/>
    <w:rPr>
      <w:lang w:val="en-US" w:eastAsia="en-US" w:bidi="en-US"/>
      <w:b/>
      <w:bCs/>
      <w:i/>
      <w:iCs/>
      <w:sz w:val="108"/>
      <w:szCs w:val="108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3">
    <w:name w:val="Body text (7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alibri" w:eastAsia="Calibri" w:hAnsi="Calibri" w:cs="Calibri"/>
      <w:spacing w:val="-10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Consolas" w:eastAsia="Consolas" w:hAnsi="Consolas" w:cs="Consolas"/>
      <w:w w:val="40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right"/>
      <w:outlineLvl w:val="0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Segoe UI" w:eastAsia="Segoe UI" w:hAnsi="Segoe UI" w:cs="Segoe UI"/>
    </w:rPr>
  </w:style>
  <w:style w:type="paragraph" w:customStyle="1" w:styleId="Style15">
    <w:name w:val="Heading #3"/>
    <w:basedOn w:val="Normal"/>
    <w:link w:val="CharStyle16"/>
    <w:pPr>
      <w:widowControl w:val="0"/>
      <w:shd w:val="clear" w:color="auto" w:fill="FFFFFF"/>
      <w:outlineLvl w:val="2"/>
      <w:spacing w:before="240" w:after="7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before="720" w:after="51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onsolas" w:eastAsia="Consolas" w:hAnsi="Consolas" w:cs="Consolas"/>
    </w:rPr>
  </w:style>
  <w:style w:type="paragraph" w:customStyle="1" w:styleId="Style20">
    <w:name w:val="Body text (2)"/>
    <w:basedOn w:val="Normal"/>
    <w:link w:val="CharStyle21"/>
    <w:pPr>
      <w:widowControl w:val="0"/>
      <w:shd w:val="clear" w:color="auto" w:fill="FFFFFF"/>
      <w:spacing w:before="5100" w:line="32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3">
    <w:name w:val="Heading #2"/>
    <w:basedOn w:val="Normal"/>
    <w:link w:val="CharStyle24"/>
    <w:pPr>
      <w:widowControl w:val="0"/>
      <w:shd w:val="clear" w:color="auto" w:fill="FFFFFF"/>
      <w:outlineLvl w:val="1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25">
    <w:name w:val="Table caption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