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0" w:line="400" w:lineRule="exact"/>
        <w:ind w:left="420" w:right="0" w:firstLine="0"/>
      </w:pPr>
      <w:bookmarkStart w:id="0" w:name="bookmark0"/>
      <w:r>
        <w:rPr>
          <w:w w:val="100"/>
          <w:spacing w:val="0"/>
          <w:color w:val="000000"/>
          <w:position w:val="0"/>
        </w:rPr>
        <w:t>Plagiarism Checker X Originality Report</w:t>
      </w:r>
      <w:bookmarkEnd w:id="0"/>
    </w:p>
    <w:p>
      <w:pPr>
        <w:pStyle w:val="Style5"/>
        <w:widowControl w:val="0"/>
        <w:keepNext w:val="0"/>
        <w:keepLines w:val="0"/>
        <w:shd w:val="clear" w:color="auto" w:fill="auto"/>
        <w:bidi w:val="0"/>
        <w:spacing w:before="0" w:after="203" w:line="210" w:lineRule="exact"/>
        <w:ind w:left="0" w:right="160" w:firstLine="0"/>
      </w:pPr>
      <w:r>
        <w:rPr>
          <w:w w:val="100"/>
          <w:spacing w:val="0"/>
          <w:color w:val="000000"/>
          <w:position w:val="0"/>
        </w:rPr>
        <w:t>Similarity Found: 12%</w:t>
      </w:r>
    </w:p>
    <w:p>
      <w:pPr>
        <w:pStyle w:val="Style7"/>
        <w:widowControl w:val="0"/>
        <w:keepNext w:val="0"/>
        <w:keepLines w:val="0"/>
        <w:shd w:val="clear" w:color="auto" w:fill="auto"/>
        <w:bidi w:val="0"/>
        <w:spacing w:before="0" w:after="484"/>
        <w:ind w:left="0" w:right="160" w:firstLine="0"/>
      </w:pPr>
      <w:r>
        <w:rPr>
          <w:lang w:val="en-US" w:eastAsia="en-US" w:bidi="en-US"/>
          <w:w w:val="100"/>
          <w:spacing w:val="0"/>
          <w:color w:val="000000"/>
          <w:position w:val="0"/>
        </w:rPr>
        <w:t>Date: Thursday, August 01, 2019</w:t>
        <w:br/>
        <w:t>Statistics: 16 words Plagiarized / 129 Total words</w:t>
        <w:br/>
        <w:t>Remarks: Low Plagiarism Detected - Your Document needs Optional Improvement</w:t>
      </w:r>
    </w:p>
    <w:p>
      <w:pPr>
        <w:pStyle w:val="Style7"/>
        <w:widowControl w:val="0"/>
        <w:keepNext w:val="0"/>
        <w:keepLines w:val="0"/>
        <w:shd w:val="clear" w:color="auto" w:fill="auto"/>
        <w:bidi w:val="0"/>
        <w:jc w:val="left"/>
        <w:spacing w:before="0" w:after="237" w:line="253" w:lineRule="exact"/>
        <w:ind w:left="0" w:right="0" w:firstLine="0"/>
      </w:pPr>
      <w:r>
        <w:rPr>
          <w:lang w:val="en-US" w:eastAsia="en-US" w:bidi="en-US"/>
          <w:w w:val="100"/>
          <w:spacing w:val="0"/>
          <w:color w:val="000000"/>
          <w:position w:val="0"/>
        </w:rPr>
        <w:t xml:space="preserve">1 BAB I </w:t>
      </w:r>
      <w:r>
        <w:rPr>
          <w:lang w:val="id-ID" w:eastAsia="id-ID" w:bidi="id-ID"/>
          <w:w w:val="100"/>
          <w:spacing w:val="0"/>
          <w:color w:val="000000"/>
          <w:position w:val="0"/>
        </w:rPr>
        <w:t xml:space="preserve">PENDAHULUAN A. Latar Belakang Sebagaimana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kita ketahui bahwa </w:t>
      </w:r>
      <w:r>
        <w:rPr>
          <w:rStyle w:val="CharStyle9"/>
          <w:b w:val="0"/>
          <w:bCs w:val="0"/>
        </w:rPr>
        <w:t xml:space="preserve">manusia senantiasa memerlukan orang lain. Khususnya pria dan yang diciptakan untuk </w:t>
      </w:r>
      <w:r>
        <w:rPr>
          <w:lang w:val="id-ID" w:eastAsia="id-ID" w:bidi="id-ID"/>
          <w:w w:val="100"/>
          <w:spacing w:val="0"/>
          <w:color w:val="000000"/>
          <w:position w:val="0"/>
        </w:rPr>
        <w:t>hidup bersama yang dalam hal ini pernikahan. Pernikahan merupakan suatu lembaga ilahi, bukan masyarakat yang mengadakan pernikahan tetapi Allah (Allah yang membuat pernikahan).</w:t>
      </w:r>
    </w:p>
    <w:p>
      <w:pPr>
        <w:pStyle w:val="Style7"/>
        <w:widowControl w:val="0"/>
        <w:keepNext w:val="0"/>
        <w:keepLines w:val="0"/>
        <w:shd w:val="clear" w:color="auto" w:fill="auto"/>
        <w:bidi w:val="0"/>
        <w:jc w:val="left"/>
        <w:spacing w:before="0" w:after="240"/>
        <w:ind w:left="0" w:right="0" w:firstLine="0"/>
      </w:pPr>
      <w:r>
        <w:rPr>
          <w:lang w:val="id-ID" w:eastAsia="id-ID" w:bidi="id-ID"/>
          <w:w w:val="100"/>
          <w:spacing w:val="0"/>
          <w:color w:val="000000"/>
          <w:position w:val="0"/>
        </w:rPr>
        <w:t>Pernikahan yang pertama diselenggarakan di Taman Eden. Ketika Tuhan Yesus memulai pelayanan-Nya terhadap masyarakat ramai, mujizat-Nya yang pertama diadakan pada pesta pernikiahan di Kana, Galilea. Kehadiran-Nya senantiasa merupakan berkat bagi setiap pernikahan.</w:t>
      </w:r>
    </w:p>
    <w:p>
      <w:pPr>
        <w:pStyle w:val="Style7"/>
        <w:widowControl w:val="0"/>
        <w:keepNext w:val="0"/>
        <w:keepLines w:val="0"/>
        <w:shd w:val="clear" w:color="auto" w:fill="auto"/>
        <w:bidi w:val="0"/>
        <w:jc w:val="left"/>
        <w:spacing w:before="0" w:after="310"/>
        <w:ind w:left="0" w:right="0" w:firstLine="0"/>
      </w:pPr>
      <w:r>
        <w:rPr>
          <w:lang w:val="id-ID" w:eastAsia="id-ID" w:bidi="id-ID"/>
          <w:w w:val="100"/>
          <w:spacing w:val="0"/>
          <w:color w:val="000000"/>
          <w:position w:val="0"/>
        </w:rPr>
        <w:t>Orang yang menikah Pernikahan harusharus memelihara dan menghargai serta memusatkan Tuhan dalam keluarga. Pernikahan memang merupakan suatu rahasia yang besar, karena tanpa kembali kepada Allah, manusia tidak pernah bisa mengerti keindahan dan pengertian pernikahan bahwa pernikahan menggambarkan hubungan Allah dan umat-Nya, antara Kristus dan jemaat, relasi pernikahan yang indah.</w:t>
      </w:r>
    </w:p>
    <w:p>
      <w:pPr>
        <w:pStyle w:val="Style7"/>
        <w:widowControl w:val="0"/>
        <w:keepNext w:val="0"/>
        <w:keepLines w:val="0"/>
        <w:shd w:val="clear" w:color="auto" w:fill="auto"/>
        <w:bidi w:val="0"/>
        <w:jc w:val="left"/>
        <w:spacing w:before="0" w:after="299" w:line="170" w:lineRule="exact"/>
        <w:ind w:left="0" w:right="0" w:firstLine="0"/>
      </w:pPr>
      <w:r>
        <w:rPr>
          <w:lang w:val="id-ID" w:eastAsia="id-ID" w:bidi="id-ID"/>
          <w:w w:val="100"/>
          <w:spacing w:val="0"/>
          <w:color w:val="000000"/>
          <w:position w:val="0"/>
        </w:rPr>
        <w:t>Hanya kembali kepada Tuhan dan relasi antar</w:t>
      </w:r>
    </w:p>
    <w:p>
      <w:pPr>
        <w:pStyle w:val="Style7"/>
        <w:widowControl w:val="0"/>
        <w:keepNext w:val="0"/>
        <w:keepLines w:val="0"/>
        <w:shd w:val="clear" w:color="auto" w:fill="auto"/>
        <w:bidi w:val="0"/>
        <w:jc w:val="left"/>
        <w:spacing w:before="0" w:after="46" w:line="170" w:lineRule="exact"/>
        <w:ind w:left="0" w:right="0" w:firstLine="0"/>
      </w:pPr>
      <w:r>
        <w:rPr>
          <w:lang w:val="id-ID" w:eastAsia="id-ID" w:bidi="id-ID"/>
          <w:w w:val="100"/>
          <w:spacing w:val="0"/>
          <w:color w:val="000000"/>
          <w:position w:val="0"/>
        </w:rPr>
        <w:t xml:space="preserve">INTERNET </w:t>
      </w:r>
      <w:r>
        <w:rPr>
          <w:lang w:val="en-US" w:eastAsia="en-US" w:bidi="en-US"/>
          <w:w w:val="100"/>
          <w:spacing w:val="0"/>
          <w:color w:val="000000"/>
          <w:position w:val="0"/>
        </w:rPr>
        <w:t xml:space="preserve">SOURCES: </w:t>
      </w:r>
      <w:r>
        <w:rPr>
          <w:lang w:val="id-ID" w:eastAsia="id-ID" w:bidi="id-ID"/>
          <w:w w:val="100"/>
          <w:spacing w:val="0"/>
          <w:color w:val="000000"/>
          <w:position w:val="0"/>
        </w:rPr>
        <w:t>5% -</w:t>
      </w:r>
    </w:p>
    <w:p>
      <w:pPr>
        <w:pStyle w:val="Style7"/>
        <w:widowControl w:val="0"/>
        <w:keepNext w:val="0"/>
        <w:keepLines w:val="0"/>
        <w:shd w:val="clear" w:color="auto" w:fill="auto"/>
        <w:bidi w:val="0"/>
        <w:jc w:val="left"/>
        <w:spacing w:before="0" w:after="59" w:line="170" w:lineRule="exact"/>
        <w:ind w:left="0" w:right="0" w:firstLine="0"/>
      </w:pPr>
      <w:r>
        <w:fldChar w:fldCharType="begin"/>
      </w:r>
      <w:r>
        <w:rPr>
          <w:color w:val="000000"/>
        </w:rPr>
        <w:instrText> HYPERLINK "https://repository.widyatama.ac.id/xmlui/bitstream/hand!e/123456789/7623/Bab%201.p" </w:instrText>
      </w:r>
      <w:r>
        <w:fldChar w:fldCharType="separate"/>
      </w:r>
      <w:r>
        <w:rPr>
          <w:rStyle w:val="Hyperlink"/>
          <w:lang w:val="id-ID" w:eastAsia="id-ID" w:bidi="id-ID"/>
          <w:w w:val="100"/>
          <w:spacing w:val="0"/>
          <w:position w:val="0"/>
        </w:rPr>
        <w:t>https://repository.widyatama.ac.id/xmlui/bitstream/hand!e/123456789/7623/Bab%201.p</w:t>
      </w:r>
      <w:r>
        <w:fldChar w:fldCharType="end"/>
      </w:r>
    </w:p>
    <w:p>
      <w:pPr>
        <w:pStyle w:val="Style7"/>
        <w:widowControl w:val="0"/>
        <w:keepNext w:val="0"/>
        <w:keepLines w:val="0"/>
        <w:shd w:val="clear" w:color="auto" w:fill="auto"/>
        <w:bidi w:val="0"/>
        <w:jc w:val="left"/>
        <w:spacing w:before="0" w:after="32" w:line="170" w:lineRule="exact"/>
        <w:ind w:left="0" w:right="0" w:firstLine="0"/>
      </w:pPr>
      <w:r>
        <w:rPr>
          <w:lang w:val="id-ID" w:eastAsia="id-ID" w:bidi="id-ID"/>
          <w:w w:val="100"/>
          <w:spacing w:val="0"/>
          <w:color w:val="000000"/>
          <w:position w:val="0"/>
        </w:rPr>
        <w:t>df?sequence=9</w:t>
      </w:r>
    </w:p>
    <w:p>
      <w:pPr>
        <w:pStyle w:val="Style7"/>
        <w:widowControl w:val="0"/>
        <w:keepNext w:val="0"/>
        <w:keepLines w:val="0"/>
        <w:shd w:val="clear" w:color="auto" w:fill="auto"/>
        <w:bidi w:val="0"/>
        <w:jc w:val="left"/>
        <w:spacing w:before="0" w:after="59" w:line="170" w:lineRule="exact"/>
        <w:ind w:left="0" w:right="0" w:firstLine="0"/>
      </w:pPr>
      <w:r>
        <w:rPr>
          <w:lang w:val="id-ID" w:eastAsia="id-ID" w:bidi="id-ID"/>
          <w:w w:val="100"/>
          <w:spacing w:val="0"/>
          <w:color w:val="000000"/>
          <w:position w:val="0"/>
        </w:rPr>
        <w:t>3% -</w:t>
      </w:r>
    </w:p>
    <w:p>
      <w:pPr>
        <w:pStyle w:val="Style7"/>
        <w:widowControl w:val="0"/>
        <w:keepNext w:val="0"/>
        <w:keepLines w:val="0"/>
        <w:shd w:val="clear" w:color="auto" w:fill="auto"/>
        <w:bidi w:val="0"/>
        <w:jc w:val="left"/>
        <w:spacing w:before="0" w:after="0" w:line="170" w:lineRule="exact"/>
        <w:ind w:left="0" w:right="0" w:firstLine="0"/>
      </w:pPr>
      <w:r>
        <w:fldChar w:fldCharType="begin"/>
      </w:r>
      <w:r>
        <w:rPr>
          <w:color w:val="000000"/>
        </w:rPr>
        <w:instrText> HYPERLINK "https://vincensius-rico.blogspot.com/2016/01/hakikat-tujuan-dan-sifat-perkawinan.html" </w:instrText>
      </w:r>
      <w:r>
        <w:fldChar w:fldCharType="separate"/>
      </w:r>
      <w:r>
        <w:rPr>
          <w:rStyle w:val="Hyperlink"/>
          <w:lang w:val="en-US" w:eastAsia="en-US" w:bidi="en-US"/>
          <w:w w:val="100"/>
          <w:spacing w:val="0"/>
          <w:position w:val="0"/>
        </w:rPr>
        <w:t>https://vincensius-rico.blogspot.com/2016/01/hakikat-tujuan-dan-sifat-perkawinan.html</w:t>
      </w:r>
      <w:r>
        <w:fldChar w:fldCharType="end"/>
      </w:r>
    </w:p>
    <w:sectPr>
      <w:footnotePr>
        <w:pos w:val="pageBottom"/>
        <w:numFmt w:val="decimal"/>
        <w:numRestart w:val="continuous"/>
      </w:footnotePr>
      <w:pgSz w:w="12240" w:h="15840"/>
      <w:pgMar w:top="3643" w:left="545" w:right="3970" w:bottom="311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val="0"/>
      <w:bCs w:val="0"/>
      <w:i w:val="0"/>
      <w:iCs w:val="0"/>
      <w:u w:val="none"/>
      <w:strike w:val="0"/>
      <w:smallCaps w:val="0"/>
      <w:sz w:val="40"/>
      <w:szCs w:val="40"/>
      <w:rFonts w:ascii="Segoe UI" w:eastAsia="Segoe UI" w:hAnsi="Segoe UI" w:cs="Segoe UI"/>
    </w:rPr>
  </w:style>
  <w:style w:type="character" w:customStyle="1" w:styleId="CharStyle6">
    <w:name w:val="Body text (3)_"/>
    <w:basedOn w:val="DefaultParagraphFont"/>
    <w:link w:val="Style5"/>
    <w:rPr>
      <w:lang w:val="en-US" w:eastAsia="en-US" w:bidi="en-US"/>
      <w:b/>
      <w:bCs/>
      <w:i w:val="0"/>
      <w:iCs w:val="0"/>
      <w:u w:val="none"/>
      <w:strike w:val="0"/>
      <w:smallCaps w:val="0"/>
      <w:sz w:val="21"/>
      <w:szCs w:val="21"/>
      <w:rFonts w:ascii="Segoe UI" w:eastAsia="Segoe UI" w:hAnsi="Segoe UI" w:cs="Segoe UI"/>
    </w:rPr>
  </w:style>
  <w:style w:type="character" w:customStyle="1" w:styleId="CharStyle8">
    <w:name w:val="Body text (2)_"/>
    <w:basedOn w:val="DefaultParagraphFont"/>
    <w:link w:val="Style7"/>
    <w:rPr>
      <w:b/>
      <w:bCs/>
      <w:i w:val="0"/>
      <w:iCs w:val="0"/>
      <w:u w:val="none"/>
      <w:strike w:val="0"/>
      <w:smallCaps w:val="0"/>
      <w:sz w:val="17"/>
      <w:szCs w:val="17"/>
      <w:rFonts w:ascii="Segoe UI" w:eastAsia="Segoe UI" w:hAnsi="Segoe UI" w:cs="Segoe UI"/>
    </w:rPr>
  </w:style>
  <w:style w:type="character" w:customStyle="1" w:styleId="CharStyle9">
    <w:name w:val="Body text (2) + 9.5 pt,Not Bold,Italic"/>
    <w:basedOn w:val="CharStyle8"/>
    <w:rPr>
      <w:lang w:val="id-ID" w:eastAsia="id-ID" w:bidi="id-ID"/>
      <w:b/>
      <w:bCs/>
      <w:i/>
      <w:iCs/>
      <w:sz w:val="19"/>
      <w:szCs w:val="19"/>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60" w:line="0" w:lineRule="exact"/>
    </w:pPr>
    <w:rPr>
      <w:lang w:val="en-US" w:eastAsia="en-US" w:bidi="en-US"/>
      <w:b w:val="0"/>
      <w:bCs w:val="0"/>
      <w:i w:val="0"/>
      <w:iCs w:val="0"/>
      <w:u w:val="none"/>
      <w:strike w:val="0"/>
      <w:smallCaps w:val="0"/>
      <w:sz w:val="40"/>
      <w:szCs w:val="40"/>
      <w:rFonts w:ascii="Segoe UI" w:eastAsia="Segoe UI" w:hAnsi="Segoe UI" w:cs="Segoe UI"/>
    </w:rPr>
  </w:style>
  <w:style w:type="paragraph" w:customStyle="1" w:styleId="Style5">
    <w:name w:val="Body text (3)"/>
    <w:basedOn w:val="Normal"/>
    <w:link w:val="CharStyle6"/>
    <w:pPr>
      <w:widowControl w:val="0"/>
      <w:shd w:val="clear" w:color="auto" w:fill="FFFFFF"/>
      <w:jc w:val="center"/>
      <w:spacing w:before="60" w:after="300" w:line="0" w:lineRule="exact"/>
    </w:pPr>
    <w:rPr>
      <w:lang w:val="en-US" w:eastAsia="en-US" w:bidi="en-US"/>
      <w:b/>
      <w:bCs/>
      <w:i w:val="0"/>
      <w:iCs w:val="0"/>
      <w:u w:val="none"/>
      <w:strike w:val="0"/>
      <w:smallCaps w:val="0"/>
      <w:sz w:val="21"/>
      <w:szCs w:val="21"/>
      <w:rFonts w:ascii="Segoe UI" w:eastAsia="Segoe UI" w:hAnsi="Segoe UI" w:cs="Segoe UI"/>
    </w:rPr>
  </w:style>
  <w:style w:type="paragraph" w:customStyle="1" w:styleId="Style7">
    <w:name w:val="Body text (2)"/>
    <w:basedOn w:val="Normal"/>
    <w:link w:val="CharStyle8"/>
    <w:pPr>
      <w:widowControl w:val="0"/>
      <w:shd w:val="clear" w:color="auto" w:fill="FFFFFF"/>
      <w:jc w:val="center"/>
      <w:spacing w:before="300" w:after="480" w:line="258" w:lineRule="exact"/>
    </w:pPr>
    <w:rPr>
      <w:b/>
      <w:bCs/>
      <w:i w:val="0"/>
      <w:iCs w:val="0"/>
      <w:u w:val="none"/>
      <w:strike w:val="0"/>
      <w:smallCaps w:val="0"/>
      <w:sz w:val="17"/>
      <w:szCs w:val="17"/>
      <w:rFonts w:ascii="Segoe UI" w:eastAsia="Segoe UI" w:hAnsi="Segoe UI" w:cs="Segoe U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