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24" w:line="210" w:lineRule="exact"/>
        <w:ind w:left="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KEPUSTAKAAN</w:t>
      </w:r>
    </w:p>
    <w:p>
      <w:pPr>
        <w:pStyle w:val="Style3"/>
        <w:numPr>
          <w:ilvl w:val="0"/>
          <w:numId w:val="1"/>
        </w:numPr>
        <w:tabs>
          <w:tab w:leader="none" w:pos="4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8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6" w:line="285" w:lineRule="exact"/>
        <w:ind w:left="164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2007 </w:t>
      </w:r>
      <w:r>
        <w:rPr>
          <w:rStyle w:val="CharStyle10"/>
        </w:rPr>
        <w:t>Perjanjian Lama dan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Alkitab Indonesia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9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Elekronik 2.0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90" w:lineRule="exact"/>
        <w:ind w:left="164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1995 </w:t>
      </w:r>
      <w:r>
        <w:rPr>
          <w:rStyle w:val="CharStyle10"/>
        </w:rPr>
        <w:t>Perjanjian Lama dan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Alkitab Indonesia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9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Lembaga Alkitab Indonesia,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04"/>
        <w:ind w:left="1640" w:right="0" w:hanging="720"/>
      </w:pPr>
      <w:r>
        <w:rPr>
          <w:rStyle w:val="CharStyle13"/>
          <w:b w:val="0"/>
          <w:bCs w:val="0"/>
          <w:i w:val="0"/>
          <w:iCs w:val="0"/>
        </w:rPr>
        <w:t xml:space="preserve">2000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 Penuntun-Hidup Yang Berkelimpahan (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Full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Life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Study Bible).</w:t>
      </w: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 </w:t>
      </w:r>
      <w:r>
        <w:rPr>
          <w:rStyle w:val="CharStyle13"/>
          <w:b w:val="0"/>
          <w:bCs w:val="0"/>
          <w:i w:val="0"/>
          <w:iCs w:val="0"/>
        </w:rPr>
        <w:t>Malang: Gandum Mas.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14" w:line="21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Penuntun Hidup Berkelimpahan.</w:t>
      </w:r>
      <w:r>
        <w:rPr>
          <w:rStyle w:val="CharStyle13"/>
          <w:b w:val="0"/>
          <w:bCs w:val="0"/>
          <w:i w:val="0"/>
          <w:iCs w:val="0"/>
        </w:rPr>
        <w:t xml:space="preserve"> Malang: Gandum Mas.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49" w:line="210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Bible works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electronica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for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windows@JLC, 2003</w:t>
      </w:r>
    </w:p>
    <w:p>
      <w:pPr>
        <w:pStyle w:val="Style3"/>
        <w:numPr>
          <w:ilvl w:val="0"/>
          <w:numId w:val="1"/>
        </w:numPr>
        <w:tabs>
          <w:tab w:leader="none" w:pos="4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4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4" w:line="210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Echols,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John M. dan Hassan Shadily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9" w:line="210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2000 </w:t>
      </w:r>
      <w:r>
        <w:rPr>
          <w:rStyle w:val="CharStyle10"/>
        </w:rPr>
        <w:t>Kamus Inggris-Indonesia,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Gramedia.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5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Napel,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Henk ten</w:t>
      </w:r>
    </w:p>
    <w:p>
      <w:pPr>
        <w:pStyle w:val="Style11"/>
        <w:tabs>
          <w:tab w:leader="none" w:pos="16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5" w:lineRule="exact"/>
        <w:ind w:left="800" w:right="0" w:firstLine="0"/>
      </w:pPr>
      <w:r>
        <w:rPr>
          <w:rStyle w:val="CharStyle13"/>
          <w:b w:val="0"/>
          <w:bCs w:val="0"/>
          <w:i w:val="0"/>
          <w:iCs w:val="0"/>
        </w:rPr>
        <w:t>2006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Kamus Teologi Inggris-Indonesia,</w:t>
      </w:r>
      <w:r>
        <w:rPr>
          <w:rStyle w:val="CharStyle13"/>
          <w:b w:val="0"/>
          <w:bCs w:val="0"/>
          <w:i w:val="0"/>
          <w:iCs w:val="0"/>
        </w:rPr>
        <w:t xml:space="preserve"> Jakarta: BPK Gunung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0" w:line="285" w:lineRule="exact"/>
        <w:ind w:left="1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4" w:line="210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Browning,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W.R.F</w:t>
      </w:r>
    </w:p>
    <w:p>
      <w:pPr>
        <w:pStyle w:val="Style8"/>
        <w:numPr>
          <w:ilvl w:val="0"/>
          <w:numId w:val="3"/>
        </w:numPr>
        <w:tabs>
          <w:tab w:leader="none" w:pos="12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9" w:line="210" w:lineRule="exact"/>
        <w:ind w:left="500" w:right="0" w:firstLine="0"/>
      </w:pPr>
      <w:r>
        <w:rPr>
          <w:rStyle w:val="CharStyle10"/>
        </w:rPr>
        <w:t>Kamus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4" w:line="21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Depdikbud,</w:t>
      </w:r>
    </w:p>
    <w:p>
      <w:pPr>
        <w:pStyle w:val="Style8"/>
        <w:tabs>
          <w:tab w:leader="none" w:pos="16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8" w:line="210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1991</w:t>
        <w:tab/>
      </w:r>
      <w:r>
        <w:rPr>
          <w:rStyle w:val="CharStyle10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1640" w:right="0" w:hanging="1020"/>
      </w:pPr>
      <w:r>
        <w:rPr>
          <w:rStyle w:val="CharStyle13"/>
          <w:b w:val="0"/>
          <w:bCs w:val="0"/>
          <w:i w:val="0"/>
          <w:iCs w:val="0"/>
        </w:rPr>
        <w:t xml:space="preserve">2007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 edisi ke-S.</w:t>
      </w:r>
      <w:r>
        <w:rPr>
          <w:rStyle w:val="CharStyle13"/>
          <w:b w:val="0"/>
          <w:bCs w:val="0"/>
          <w:i w:val="0"/>
          <w:iCs w:val="0"/>
        </w:rPr>
        <w:t xml:space="preserve"> Jakarta: Balai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45" w:line="21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Newman, Barclay M. Jr.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79" w:line="283" w:lineRule="exact"/>
        <w:ind w:left="1680" w:right="0"/>
      </w:pP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1997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Kamus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Yunani-Indonesia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untuk Perjanjian Baru.</w:t>
      </w:r>
      <w:r>
        <w:rPr>
          <w:rStyle w:val="CharStyle13"/>
          <w:b w:val="0"/>
          <w:bCs w:val="0"/>
          <w:i w:val="0"/>
          <w:iCs w:val="0"/>
        </w:rPr>
        <w:t xml:space="preserve"> </w:t>
      </w: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Jakarta: </w:t>
      </w:r>
      <w:r>
        <w:rPr>
          <w:rStyle w:val="CharStyle13"/>
          <w:b w:val="0"/>
          <w:bCs w:val="0"/>
          <w:i w:val="0"/>
          <w:iCs w:val="0"/>
        </w:rPr>
        <w:t>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9" w:line="21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Poerdarminta W. J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670" w:line="210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1976 </w:t>
      </w:r>
      <w:r>
        <w:rPr>
          <w:rStyle w:val="CharStyle10"/>
        </w:rPr>
        <w:t>Kamus Umum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Pustaka.</w:t>
      </w:r>
    </w:p>
    <w:p>
      <w:pPr>
        <w:pStyle w:val="Style3"/>
        <w:numPr>
          <w:ilvl w:val="0"/>
          <w:numId w:val="1"/>
        </w:numPr>
        <w:tabs>
          <w:tab w:leader="none" w:pos="4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8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Ensiklopedi, Konkordansi dan Tafsiran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Aland Kurt,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dkk.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1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1985 </w:t>
      </w:r>
      <w:r>
        <w:rPr>
          <w:rStyle w:val="CharStyle10"/>
          <w:lang w:val="en-US" w:eastAsia="en-US" w:bidi="en-US"/>
        </w:rPr>
        <w:t xml:space="preserve">Novum </w:t>
      </w:r>
      <w:r>
        <w:rPr>
          <w:rStyle w:val="CharStyle10"/>
        </w:rPr>
        <w:t xml:space="preserve">Testamentum </w:t>
      </w:r>
      <w:r>
        <w:rPr>
          <w:rStyle w:val="CharStyle10"/>
          <w:lang w:val="en-US" w:eastAsia="en-US" w:bidi="en-US"/>
        </w:rPr>
        <w:t>Grace.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Jerman: Deutsche Bibelgesellchaft Stutgart.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Dixon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12" w:lineRule="exact"/>
        <w:ind w:left="360" w:right="0" w:firstLine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2005 </w:t>
      </w:r>
      <w:r>
        <w:rPr>
          <w:rStyle w:val="CharStyle10"/>
        </w:rPr>
        <w:t>Tafsiran Kisah Para Rasul.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Gandum Mas Hillyer, N,</w:t>
      </w:r>
    </w:p>
    <w:p>
      <w:pPr>
        <w:pStyle w:val="Style8"/>
        <w:tabs>
          <w:tab w:leader="none" w:pos="16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7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2008</w:t>
        <w:tab/>
      </w:r>
      <w:r>
        <w:rPr>
          <w:rStyle w:val="CharStyle10"/>
        </w:rPr>
        <w:t>Ensiklopedi Alkitab Masa Kini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Komunikasi Bina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0" w:line="297" w:lineRule="exact"/>
        <w:ind w:left="1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Kasih.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Osborne, Grant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R.</w:t>
      </w:r>
    </w:p>
    <w:p>
      <w:pPr>
        <w:pStyle w:val="Style11"/>
        <w:tabs>
          <w:tab w:leader="none" w:pos="16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7" w:lineRule="exact"/>
        <w:ind w:left="900" w:right="0" w:firstLine="0"/>
      </w:pPr>
      <w:r>
        <w:rPr>
          <w:rStyle w:val="CharStyle13"/>
          <w:b w:val="0"/>
          <w:bCs w:val="0"/>
          <w:i w:val="0"/>
          <w:iCs w:val="0"/>
        </w:rPr>
        <w:t>2012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Spiral Hermeneutika: pengantar komprehensif bagi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10" w:line="297" w:lineRule="exact"/>
        <w:ind w:left="1680" w:right="0" w:firstLine="0"/>
      </w:pPr>
      <w:r>
        <w:rPr>
          <w:rStyle w:val="CharStyle10"/>
        </w:rPr>
        <w:t>penafsiran Alkitaba.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Christian Literature.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Packer,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dkk.</w:t>
      </w:r>
    </w:p>
    <w:p>
      <w:pPr>
        <w:pStyle w:val="Style11"/>
        <w:numPr>
          <w:ilvl w:val="0"/>
          <w:numId w:val="5"/>
        </w:numPr>
        <w:tabs>
          <w:tab w:leader="none" w:pos="16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94" w:lineRule="exact"/>
        <w:ind w:left="360" w:right="0" w:firstLine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Ensiklopedi Fakta Alkitab: bible almanac-2.</w:t>
      </w:r>
      <w:r>
        <w:rPr>
          <w:rStyle w:val="CharStyle13"/>
          <w:b w:val="0"/>
          <w:bCs w:val="0"/>
          <w:i w:val="0"/>
          <w:iCs w:val="0"/>
        </w:rPr>
        <w:t xml:space="preserve"> Gandum Mas. </w:t>
      </w: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Pfeiffer, </w:t>
      </w:r>
      <w:r>
        <w:rPr>
          <w:rStyle w:val="CharStyle13"/>
          <w:b w:val="0"/>
          <w:bCs w:val="0"/>
          <w:i w:val="0"/>
          <w:iCs w:val="0"/>
        </w:rPr>
        <w:t>Charles F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8" w:lineRule="exact"/>
        <w:ind w:left="360" w:right="0" w:firstLine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2008 </w:t>
      </w:r>
      <w:r>
        <w:rPr>
          <w:rStyle w:val="CharStyle10"/>
        </w:rPr>
        <w:t>Tafsiran Alkitab Wycliffe Volume 3.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Pfitzener,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V. C</w:t>
      </w:r>
    </w:p>
    <w:p>
      <w:pPr>
        <w:pStyle w:val="Style11"/>
        <w:tabs>
          <w:tab w:leader="none" w:pos="16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780" w:right="0" w:firstLine="0"/>
      </w:pPr>
      <w:r>
        <w:rPr>
          <w:rStyle w:val="CharStyle13"/>
          <w:b w:val="0"/>
          <w:bCs w:val="0"/>
          <w:i w:val="0"/>
          <w:iCs w:val="0"/>
        </w:rPr>
        <w:t>2008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Ulasan 1 Korintus: Kesatuam dalam Kepelbagaian.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2" w:line="288" w:lineRule="exact"/>
        <w:ind w:left="1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" w:line="21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Spittler,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Russell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</w:t>
      </w:r>
    </w:p>
    <w:p>
      <w:pPr>
        <w:pStyle w:val="Style11"/>
        <w:tabs>
          <w:tab w:leader="none" w:pos="16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6" w:lineRule="exact"/>
        <w:ind w:left="900" w:right="0" w:firstLine="0"/>
      </w:pPr>
      <w:r>
        <w:rPr>
          <w:rStyle w:val="CharStyle13"/>
          <w:b w:val="0"/>
          <w:bCs w:val="0"/>
          <w:i w:val="0"/>
          <w:iCs w:val="0"/>
        </w:rPr>
        <w:t>1997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Pertama dan kedua Korintus.</w:t>
      </w:r>
      <w:r>
        <w:rPr>
          <w:rStyle w:val="CharStyle13"/>
          <w:b w:val="0"/>
          <w:bCs w:val="0"/>
          <w:i w:val="0"/>
          <w:iCs w:val="0"/>
        </w:rPr>
        <w:t xml:space="preserve"> Malang: Gandum Mas.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06" w:lineRule="exact"/>
        <w:ind w:left="36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789" w:left="1338" w:right="3977" w:bottom="1894" w:header="0" w:footer="3" w:gutter="0"/>
          <w:rtlGutter w:val="0"/>
          <w:cols w:space="720"/>
          <w:pgNumType w:start="81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Sutanto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Hasan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39" w:line="283" w:lineRule="exact"/>
        <w:ind w:left="1720" w:right="4000" w:hanging="920"/>
      </w:pPr>
      <w:r>
        <w:rPr>
          <w:rStyle w:val="CharStyle13"/>
          <w:b w:val="0"/>
          <w:bCs w:val="0"/>
          <w:i w:val="0"/>
          <w:iCs w:val="0"/>
        </w:rPr>
        <w:t xml:space="preserve">2004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Perjanjian Baru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Interlinear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Yunani-Indonesia dan Konkordansi Perjanjian Baru jilid 1.</w:t>
      </w:r>
      <w:r>
        <w:rPr>
          <w:rStyle w:val="CharStyle13"/>
          <w:b w:val="0"/>
          <w:bCs w:val="0"/>
          <w:i w:val="0"/>
          <w:iCs w:val="0"/>
        </w:rPr>
        <w:t xml:space="preserve"> Jakarta: Lembaga Alkitab Indonesia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Walker,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D.F.</w:t>
      </w:r>
    </w:p>
    <w:p>
      <w:pPr>
        <w:pStyle w:val="Style8"/>
        <w:tabs>
          <w:tab w:leader="none" w:pos="16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5" w:lineRule="exact"/>
        <w:ind w:left="1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2012</w:t>
        <w:tab/>
      </w:r>
      <w:r>
        <w:rPr>
          <w:rStyle w:val="CharStyle10"/>
        </w:rPr>
        <w:t>Konkordansi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55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Wesley,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457" w:line="210" w:lineRule="exact"/>
        <w:ind w:left="1720" w:right="0" w:hanging="920"/>
      </w:pPr>
      <w:r>
        <w:rPr>
          <w:rStyle w:val="CharStyle13"/>
          <w:b w:val="0"/>
          <w:bCs w:val="0"/>
          <w:i w:val="0"/>
          <w:iCs w:val="0"/>
        </w:rPr>
        <w:t xml:space="preserve">2003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Tafsiran Surat Korintus Pertama</w:t>
      </w:r>
      <w:r>
        <w:rPr>
          <w:rStyle w:val="CharStyle13"/>
          <w:b w:val="0"/>
          <w:bCs w:val="0"/>
          <w:i w:val="0"/>
          <w:iCs w:val="0"/>
        </w:rPr>
        <w:t xml:space="preserve"> Bandung: Kalam Hidup.</w:t>
      </w:r>
    </w:p>
    <w:p>
      <w:pPr>
        <w:pStyle w:val="Style11"/>
        <w:numPr>
          <w:ilvl w:val="0"/>
          <w:numId w:val="5"/>
        </w:numPr>
        <w:tabs>
          <w:tab w:leader="none" w:pos="16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76" w:line="255" w:lineRule="exact"/>
        <w:ind w:left="1720" w:right="4200" w:hanging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Tafsiran Alkitab Masa Kini 1 Kejadian-Ester.</w:t>
      </w:r>
      <w:r>
        <w:rPr>
          <w:rStyle w:val="CharStyle13"/>
          <w:b w:val="0"/>
          <w:bCs w:val="0"/>
          <w:i w:val="0"/>
          <w:iCs w:val="0"/>
        </w:rPr>
        <w:t xml:space="preserve"> Jakarta: Komunikasi Bina Kasih.</w:t>
      </w:r>
    </w:p>
    <w:p>
      <w:pPr>
        <w:pStyle w:val="Style3"/>
        <w:numPr>
          <w:ilvl w:val="0"/>
          <w:numId w:val="1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8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 Terbitan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8" w:line="21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Adams </w:t>
      </w:r>
      <w:r>
        <w:rPr>
          <w:rStyle w:val="CharStyle10"/>
          <w:lang w:val="en-US" w:eastAsia="en-US" w:bidi="en-US"/>
        </w:rPr>
        <w:t>Aimes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303" w:line="210" w:lineRule="exact"/>
        <w:ind w:left="1020" w:right="0" w:firstLine="0"/>
      </w:pPr>
      <w:r>
        <w:rPr>
          <w:rStyle w:val="CharStyle13"/>
          <w:b w:val="0"/>
          <w:bCs w:val="0"/>
          <w:i w:val="0"/>
          <w:iCs w:val="0"/>
        </w:rPr>
        <w:t xml:space="preserve">2006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Kisah Kota-Kota dalam Alkitab.</w:t>
      </w:r>
      <w:r>
        <w:rPr>
          <w:rStyle w:val="CharStyle13"/>
          <w:b w:val="0"/>
          <w:bCs w:val="0"/>
          <w:i w:val="0"/>
          <w:iCs w:val="0"/>
        </w:rPr>
        <w:t xml:space="preserve"> Bandung: Kalam Hidup.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" w:line="21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Baxter,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Sidlow J.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313" w:line="210" w:lineRule="exact"/>
        <w:ind w:left="1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1996 </w:t>
      </w:r>
      <w:r>
        <w:rPr>
          <w:rStyle w:val="CharStyle10"/>
        </w:rPr>
        <w:t>Menggali Isi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Komunikasi Bina Kasih.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Berquist, Millard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02" w:lineRule="exact"/>
        <w:ind w:left="360" w:right="5320" w:firstLine="11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Penyelidikan Surat Korintus Jang Pertama </w:t>
      </w:r>
      <w:r>
        <w:rPr>
          <w:rStyle w:val="CharStyle13"/>
          <w:b w:val="0"/>
          <w:bCs w:val="0"/>
          <w:i w:val="0"/>
          <w:iCs w:val="0"/>
        </w:rPr>
        <w:t>Blommendaal J.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20" w:line="260" w:lineRule="exact"/>
        <w:ind w:left="1500" w:right="4000" w:hanging="700"/>
      </w:pPr>
      <w:r>
        <w:rPr>
          <w:rStyle w:val="CharStyle13"/>
          <w:b w:val="0"/>
          <w:bCs w:val="0"/>
          <w:i w:val="0"/>
          <w:iCs w:val="0"/>
        </w:rPr>
        <w:t xml:space="preserve">2005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Pengantar kepada Perjanjian Lama.</w:t>
      </w:r>
      <w:r>
        <w:rPr>
          <w:rStyle w:val="CharStyle13"/>
          <w:b w:val="0"/>
          <w:bCs w:val="0"/>
          <w:i w:val="0"/>
          <w:iCs w:val="0"/>
        </w:rPr>
        <w:t xml:space="preserve"> Jakarta: BPK 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Borrong 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8" w:lineRule="exact"/>
        <w:ind w:left="360" w:right="4620" w:firstLine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2006 </w:t>
      </w:r>
      <w:r>
        <w:rPr>
          <w:rStyle w:val="CharStyle10"/>
        </w:rPr>
        <w:t>Etika Seksual Kontemporer.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Ink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Media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Blankenbaker Frances</w:t>
      </w:r>
    </w:p>
    <w:p>
      <w:pPr>
        <w:pStyle w:val="Style11"/>
        <w:tabs>
          <w:tab w:leader="none" w:pos="16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1020" w:right="0" w:firstLine="0"/>
      </w:pPr>
      <w:r>
        <w:rPr>
          <w:rStyle w:val="CharStyle13"/>
          <w:b w:val="0"/>
          <w:bCs w:val="0"/>
          <w:i w:val="0"/>
          <w:iCs w:val="0"/>
        </w:rPr>
        <w:t>2004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Inti Alkitab Untuk Para Pemula.</w:t>
      </w:r>
      <w:r>
        <w:rPr>
          <w:rStyle w:val="CharStyle13"/>
          <w:b w:val="0"/>
          <w:bCs w:val="0"/>
          <w:i w:val="0"/>
          <w:iCs w:val="0"/>
        </w:rPr>
        <w:t xml:space="preserve"> Jakarta: BPK Gunung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0" w:line="260" w:lineRule="exact"/>
        <w:ind w:left="1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8" w:line="21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Brauch, Manfred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1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1996 </w:t>
      </w:r>
      <w:r>
        <w:rPr>
          <w:rStyle w:val="CharStyle10"/>
        </w:rPr>
        <w:t>Ucapan Pulus yang Sulit.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InterV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arsity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Prees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Owners Grove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22" w:line="14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t;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3" w:line="21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Dunnet,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Walter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M.</w:t>
      </w:r>
    </w:p>
    <w:p>
      <w:pPr>
        <w:pStyle w:val="Style11"/>
        <w:tabs>
          <w:tab w:leader="none" w:pos="90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" w:line="210" w:lineRule="exact"/>
        <w:ind w:left="800" w:right="0" w:firstLine="0"/>
      </w:pPr>
      <w:r>
        <w:rPr>
          <w:rStyle w:val="CharStyle13"/>
          <w:b w:val="0"/>
          <w:bCs w:val="0"/>
          <w:i w:val="0"/>
          <w:iCs w:val="0"/>
        </w:rPr>
        <w:t xml:space="preserve">2004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Survei Perjanjian Baru Matius- </w:t>
      </w:r>
      <w:r>
        <w:rPr>
          <w:lang w:val="en-US" w:eastAsia="en-US" w:bidi="en-US"/>
          <w:w w:val="100"/>
          <w:spacing w:val="0"/>
          <w:color w:val="000000"/>
          <w:position w:val="0"/>
        </w:rPr>
        <w:t>Wahyu.Whe</w:t>
      </w:r>
      <w:r>
        <w:rPr>
          <w:rStyle w:val="CharStyle19"/>
          <w:b w:val="0"/>
          <w:bCs w:val="0"/>
          <w:i/>
          <w:iCs/>
        </w:rPr>
        <w:t>2</w:t>
      </w:r>
      <w:r>
        <w:rPr>
          <w:lang w:val="en-US" w:eastAsia="en-US" w:bidi="en-US"/>
          <w:w w:val="100"/>
          <w:spacing w:val="0"/>
          <w:color w:val="000000"/>
          <w:position w:val="0"/>
        </w:rPr>
        <w:t>d.</w:t>
      </w:r>
      <w:r>
        <w:rPr>
          <w:rStyle w:val="CharStyle19"/>
          <w:b w:val="0"/>
          <w:bCs w:val="0"/>
          <w:i/>
          <w:iCs/>
        </w:rPr>
        <w:t>0</w:t>
      </w:r>
      <w:r>
        <w:rPr>
          <w:lang w:val="en-US" w:eastAsia="en-US" w:bidi="en-US"/>
          <w:w w:val="100"/>
          <w:spacing w:val="0"/>
          <w:color w:val="000000"/>
          <w:position w:val="0"/>
        </w:rPr>
        <w:t>n:</w:t>
      </w: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ab/>
      </w:r>
      <w:r>
        <w:rPr>
          <w:rStyle w:val="CharStyle13"/>
          <w:b w:val="0"/>
          <w:bCs w:val="0"/>
          <w:i w:val="0"/>
          <w:iCs w:val="0"/>
        </w:rPr>
        <w:t>‘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13" w:line="210" w:lineRule="exact"/>
        <w:ind w:left="360" w:right="0" w:firstLine="1140"/>
      </w:pPr>
      <w:r>
        <w:rPr>
          <w:lang w:val="en-US" w:eastAsia="en-US" w:bidi="en-US"/>
          <w:w w:val="100"/>
          <w:spacing w:val="0"/>
          <w:color w:val="000000"/>
          <w:position w:val="0"/>
        </w:rPr>
        <w:t>Evangelical Training Association.</w:t>
      </w:r>
    </w:p>
    <w:p>
      <w:pPr>
        <w:pStyle w:val="Style8"/>
        <w:tabs>
          <w:tab w:leader="none" w:pos="90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360" w:right="0" w:firstLine="0"/>
        <w:sectPr>
          <w:headerReference w:type="default" r:id="rId6"/>
          <w:footerReference w:type="default" r:id="rId7"/>
          <w:headerReference w:type="first" r:id="rId8"/>
          <w:footerReference w:type="first" r:id="rId9"/>
          <w:titlePg/>
          <w:pgSz w:w="12240" w:h="15840"/>
          <w:pgMar w:top="2062" w:left="1310" w:right="330" w:bottom="179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Drane,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John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'</w:t>
      </w:r>
    </w:p>
    <w:p>
      <w:pPr>
        <w:widowControl w:val="0"/>
        <w:spacing w:line="191" w:lineRule="exact"/>
      </w:pPr>
      <w:r>
        <w:pict>
          <v:shape id="_x0000_s1032" type="#_x0000_t202" style="position:absolute;margin-left:447.65pt;margin-top:0.1pt;width:8.65pt;height:17.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L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pgSz w:w="12240" w:h="15840"/>
          <w:pgMar w:top="1484" w:left="1584" w:right="376" w:bottom="185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4" w:after="4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065" w:left="0" w:right="0" w:bottom="174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numPr>
          <w:ilvl w:val="0"/>
          <w:numId w:val="7"/>
        </w:numPr>
        <w:tabs>
          <w:tab w:leader="none" w:pos="12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285" w:lineRule="exact"/>
        <w:ind w:left="130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Memahami Perjanjian Baru-Pengantar Historis Teologis. </w:t>
      </w:r>
      <w:r>
        <w:rPr>
          <w:rStyle w:val="CharStyle13"/>
          <w:b w:val="0"/>
          <w:bCs w:val="0"/>
          <w:i w:val="0"/>
          <w:iCs w:val="0"/>
        </w:rPr>
        <w:t>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Drewes B. F. dkk.</w:t>
      </w:r>
    </w:p>
    <w:p>
      <w:pPr>
        <w:pStyle w:val="Style11"/>
        <w:numPr>
          <w:ilvl w:val="0"/>
          <w:numId w:val="7"/>
        </w:numPr>
        <w:tabs>
          <w:tab w:leader="none" w:pos="12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3" w:line="281" w:lineRule="exact"/>
        <w:ind w:left="130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Kunci Bahasa Yunani Perjanjian Baru, jilid 2.</w:t>
      </w:r>
      <w:r>
        <w:rPr>
          <w:rStyle w:val="CharStyle13"/>
          <w:b w:val="0"/>
          <w:bCs w:val="0"/>
          <w:i w:val="0"/>
          <w:iCs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Duyerman M. E.</w:t>
      </w:r>
    </w:p>
    <w:p>
      <w:pPr>
        <w:pStyle w:val="Style11"/>
        <w:numPr>
          <w:ilvl w:val="0"/>
          <w:numId w:val="5"/>
        </w:numPr>
        <w:tabs>
          <w:tab w:leader="none" w:pos="12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40" w:right="0" w:hanging="80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Pembimbing ke Dalam Perjanjan Baru.</w:t>
      </w:r>
      <w:r>
        <w:rPr>
          <w:rStyle w:val="CharStyle13"/>
          <w:b w:val="0"/>
          <w:bCs w:val="0"/>
          <w:i w:val="0"/>
          <w:iCs w:val="0"/>
        </w:rPr>
        <w:t xml:space="preserve"> Jakarta: BPK.Gunung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Gloria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Yayasan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00" w:right="0" w:hanging="780"/>
      </w:pPr>
      <w:r>
        <w:rPr>
          <w:rStyle w:val="CharStyle13"/>
          <w:b w:val="0"/>
          <w:bCs w:val="0"/>
          <w:i w:val="0"/>
          <w:iCs w:val="0"/>
        </w:rPr>
        <w:t xml:space="preserve">2001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Alkitab: apa yang tertulis di dalamnya</w:t>
      </w:r>
      <w:r>
        <w:rPr>
          <w:rStyle w:val="CharStyle13"/>
          <w:b w:val="0"/>
          <w:bCs w:val="0"/>
          <w:i w:val="0"/>
          <w:iCs w:val="0"/>
        </w:rPr>
        <w:t xml:space="preserve">?. Jakarta: </w:t>
      </w: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Gloria </w:t>
      </w:r>
      <w:r>
        <w:rPr>
          <w:rStyle w:val="CharStyle13"/>
          <w:b w:val="0"/>
          <w:bCs w:val="0"/>
          <w:i w:val="0"/>
          <w:iCs w:val="0"/>
        </w:rPr>
        <w:t>Usaha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Green Denis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04"/>
        <w:ind w:left="1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Diktat Tafsiran Surat 1 Korintus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H. Stassen Glen dkk.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184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2008 </w:t>
      </w:r>
      <w:r>
        <w:rPr>
          <w:rStyle w:val="CharStyle10"/>
        </w:rPr>
        <w:t>Etika Kerajaan.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 Ibrahim,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David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6" w:lineRule="exact"/>
        <w:ind w:left="0" w:right="86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1990 </w:t>
      </w:r>
      <w:r>
        <w:rPr>
          <w:rStyle w:val="CharStyle10"/>
        </w:rPr>
        <w:t>Pelajaran surat 1 Korintus.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Mimeiy Press Groenen, C.</w:t>
      </w:r>
    </w:p>
    <w:p>
      <w:pPr>
        <w:pStyle w:val="Style11"/>
        <w:tabs>
          <w:tab w:leader="none" w:pos="1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6" w:lineRule="exact"/>
        <w:ind w:left="520" w:right="0" w:firstLine="0"/>
      </w:pPr>
      <w:r>
        <w:rPr>
          <w:rStyle w:val="CharStyle13"/>
          <w:b w:val="0"/>
          <w:bCs w:val="0"/>
          <w:i w:val="0"/>
          <w:iCs w:val="0"/>
        </w:rPr>
        <w:t>2005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Pengantar Ke dalam Perjanjian Baru.</w:t>
      </w:r>
      <w:r>
        <w:rPr>
          <w:rStyle w:val="CharStyle13"/>
          <w:b w:val="0"/>
          <w:bCs w:val="0"/>
          <w:i w:val="0"/>
          <w:iCs w:val="0"/>
        </w:rPr>
        <w:t xml:space="preserve"> Semarang : Kanisius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Stambaugh, Jhon dkk.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95" w:lineRule="exact"/>
        <w:ind w:left="0" w:right="66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2008 </w:t>
      </w:r>
      <w:r>
        <w:rPr>
          <w:rStyle w:val="CharStyle10"/>
        </w:rPr>
        <w:t>Dunia sosial Kekristenan Mula-Mula.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 Subeno, Sutjipto</w:t>
      </w:r>
    </w:p>
    <w:p>
      <w:pPr>
        <w:pStyle w:val="Style8"/>
        <w:numPr>
          <w:ilvl w:val="0"/>
          <w:numId w:val="9"/>
        </w:numPr>
        <w:tabs>
          <w:tab w:leader="none" w:pos="12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61" w:lineRule="exact"/>
        <w:ind w:left="0" w:right="0" w:firstLine="520"/>
      </w:pPr>
      <w:r>
        <w:rPr>
          <w:rStyle w:val="CharStyle10"/>
        </w:rPr>
        <w:t>Indahnya Pernikahan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 Munthe, A.</w:t>
      </w:r>
    </w:p>
    <w:p>
      <w:pPr>
        <w:pStyle w:val="Style8"/>
        <w:numPr>
          <w:ilvl w:val="0"/>
          <w:numId w:val="9"/>
        </w:numPr>
        <w:tabs>
          <w:tab w:leader="none" w:pos="12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6" w:lineRule="exact"/>
        <w:ind w:left="0" w:right="0" w:firstLine="520"/>
      </w:pPr>
      <w:r>
        <w:rPr>
          <w:rStyle w:val="CharStyle10"/>
        </w:rPr>
        <w:t>Tema-Tema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Munroe, Ahmad</w:t>
      </w:r>
    </w:p>
    <w:p>
      <w:pPr>
        <w:pStyle w:val="Style11"/>
        <w:tabs>
          <w:tab w:leader="none" w:pos="1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5" w:lineRule="exact"/>
        <w:ind w:left="640" w:right="0" w:firstLine="0"/>
      </w:pPr>
      <w:r>
        <w:rPr>
          <w:rStyle w:val="CharStyle13"/>
          <w:b w:val="0"/>
          <w:bCs w:val="0"/>
          <w:i w:val="0"/>
          <w:iCs w:val="0"/>
        </w:rPr>
        <w:t>2008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The Purpose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 Power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 Love and Marriage: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berapa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00" w:line="285" w:lineRule="exact"/>
        <w:ind w:left="1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banyakkah diantara kita yang benar-benar memahami arti kasih dan pernikahan</w:t>
      </w:r>
      <w:r>
        <w:rPr>
          <w:rStyle w:val="CharStyle13"/>
          <w:b w:val="0"/>
          <w:bCs w:val="0"/>
          <w:i w:val="0"/>
          <w:iCs w:val="0"/>
        </w:rPr>
        <w:t>?. Jakarta: anggota IKPI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4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Iman Sutikno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David</w:t>
      </w:r>
    </w:p>
    <w:p>
      <w:pPr>
        <w:pStyle w:val="Style11"/>
        <w:numPr>
          <w:ilvl w:val="0"/>
          <w:numId w:val="7"/>
        </w:numPr>
        <w:tabs>
          <w:tab w:leader="none" w:pos="1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" w:line="210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Pintu Membangun Rumah Tangga Harmonis.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1300" w:right="0" w:firstLine="0"/>
        <w:sectPr>
          <w:type w:val="continuous"/>
          <w:pgSz w:w="12240" w:h="15840"/>
          <w:pgMar w:top="2065" w:left="1468" w:right="4032" w:bottom="1740" w:header="0" w:footer="3" w:gutter="0"/>
          <w:rtlGutter w:val="0"/>
          <w:cols w:space="720"/>
          <w:noEndnote/>
          <w:docGrid w:linePitch="360"/>
        </w:sectPr>
      </w:pPr>
      <w:r>
        <w:pict>
          <v:shape id="_x0000_s1033" type="#_x0000_t202" style="position:absolute;margin-left:440.6pt;margin-top:547.65pt;width:4.7pt;height:8.25pt;z-index:-125829376;mso-wrap-distance-left:107.7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34" type="#_x0000_t202" style="position:absolute;margin-left:509.1pt;margin-top:526.6pt;width:10.75pt;height:120.4pt;z-index:-125829375;mso-wrap-distance-left:5.pt;mso-wrap-distance-right:5.pt;mso-position-horizontal-relative:margin;mso-position-vertical-relative:margin" wrapcoords="10247 0 21098 0 21098 1072 21600 1106 21600 21600 0 21600 0 1106 10247 1072 10247 0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•«</w:t>
                  </w:r>
                </w:p>
                <w:p>
                  <w:pPr>
                    <w:framePr w:h="2408" w:wrap="around" w:hAnchor="margin" w:x="10183" w:y="1053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5" type="#_x0000_t75" style="width:11pt;height:121pt;">
                        <v:imagedata r:id="rId10" r:href="rId11"/>
                      </v:shape>
                    </w:pic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Yogyakarta: ANDI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Offset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Osborne Cecil G.</w:t>
      </w:r>
    </w:p>
    <w:p>
      <w:pPr>
        <w:pStyle w:val="Style11"/>
        <w:tabs>
          <w:tab w:leader="none" w:pos="14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2" w:lineRule="exact"/>
        <w:ind w:left="740" w:right="0" w:firstLine="0"/>
      </w:pP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>2009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Seni Memahami Pasangan Anda.</w:t>
      </w:r>
      <w:r>
        <w:rPr>
          <w:rStyle w:val="CharStyle13"/>
          <w:b w:val="0"/>
          <w:bCs w:val="0"/>
          <w:i w:val="0"/>
          <w:iCs w:val="0"/>
        </w:rPr>
        <w:t xml:space="preserve"> </w:t>
      </w: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Jakarta: </w:t>
      </w:r>
      <w:r>
        <w:rPr>
          <w:rStyle w:val="CharStyle13"/>
          <w:b w:val="0"/>
          <w:bCs w:val="0"/>
          <w:i w:val="0"/>
          <w:iCs w:val="0"/>
        </w:rPr>
        <w:t>BPK Gunung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0" w:line="272" w:lineRule="exact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Surbakti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Elisa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B.</w:t>
      </w:r>
    </w:p>
    <w:p>
      <w:pPr>
        <w:pStyle w:val="Style11"/>
        <w:numPr>
          <w:ilvl w:val="0"/>
          <w:numId w:val="11"/>
        </w:numPr>
        <w:tabs>
          <w:tab w:leader="none" w:pos="14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7" w:line="282" w:lineRule="exact"/>
        <w:ind w:left="140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Konseling Praktis: Mengatasi Berbagai Masalah. </w:t>
      </w:r>
      <w:r>
        <w:rPr>
          <w:rStyle w:val="CharStyle13"/>
          <w:b w:val="0"/>
          <w:bCs w:val="0"/>
          <w:i w:val="0"/>
          <w:iCs w:val="0"/>
        </w:rPr>
        <w:t>Bandung: Kalam Hidup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Guthrie Donald</w:t>
      </w:r>
    </w:p>
    <w:p>
      <w:pPr>
        <w:pStyle w:val="Style8"/>
        <w:numPr>
          <w:ilvl w:val="0"/>
          <w:numId w:val="11"/>
        </w:numPr>
        <w:tabs>
          <w:tab w:leader="none" w:pos="14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5" w:lineRule="exact"/>
        <w:ind w:left="0" w:right="0" w:firstLine="740"/>
      </w:pPr>
      <w:r>
        <w:rPr>
          <w:rStyle w:val="CharStyle10"/>
        </w:rPr>
        <w:t>Pengantar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 </w:t>
      </w:r>
      <w:r>
        <w:rPr>
          <w:lang w:val="en-US" w:eastAsia="en-US" w:bidi="en-US"/>
          <w:w w:val="100"/>
          <w:spacing w:val="0"/>
          <w:color w:val="000000"/>
          <w:position w:val="0"/>
        </w:rPr>
        <w:t>Zaluchu Sonny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5" w:lineRule="exact"/>
        <w:ind w:left="0" w:right="92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2011 </w:t>
      </w:r>
      <w:r>
        <w:rPr>
          <w:rStyle w:val="CharStyle10"/>
          <w:lang w:val="en-US" w:eastAsia="en-US" w:bidi="en-US"/>
        </w:rPr>
        <w:t>Biblical Theology.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Semarang: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Sina’i Publishers Hayes John H.dkk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5" w:line="291" w:lineRule="exact"/>
        <w:ind w:left="154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2006 </w:t>
      </w:r>
      <w:r>
        <w:rPr>
          <w:rStyle w:val="CharStyle10"/>
        </w:rPr>
        <w:t>Pedoman Penafsiran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BPK 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Indra Ichwei G.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5" w:lineRule="exact"/>
        <w:ind w:left="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2000 </w:t>
      </w:r>
      <w:r>
        <w:rPr>
          <w:rStyle w:val="CharStyle10"/>
        </w:rPr>
        <w:t>Delapan Prinsip Tafsir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 Sitompul. A. A. Dkk.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9" w:lineRule="exact"/>
        <w:ind w:left="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2011 </w:t>
      </w:r>
      <w:r>
        <w:rPr>
          <w:rStyle w:val="CharStyle10"/>
        </w:rPr>
        <w:t>Metode Penafsiran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 Yayasan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Gloria</w:t>
      </w:r>
    </w:p>
    <w:p>
      <w:pPr>
        <w:pStyle w:val="Style8"/>
        <w:numPr>
          <w:ilvl w:val="0"/>
          <w:numId w:val="13"/>
        </w:numPr>
        <w:tabs>
          <w:tab w:leader="none" w:pos="14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6" w:lineRule="exact"/>
        <w:ind w:left="1400" w:right="0" w:hanging="660"/>
      </w:pPr>
      <w:r>
        <w:rPr>
          <w:rStyle w:val="CharStyle10"/>
        </w:rPr>
        <w:t>Alkitab: apa yang tertulis di dalamnya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?. Jakarta: PT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Gloria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Usaha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Stott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John</w:t>
      </w:r>
    </w:p>
    <w:p>
      <w:pPr>
        <w:pStyle w:val="Style11"/>
        <w:numPr>
          <w:ilvl w:val="0"/>
          <w:numId w:val="13"/>
        </w:numPr>
        <w:tabs>
          <w:tab w:leader="none" w:pos="14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1" w:line="286" w:lineRule="exact"/>
        <w:ind w:left="140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Isu-Isu Global: Menentang Kepemimpinan Kristiani. </w:t>
      </w:r>
      <w:r>
        <w:rPr>
          <w:rStyle w:val="CharStyle13"/>
          <w:b w:val="0"/>
          <w:bCs w:val="0"/>
          <w:i w:val="0"/>
          <w:iCs w:val="0"/>
        </w:rPr>
        <w:t>Jakarta: Komunikasih Bina Kasih.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Suawa Ferdinan K.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51" w:line="295" w:lineRule="exact"/>
        <w:ind w:left="1400" w:right="0" w:hanging="660"/>
      </w:pPr>
      <w:r>
        <w:rPr>
          <w:rStyle w:val="CharStyle13"/>
          <w:b w:val="0"/>
          <w:bCs w:val="0"/>
          <w:i w:val="0"/>
          <w:iCs w:val="0"/>
        </w:rPr>
        <w:t xml:space="preserve">2009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Memahami Gramatika Dasar Bahasa Yunani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Koine. </w:t>
      </w:r>
      <w:r>
        <w:rPr>
          <w:rStyle w:val="CharStyle13"/>
          <w:b w:val="0"/>
          <w:bCs w:val="0"/>
          <w:i w:val="0"/>
          <w:iCs w:val="0"/>
        </w:rPr>
        <w:t>Bandung: Kalam Hidup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Pandensolang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>Welly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97" w:line="282" w:lineRule="exact"/>
        <w:ind w:left="1400" w:right="0" w:hanging="560"/>
      </w:pPr>
      <w:r>
        <w:rPr>
          <w:rStyle w:val="CharStyle13"/>
          <w:b w:val="0"/>
          <w:bCs w:val="0"/>
          <w:i w:val="0"/>
          <w:iCs w:val="0"/>
        </w:rPr>
        <w:t xml:space="preserve">2008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Gramatika dan Sintaksis Bahasa Yunani Perjanjian Baru,</w:t>
      </w:r>
      <w:r>
        <w:rPr>
          <w:rStyle w:val="CharStyle13"/>
          <w:b w:val="0"/>
          <w:bCs w:val="0"/>
          <w:i w:val="0"/>
          <w:iCs w:val="0"/>
        </w:rPr>
        <w:t xml:space="preserve">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Yayasan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Agape</w:t>
      </w: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 </w:t>
      </w:r>
      <w:r>
        <w:rPr>
          <w:rStyle w:val="CharStyle13"/>
          <w:b w:val="0"/>
          <w:bCs w:val="0"/>
          <w:i w:val="0"/>
          <w:iCs w:val="0"/>
        </w:rPr>
        <w:t>Indonesia-STT agapes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Wesley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Ariarajah 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720" w:right="0" w:hanging="520"/>
      </w:pP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2008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Tak Mungkin Tanpa Sesamaku: Isu-Isu dalam Relasi antar-Iman.</w:t>
      </w:r>
      <w:r>
        <w:rPr>
          <w:rStyle w:val="CharStyle13"/>
          <w:b w:val="0"/>
          <w:bCs w:val="0"/>
          <w:i w:val="0"/>
          <w:iCs w:val="0"/>
        </w:rPr>
        <w:t xml:space="preserve"> Jakarta: BPK Gunung Mulia.</w:t>
      </w:r>
    </w:p>
    <w:p>
      <w:pPr>
        <w:pStyle w:val="Style3"/>
        <w:numPr>
          <w:ilvl w:val="0"/>
          <w:numId w:val="1"/>
        </w:numPr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Google Books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32" w:line="21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Ciampa,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E.</w:t>
      </w:r>
    </w:p>
    <w:p>
      <w:pPr>
        <w:pStyle w:val="Style11"/>
        <w:tabs>
          <w:tab w:leader="none" w:pos="15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20" w:right="0" w:firstLine="0"/>
      </w:pPr>
      <w:r>
        <w:rPr>
          <w:rStyle w:val="CharStyle13"/>
          <w:b w:val="0"/>
          <w:bCs w:val="0"/>
          <w:i w:val="0"/>
          <w:iCs w:val="0"/>
        </w:rPr>
        <w:t>2010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The first letter to the Corinthians,</w:t>
      </w: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 library of congress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240" w:line="290" w:lineRule="exact"/>
        <w:ind w:left="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cataloging in- publication, 2010), USA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9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Harrington, Daniel J.</w:t>
      </w:r>
    </w:p>
    <w:p>
      <w:pPr>
        <w:pStyle w:val="Style8"/>
        <w:numPr>
          <w:ilvl w:val="0"/>
          <w:numId w:val="15"/>
        </w:numPr>
        <w:tabs>
          <w:tab w:leader="none" w:pos="15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4" w:line="290" w:lineRule="exact"/>
        <w:ind w:left="1580" w:right="0" w:hanging="660"/>
      </w:pPr>
      <w:r>
        <w:rPr>
          <w:rStyle w:val="CharStyle10"/>
          <w:lang w:val="en-US" w:eastAsia="en-US" w:bidi="en-US"/>
        </w:rPr>
        <w:t>Sacra Pagina First Corinthians.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Library of Congress Cataloging-in-Publication Data.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1" w:line="21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Thiselton, Anthony. C</w:t>
      </w:r>
    </w:p>
    <w:p>
      <w:pPr>
        <w:pStyle w:val="Style11"/>
        <w:numPr>
          <w:ilvl w:val="0"/>
          <w:numId w:val="15"/>
        </w:numPr>
        <w:tabs>
          <w:tab w:leader="none" w:pos="15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2" w:line="210" w:lineRule="exact"/>
        <w:ind w:left="9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The ferst latter 1 Corinthians.</w:t>
      </w: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 USA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7" w:line="210" w:lineRule="exact"/>
        <w:ind w:left="0" w:right="0" w:firstLine="0"/>
      </w:pPr>
      <w:r>
        <w:rPr>
          <w:rStyle w:val="CharStyle14"/>
          <w:lang w:val="en-US" w:eastAsia="en-US" w:bidi="en-US"/>
          <w:b w:val="0"/>
          <w:bCs w:val="0"/>
        </w:rPr>
        <w:t xml:space="preserve">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13"/>
        <w:ind w:left="360" w:right="0" w:firstLine="0"/>
      </w:pP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Ahmd Nurcholish dan Ahmad </w:t>
      </w:r>
      <w:r>
        <w:rPr>
          <w:rStyle w:val="CharStyle13"/>
          <w:b w:val="0"/>
          <w:bCs w:val="0"/>
          <w:i w:val="0"/>
          <w:iCs w:val="0"/>
        </w:rPr>
        <w:t xml:space="preserve">Baso </w:t>
      </w: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(ed.),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Pernikahan Beda Agama: Kesaksian, Argumen Keagamaan dan Analisis Kebijakan.</w:t>
      </w:r>
      <w:r>
        <w:rPr>
          <w:rStyle w:val="CharStyle13"/>
          <w:b w:val="0"/>
          <w:bCs w:val="0"/>
          <w:i w:val="0"/>
          <w:iCs w:val="0"/>
        </w:rPr>
        <w:t xml:space="preserve"> (Jakarta: ICRP-Komnas HAM, 2010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4" w:line="299" w:lineRule="exact"/>
        <w:ind w:left="360" w:right="0" w:firstLine="0"/>
      </w:pPr>
      <w:r>
        <w:fldChar w:fldCharType="begin"/>
      </w:r>
      <w:r>
        <w:rPr>
          <w:color w:val="000000"/>
        </w:rPr>
        <w:instrText> HYPERLINK "http://handokotmtra.net/tentang-pernikahan-beda-agama"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http://handokotmtra.net/tentang-pernikahan-beda-agama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 </w:t>
      </w:r>
      <w:r>
        <w:rPr>
          <w:rStyle w:val="CharStyle13"/>
          <w:b w:val="0"/>
          <w:bCs w:val="0"/>
          <w:i w:val="0"/>
          <w:iCs w:val="0"/>
        </w:rPr>
        <w:t>html. diakses pada tanggal 25/10/2012.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6" w:line="294" w:lineRule="exact"/>
        <w:ind w:left="360" w:right="0" w:firstLine="0"/>
      </w:pPr>
      <w:r>
        <w:fldChar w:fldCharType="begin"/>
      </w:r>
      <w:r>
        <w:rPr>
          <w:color w:val="000000"/>
        </w:rPr>
        <w:instrText> HYPERLINK "http://www.etsjets.org/files/JETS-PDFs/25/25-3/25-3-pp283-294_JETS.pdf"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http://www.etsjets.org/files/JETS-PDFs/25/25-3/25-3-pp283- 294_JETS.pdf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diakses pada tanggal 28/2/2013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53" w:line="299" w:lineRule="exact"/>
        <w:ind w:left="360" w:right="0" w:firstLine="0"/>
      </w:pPr>
      <w:r>
        <w:fldChar w:fldCharType="begin"/>
      </w:r>
      <w:r>
        <w:rPr>
          <w:color w:val="000000"/>
        </w:rPr>
        <w:instrText> HYPERLINK "http://www.sejarah.co/Pengantar_Full_Life/l_Korintus"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http://www.sejarah.co/Pengantar_Full_Life/l_Korintus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"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 akses di Rantepao pada tanggal 15/2/2013.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58" w:lineRule="exact"/>
        <w:ind w:left="360" w:right="0" w:firstLine="0"/>
      </w:pPr>
      <w:r>
        <w:fldChar w:fldCharType="begin"/>
      </w:r>
      <w:r>
        <w:rPr>
          <w:color w:val="000000"/>
        </w:rPr>
        <w:instrText> HYPERLINK "file:///D:/materi%20korintussss/Sababalat%20Blog%20%20PERKAWlN" </w:instrText>
      </w:r>
      <w:r>
        <w:fldChar w:fldCharType="separate"/>
      </w:r>
      <w:r>
        <w:rPr>
          <w:rStyle w:val="Hyperlink"/>
          <w:lang w:val="id-ID" w:eastAsia="id-ID" w:bidi="id-ID"/>
          <w:w w:val="100"/>
          <w:spacing w:val="0"/>
          <w:position w:val="0"/>
        </w:rPr>
        <w:t>file:///D:/materi%20korintussss/Sababalat%20Blog%20%20PERKAWlN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AN%20CAMPUR%20DALAM%20PL.htm. Diakses di rantepao 12/4/2013</w:t>
      </w:r>
    </w:p>
    <w:sectPr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065" w:left="1468" w:right="4032" w:bottom="174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513.5pt;margin-top:702.8pt;width:1.85pt;height:7.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163.05pt;margin-top:689.35pt;width:431.1pt;height:67.6pt;z-index:-18874405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8621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 w:val="0"/>
                    <w:bCs w:val="0"/>
                  </w:rPr>
                  <w:tab/>
                  <w:t xml:space="preserve"> </w:t>
                </w:r>
                <w:r>
                  <w:rPr>
                    <w:rStyle w:val="CharStyle16"/>
                    <w:lang w:val="en-US" w:eastAsia="en-US" w:bidi="en-US"/>
                    <w:b w:val="0"/>
                    <w:bCs w:val="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8.35pt;margin-top:63.95pt;width:10.05pt;height:6.8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01.8pt;margin-top:63.9pt;width:10.05pt;height:6.5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529.1pt;margin-top:35.75pt;width:5.1pt;height:11.4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402.25pt;margin-top:63.65pt;width:10.pt;height:6.7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408.35pt;margin-top:63.95pt;width:10.05pt;height:6.8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009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004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009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2008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2008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2011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999"/>
      <w:numFmt w:val="decimal"/>
      <w:lvlText w:val="%1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7"/>
      <w:szCs w:val="17"/>
      <w:rFonts w:ascii="Cambria" w:eastAsia="Cambria" w:hAnsi="Cambria" w:cs="Cambria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Body text (2) + Bold,Italic"/>
    <w:basedOn w:val="CharStyle9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/>
      <w:bCs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3">
    <w:name w:val="Body text (4) + Not Bold,Not Italic"/>
    <w:basedOn w:val="CharStyle12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14">
    <w:name w:val="Body text (3) + Not Bold"/>
    <w:basedOn w:val="CharStyle4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5">
    <w:name w:val="Header or footer + 16 pt,Italic"/>
    <w:basedOn w:val="CharStyle6"/>
    <w:rPr>
      <w:lang w:val="id-ID" w:eastAsia="id-ID" w:bidi="id-ID"/>
      <w:i/>
      <w:iCs/>
      <w:sz w:val="32"/>
      <w:szCs w:val="32"/>
      <w:w w:val="100"/>
      <w:spacing w:val="0"/>
      <w:color w:val="000000"/>
      <w:position w:val="0"/>
    </w:rPr>
  </w:style>
  <w:style w:type="character" w:customStyle="1" w:styleId="CharStyle16">
    <w:name w:val="Header or footer + Candara,104 pt,Not Bold"/>
    <w:basedOn w:val="CharStyle6"/>
    <w:rPr>
      <w:lang w:val="id-ID" w:eastAsia="id-ID" w:bidi="id-ID"/>
      <w:b/>
      <w:bCs/>
      <w:sz w:val="208"/>
      <w:szCs w:val="208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8">
    <w:name w:val="Body text (5)_"/>
    <w:basedOn w:val="DefaultParagraphFont"/>
    <w:link w:val="Style17"/>
    <w:rPr>
      <w:b/>
      <w:bCs/>
      <w:i w:val="0"/>
      <w:iCs w:val="0"/>
      <w:u w:val="none"/>
      <w:strike w:val="0"/>
      <w:smallCaps w:val="0"/>
      <w:sz w:val="14"/>
      <w:szCs w:val="14"/>
      <w:rFonts w:ascii="Cambria" w:eastAsia="Cambria" w:hAnsi="Cambria" w:cs="Cambria"/>
      <w:spacing w:val="0"/>
    </w:rPr>
  </w:style>
  <w:style w:type="character" w:customStyle="1" w:styleId="CharStyle19">
    <w:name w:val="Body text (4) + Candara,10 pt,Not Bold"/>
    <w:basedOn w:val="CharStyle12"/>
    <w:rPr>
      <w:lang w:val="en-US" w:eastAsia="en-US" w:bidi="en-US"/>
      <w:b/>
      <w:bCs/>
      <w:sz w:val="20"/>
      <w:szCs w:val="20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21">
    <w:name w:val="Body text (6) Exact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30"/>
      <w:szCs w:val="30"/>
      <w:rFonts w:ascii="Century Gothic" w:eastAsia="Century Gothic" w:hAnsi="Century Gothic" w:cs="Century Gothic"/>
      <w:w w:val="100"/>
    </w:rPr>
  </w:style>
  <w:style w:type="character" w:customStyle="1" w:styleId="CharStyle23">
    <w:name w:val="Body text (7) Exact"/>
    <w:basedOn w:val="DefaultParagraphFont"/>
    <w:link w:val="Style22"/>
    <w:rPr>
      <w:b/>
      <w:bCs/>
      <w:i w:val="0"/>
      <w:iCs w:val="0"/>
      <w:u w:val="none"/>
      <w:strike w:val="0"/>
      <w:smallCaps w:val="0"/>
      <w:sz w:val="10"/>
      <w:szCs w:val="10"/>
      <w:rFonts w:ascii="Georgia" w:eastAsia="Georgia" w:hAnsi="Georgia" w:cs="Georgia"/>
    </w:rPr>
  </w:style>
  <w:style w:type="character" w:customStyle="1" w:styleId="CharStyle25">
    <w:name w:val="Picture caption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78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Cambria" w:eastAsia="Cambria" w:hAnsi="Cambria" w:cs="Cambri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240" w:after="60" w:line="0" w:lineRule="exact"/>
      <w:ind w:hanging="92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after="240" w:line="290" w:lineRule="exact"/>
      <w:ind w:hanging="1040"/>
    </w:pPr>
    <w:rPr>
      <w:b/>
      <w:bCs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jc w:val="right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Cambria" w:eastAsia="Cambria" w:hAnsi="Cambria" w:cs="Cambria"/>
      <w:spacing w:val="0"/>
    </w:rPr>
  </w:style>
  <w:style w:type="paragraph" w:customStyle="1" w:styleId="Style20">
    <w:name w:val="Body text (6)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Century Gothic" w:eastAsia="Century Gothic" w:hAnsi="Century Gothic" w:cs="Century Gothic"/>
      <w:w w:val="100"/>
    </w:rPr>
  </w:style>
  <w:style w:type="paragraph" w:customStyle="1" w:styleId="Style22">
    <w:name w:val="Body text (7)"/>
    <w:basedOn w:val="Normal"/>
    <w:link w:val="CharStyle2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0"/>
      <w:szCs w:val="10"/>
      <w:rFonts w:ascii="Georgia" w:eastAsia="Georgia" w:hAnsi="Georgia" w:cs="Georgia"/>
    </w:rPr>
  </w:style>
  <w:style w:type="paragraph" w:customStyle="1" w:styleId="Style24">
    <w:name w:val="Picture caption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image" Target="media/image1.jpeg"/><Relationship Id="rId11" Type="http://schemas.openxmlformats.org/officeDocument/2006/relationships/image" Target="media/image1.jpeg" TargetMode="External"/><Relationship Id="rId12" Type="http://schemas.openxmlformats.org/officeDocument/2006/relationships/header" Target="header4.xml"/><Relationship Id="rId13" Type="http://schemas.openxmlformats.org/officeDocument/2006/relationships/footer" Target="footer3.xml"/><Relationship Id="rId14" Type="http://schemas.openxmlformats.org/officeDocument/2006/relationships/header" Target="header5.xml"/><Relationship Id="rId15" Type="http://schemas.openxmlformats.org/officeDocument/2006/relationships/footer" Target="footer4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