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81" w:line="220" w:lineRule="exact"/>
        <w:ind w:left="0" w:right="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spacing w:before="0" w:after="1116" w:line="220" w:lineRule="exact"/>
        <w:ind w:left="0" w:right="0" w:firstLine="0"/>
      </w:pPr>
      <w:bookmarkStart w:id="1" w:name="bookmark1"/>
      <w:r>
        <w:rPr>
          <w:lang w:val="id-ID" w:eastAsia="id-ID" w:bidi="id-ID"/>
          <w:w w:val="100"/>
          <w:spacing w:val="0"/>
          <w:color w:val="000000"/>
          <w:position w:val="0"/>
        </w:rPr>
        <w:t>PENUTUP</w:t>
      </w:r>
      <w:bookmarkEnd w:id="1"/>
    </w:p>
    <w:p>
      <w:pPr>
        <w:pStyle w:val="Style5"/>
        <w:widowControl w:val="0"/>
        <w:keepNext w:val="0"/>
        <w:keepLines w:val="0"/>
        <w:shd w:val="clear" w:color="auto" w:fill="auto"/>
        <w:bidi w:val="0"/>
        <w:jc w:val="left"/>
        <w:spacing w:before="0" w:after="107" w:line="220" w:lineRule="exact"/>
        <w:ind w:left="0" w:right="0" w:firstLine="0"/>
      </w:pPr>
      <w:r>
        <w:rPr>
          <w:lang w:val="id-ID" w:eastAsia="id-ID" w:bidi="id-ID"/>
          <w:w w:val="100"/>
          <w:spacing w:val="0"/>
          <w:color w:val="000000"/>
          <w:position w:val="0"/>
        </w:rPr>
        <w:t>A. Kesimpulan</w:t>
      </w:r>
    </w:p>
    <w:p>
      <w:pPr>
        <w:pStyle w:val="Style5"/>
        <w:widowControl w:val="0"/>
        <w:keepNext w:val="0"/>
        <w:keepLines w:val="0"/>
        <w:shd w:val="clear" w:color="auto" w:fill="auto"/>
        <w:bidi w:val="0"/>
        <w:jc w:val="both"/>
        <w:spacing w:before="0" w:after="0" w:line="687" w:lineRule="exact"/>
        <w:ind w:left="460" w:right="0" w:firstLine="900"/>
        <w:sectPr>
          <w:footnotePr>
            <w:pos w:val="pageBottom"/>
            <w:numFmt w:val="decimal"/>
            <w:numRestart w:val="continuous"/>
          </w:footnotePr>
          <w:pgSz w:w="12240" w:h="15840"/>
          <w:pgMar w:top="751" w:left="2127" w:right="1505" w:bottom="751" w:header="0" w:footer="3" w:gutter="0"/>
          <w:rtlGutter w:val="0"/>
          <w:cols w:space="720"/>
          <w:noEndnote/>
          <w:docGrid w:linePitch="360"/>
        </w:sectPr>
      </w:pPr>
      <w:r>
        <w:rPr>
          <w:lang w:val="id-ID" w:eastAsia="id-ID" w:bidi="id-ID"/>
          <w:w w:val="100"/>
          <w:spacing w:val="0"/>
          <w:color w:val="000000"/>
          <w:position w:val="0"/>
        </w:rPr>
        <w:t>Remaja yang setia beribadah tentunya memiliki karakter yang berbeda-beda. Itu tergantung dari setiap keseriusan remaja dalam beribadah. Tidak dapat dipungkiri bahwa remaja yang setia beribadah akan memiliki karakter religius yang baik, karena ada remaja yang setia beribadah tetapi tidak menampakkan sikap jujur, saling membantu, dan berkata sopan. Hal itu terjadi karena tidak fokus dalam ibadah, bermain- main saat beribadah. Remaja yang bersungguh-sungguh ikut beribadah dan selalu menampakkan sikap jujur,menolong sesama, dan berkata sopan tentunya akan memiliki karakter religius yang baik karena dalam keluarga selalu diajarkan untuk membaca Alkitab, berkata sopan, dan menolong sesama tanpa pamrih. Setia beribadah akan membawa dampak yang sangat baik ketika remaja bersungguh-sungguh ikut beribadah.</w:t>
      </w:r>
    </w:p>
    <w:p>
      <w:pPr>
        <w:pStyle w:val="Style5"/>
        <w:widowControl w:val="0"/>
        <w:keepNext w:val="0"/>
        <w:keepLines w:val="0"/>
        <w:shd w:val="clear" w:color="auto" w:fill="auto"/>
        <w:bidi w:val="0"/>
        <w:jc w:val="left"/>
        <w:spacing w:before="0" w:after="405" w:line="220" w:lineRule="exact"/>
        <w:ind w:left="0" w:right="0" w:firstLine="0"/>
      </w:pPr>
      <w:r>
        <w:rPr>
          <w:lang w:val="id-ID" w:eastAsia="id-ID" w:bidi="id-ID"/>
          <w:w w:val="100"/>
          <w:spacing w:val="0"/>
          <w:color w:val="000000"/>
          <w:position w:val="0"/>
        </w:rPr>
        <w:t>B. Saran-saran</w:t>
      </w:r>
    </w:p>
    <w:p>
      <w:pPr>
        <w:pStyle w:val="Style5"/>
        <w:numPr>
          <w:ilvl w:val="0"/>
          <w:numId w:val="1"/>
        </w:numPr>
        <w:tabs>
          <w:tab w:leader="none" w:pos="910" w:val="left"/>
        </w:tabs>
        <w:widowControl w:val="0"/>
        <w:keepNext w:val="0"/>
        <w:keepLines w:val="0"/>
        <w:shd w:val="clear" w:color="auto" w:fill="auto"/>
        <w:bidi w:val="0"/>
        <w:jc w:val="both"/>
        <w:spacing w:before="0" w:after="47" w:line="220" w:lineRule="exact"/>
        <w:ind w:left="460" w:right="0" w:firstLine="0"/>
      </w:pPr>
      <w:r>
        <w:rPr>
          <w:lang w:val="id-ID" w:eastAsia="id-ID" w:bidi="id-ID"/>
          <w:w w:val="100"/>
          <w:spacing w:val="0"/>
          <w:color w:val="000000"/>
          <w:position w:val="0"/>
        </w:rPr>
        <w:t>Bagi Kampus IAKN Toraja.</w:t>
      </w:r>
    </w:p>
    <w:p>
      <w:pPr>
        <w:pStyle w:val="Style5"/>
        <w:widowControl w:val="0"/>
        <w:keepNext w:val="0"/>
        <w:keepLines w:val="0"/>
        <w:shd w:val="clear" w:color="auto" w:fill="auto"/>
        <w:bidi w:val="0"/>
        <w:jc w:val="both"/>
        <w:spacing w:before="0" w:after="0" w:line="687" w:lineRule="exact"/>
        <w:ind w:left="920" w:right="0" w:firstLine="0"/>
      </w:pPr>
      <w:r>
        <w:rPr>
          <w:lang w:val="id-ID" w:eastAsia="id-ID" w:bidi="id-ID"/>
          <w:w w:val="100"/>
          <w:spacing w:val="0"/>
          <w:color w:val="000000"/>
          <w:position w:val="0"/>
        </w:rPr>
        <w:t>Dengan tulisan ini, diharapkan dapat memberi sumbangsi pemikiran bagi mahasiswa Institut Agama Kristen Negeri (IAKN ) Toraja untuk melihat dan memahami dampak dari kesetiaan beribadah dalam pembentukan karakter remaja.</w:t>
      </w:r>
    </w:p>
    <w:p>
      <w:pPr>
        <w:pStyle w:val="Style5"/>
        <w:numPr>
          <w:ilvl w:val="0"/>
          <w:numId w:val="1"/>
        </w:numPr>
        <w:tabs>
          <w:tab w:leader="none" w:pos="910" w:val="left"/>
        </w:tabs>
        <w:widowControl w:val="0"/>
        <w:keepNext w:val="0"/>
        <w:keepLines w:val="0"/>
        <w:shd w:val="clear" w:color="auto" w:fill="auto"/>
        <w:bidi w:val="0"/>
        <w:jc w:val="both"/>
        <w:spacing w:before="0" w:after="0" w:line="687" w:lineRule="exact"/>
        <w:ind w:left="460" w:right="0" w:firstLine="0"/>
      </w:pPr>
      <w:r>
        <w:rPr>
          <w:lang w:val="id-ID" w:eastAsia="id-ID" w:bidi="id-ID"/>
          <w:w w:val="100"/>
          <w:spacing w:val="0"/>
          <w:color w:val="000000"/>
          <w:position w:val="0"/>
        </w:rPr>
        <w:t>Bagi Pembaca</w:t>
      </w:r>
    </w:p>
    <w:p>
      <w:pPr>
        <w:pStyle w:val="Style5"/>
        <w:widowControl w:val="0"/>
        <w:keepNext w:val="0"/>
        <w:keepLines w:val="0"/>
        <w:shd w:val="clear" w:color="auto" w:fill="auto"/>
        <w:bidi w:val="0"/>
        <w:jc w:val="both"/>
        <w:spacing w:before="0" w:after="0" w:line="687" w:lineRule="exact"/>
        <w:ind w:left="920" w:right="0" w:firstLine="0"/>
      </w:pPr>
      <w:r>
        <w:rPr>
          <w:lang w:val="id-ID" w:eastAsia="id-ID" w:bidi="id-ID"/>
          <w:w w:val="100"/>
          <w:spacing w:val="0"/>
          <w:color w:val="000000"/>
          <w:position w:val="0"/>
        </w:rPr>
        <w:t>Bagi segenap pembaca, diharapkan dapat memberikan gambaran untuk senantiasa memahami akan manfaat dari kesetiaan beribadah. Bukan hanya sebagai rutinitas saja melainkan benar-benar memaknai arti dari ibadah dan manfaatnya dalam kehidupan sehari-hari.</w:t>
      </w:r>
    </w:p>
    <w:p>
      <w:pPr>
        <w:pStyle w:val="Style5"/>
        <w:numPr>
          <w:ilvl w:val="0"/>
          <w:numId w:val="1"/>
        </w:numPr>
        <w:tabs>
          <w:tab w:leader="none" w:pos="910" w:val="left"/>
        </w:tabs>
        <w:widowControl w:val="0"/>
        <w:keepNext w:val="0"/>
        <w:keepLines w:val="0"/>
        <w:shd w:val="clear" w:color="auto" w:fill="auto"/>
        <w:bidi w:val="0"/>
        <w:jc w:val="both"/>
        <w:spacing w:before="0" w:after="0" w:line="687" w:lineRule="exact"/>
        <w:ind w:left="460" w:right="0" w:firstLine="0"/>
      </w:pPr>
      <w:r>
        <w:rPr>
          <w:lang w:val="id-ID" w:eastAsia="id-ID" w:bidi="id-ID"/>
          <w:w w:val="100"/>
          <w:spacing w:val="0"/>
          <w:color w:val="000000"/>
          <w:position w:val="0"/>
        </w:rPr>
        <w:t>Bagi Jemaat Moria Ulusalu</w:t>
      </w:r>
    </w:p>
    <w:p>
      <w:pPr>
        <w:pStyle w:val="Style5"/>
        <w:widowControl w:val="0"/>
        <w:keepNext w:val="0"/>
        <w:keepLines w:val="0"/>
        <w:shd w:val="clear" w:color="auto" w:fill="auto"/>
        <w:bidi w:val="0"/>
        <w:jc w:val="both"/>
        <w:spacing w:before="0" w:after="0" w:line="687" w:lineRule="exact"/>
        <w:ind w:left="920" w:right="0" w:firstLine="0"/>
      </w:pPr>
      <w:r>
        <w:rPr>
          <w:lang w:val="id-ID" w:eastAsia="id-ID" w:bidi="id-ID"/>
          <w:w w:val="100"/>
          <w:spacing w:val="0"/>
          <w:color w:val="000000"/>
          <w:position w:val="0"/>
        </w:rPr>
        <w:t>Melalui tulisan ini, diharapkan dapat memberikan sumbangsi pemikiran bagi seluruh warga Jemaat Moria Ulusalu Klasis Ulusalu, Kabupaten Tana Toraja untuk memahami makna kesetiaan beribadah dan manfaat dari setia beribadah dalam kehidupan sehari-hari.</w:t>
      </w:r>
    </w:p>
    <w:sectPr>
      <w:pgSz w:w="12240" w:h="15840"/>
      <w:pgMar w:top="726" w:left="2144" w:right="1563" w:bottom="72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6">
    <w:name w:val="Body text (2)_"/>
    <w:basedOn w:val="DefaultParagraphFont"/>
    <w:link w:val="Style5"/>
    <w:rPr>
      <w:b w:val="0"/>
      <w:bCs w:val="0"/>
      <w:i w:val="0"/>
      <w:iCs w:val="0"/>
      <w:u w:val="none"/>
      <w:strike w:val="0"/>
      <w:smallCaps w:val="0"/>
      <w:sz w:val="22"/>
      <w:szCs w:val="22"/>
      <w:rFonts w:ascii="Palatino Linotype" w:eastAsia="Palatino Linotype" w:hAnsi="Palatino Linotype" w:cs="Palatino Linotype"/>
    </w:rPr>
  </w:style>
  <w:style w:type="paragraph" w:customStyle="1" w:styleId="Style3">
    <w:name w:val="Heading #1"/>
    <w:basedOn w:val="Normal"/>
    <w:link w:val="CharStyle4"/>
    <w:pPr>
      <w:widowControl w:val="0"/>
      <w:shd w:val="clear" w:color="auto" w:fill="FFFFFF"/>
      <w:jc w:val="center"/>
      <w:outlineLvl w:val="0"/>
      <w:spacing w:after="480" w:line="0" w:lineRule="exact"/>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5">
    <w:name w:val="Body text (2)"/>
    <w:basedOn w:val="Normal"/>
    <w:link w:val="CharStyle6"/>
    <w:pPr>
      <w:widowControl w:val="0"/>
      <w:shd w:val="clear" w:color="auto" w:fill="FFFFFF"/>
      <w:spacing w:before="1140" w:after="480" w:line="0" w:lineRule="exact"/>
    </w:pPr>
    <w:rPr>
      <w:b w:val="0"/>
      <w:bCs w:val="0"/>
      <w:i w:val="0"/>
      <w:iCs w:val="0"/>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