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58" w:line="150" w:lineRule="exact"/>
        <w:ind w:left="2940" w:right="0" w:firstLine="0"/>
      </w:pPr>
      <w:r>
        <w:rPr>
          <w:lang w:val="en-US" w:eastAsia="en-US" w:bidi="en-US"/>
          <w:w w:val="100"/>
          <w:spacing w:val="0"/>
          <w:color w:val="000000"/>
          <w:position w:val="0"/>
        </w:rPr>
        <w:t>BABY</w:t>
      </w:r>
    </w:p>
    <w:p>
      <w:pPr>
        <w:pStyle w:val="Style8"/>
        <w:widowControl w:val="0"/>
        <w:keepNext/>
        <w:keepLines/>
        <w:shd w:val="clear" w:color="auto" w:fill="auto"/>
        <w:bidi w:val="0"/>
        <w:jc w:val="left"/>
        <w:spacing w:before="0" w:after="470" w:line="170" w:lineRule="exact"/>
        <w:ind w:left="2780" w:right="0" w:firstLine="0"/>
      </w:pPr>
      <w:bookmarkStart w:id="0" w:name="bookmark0"/>
      <w:r>
        <w:rPr>
          <w:lang w:val="id-ID" w:eastAsia="id-ID" w:bidi="id-ID"/>
          <w:w w:val="100"/>
          <w:spacing w:val="0"/>
          <w:color w:val="000000"/>
          <w:position w:val="0"/>
        </w:rPr>
        <w:t>PENUTUP</w:t>
      </w:r>
      <w:bookmarkEnd w:id="0"/>
    </w:p>
    <w:p>
      <w:pPr>
        <w:pStyle w:val="Style3"/>
        <w:widowControl w:val="0"/>
        <w:keepNext w:val="0"/>
        <w:keepLines w:val="0"/>
        <w:shd w:val="clear" w:color="auto" w:fill="auto"/>
        <w:bidi w:val="0"/>
        <w:jc w:val="left"/>
        <w:spacing w:before="0" w:after="54" w:line="150" w:lineRule="exact"/>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jc w:val="both"/>
        <w:spacing w:before="0" w:after="0" w:line="460" w:lineRule="exact"/>
        <w:ind w:left="180" w:right="0" w:firstLine="540"/>
      </w:pPr>
      <w:r>
        <w:rPr>
          <w:lang w:val="id-ID" w:eastAsia="id-ID" w:bidi="id-ID"/>
          <w:w w:val="100"/>
          <w:spacing w:val="0"/>
          <w:color w:val="000000"/>
          <w:position w:val="0"/>
        </w:rPr>
        <w:t xml:space="preserve">Melalui hasil penelitian yang dilaksanakan maka peneliti mengambil kesimpulan yaitu bahwa pembinaan iman adalah proses pembaharuan hidup orang-orang yang beriman kepada Yesus Kristus. Tujuan yang diharapkan yaitu iman yang utuh dan ketaatan tanpa syarat kepada kehendak Allah di dalam Yesus Kristus. Pembinaan iman sangat dibutuhkan dalam era revolusi industri 4.0 untuk menolong peserta didik memilih setiap informasi yang selektif dan memiliki nilai yang beradab. Revolusi industri 4.0 ditandai dengan hadirnya </w:t>
      </w:r>
      <w:r>
        <w:rPr>
          <w:rStyle w:val="CharStyle10"/>
        </w:rPr>
        <w:t xml:space="preserve">Internet </w:t>
      </w:r>
      <w:r>
        <w:rPr>
          <w:rStyle w:val="CharStyle10"/>
          <w:lang w:val="en-US" w:eastAsia="en-US" w:bidi="en-US"/>
        </w:rPr>
        <w:t>Of Things</w:t>
      </w:r>
      <w:r>
        <w:rPr>
          <w:lang w:val="en-US" w:eastAsia="en-US" w:bidi="en-US"/>
          <w:w w:val="100"/>
          <w:spacing w:val="0"/>
          <w:color w:val="000000"/>
          <w:position w:val="0"/>
        </w:rPr>
        <w:t xml:space="preserve"> </w:t>
      </w:r>
      <w:r>
        <w:rPr>
          <w:lang w:val="id-ID" w:eastAsia="id-ID" w:bidi="id-ID"/>
          <w:w w:val="100"/>
          <w:spacing w:val="0"/>
          <w:color w:val="000000"/>
          <w:position w:val="0"/>
        </w:rPr>
        <w:t>yang bertujuan untuk memperluas manfaat dari koneksi internet yang selalu terhubung.</w:t>
      </w:r>
    </w:p>
    <w:p>
      <w:pPr>
        <w:pStyle w:val="Style3"/>
        <w:widowControl w:val="0"/>
        <w:keepNext w:val="0"/>
        <w:keepLines w:val="0"/>
        <w:shd w:val="clear" w:color="auto" w:fill="auto"/>
        <w:bidi w:val="0"/>
        <w:jc w:val="both"/>
        <w:spacing w:before="0" w:after="0" w:line="460" w:lineRule="exact"/>
        <w:ind w:left="180" w:right="180" w:firstLine="460"/>
      </w:pPr>
      <w:r>
        <w:rPr>
          <w:lang w:val="id-ID" w:eastAsia="id-ID" w:bidi="id-ID"/>
          <w:w w:val="100"/>
          <w:spacing w:val="0"/>
          <w:color w:val="000000"/>
          <w:position w:val="0"/>
        </w:rPr>
        <w:t xml:space="preserve">Dengan melihat kondisi di lapangan dimana peserta didik tergantung terhadap teknologi maka hal yang </w:t>
      </w:r>
      <w:r>
        <w:rPr>
          <w:lang w:val="en-US" w:eastAsia="en-US" w:bidi="en-US"/>
          <w:w w:val="100"/>
          <w:spacing w:val="0"/>
          <w:color w:val="000000"/>
          <w:position w:val="0"/>
        </w:rPr>
        <w:t xml:space="preserve">hams </w:t>
      </w:r>
      <w:r>
        <w:rPr>
          <w:lang w:val="id-ID" w:eastAsia="id-ID" w:bidi="id-ID"/>
          <w:w w:val="100"/>
          <w:spacing w:val="0"/>
          <w:color w:val="000000"/>
          <w:position w:val="0"/>
        </w:rPr>
        <w:t>diteliti adalah peningkatan pembinaan iman Kristen kepada peserta didik agar disiplin dalam menggunakan teknologi. Bentuk pembinaan iman Kristen yang diterapkan kepada peserta didik di SMPN 2 Kesu' yaitu:</w:t>
      </w:r>
    </w:p>
    <w:p>
      <w:pPr>
        <w:pStyle w:val="Style3"/>
        <w:widowControl w:val="0"/>
        <w:keepNext w:val="0"/>
        <w:keepLines w:val="0"/>
        <w:shd w:val="clear" w:color="auto" w:fill="auto"/>
        <w:bidi w:val="0"/>
        <w:jc w:val="left"/>
        <w:spacing w:before="0" w:after="0" w:line="460" w:lineRule="exact"/>
        <w:ind w:left="360" w:right="0" w:hanging="180"/>
        <w:sectPr>
          <w:headerReference w:type="default" r:id="rId5"/>
          <w:footerReference w:type="first" r:id="rId6"/>
          <w:titlePg/>
          <w:footnotePr>
            <w:pos w:val="pageBottom"/>
            <w:numFmt w:val="decimal"/>
            <w:numRestart w:val="continuous"/>
          </w:footnotePr>
          <w:pgSz w:w="12240" w:h="15840"/>
          <w:pgMar w:top="3593" w:left="2780" w:right="3411" w:bottom="3181" w:header="0" w:footer="3" w:gutter="0"/>
          <w:rtlGutter w:val="0"/>
          <w:cols w:space="720"/>
          <w:noEndnote/>
          <w:docGrid w:linePitch="360"/>
        </w:sectPr>
      </w:pPr>
      <w:r>
        <w:rPr>
          <w:lang w:val="id-ID" w:eastAsia="id-ID" w:bidi="id-ID"/>
          <w:w w:val="100"/>
          <w:spacing w:val="0"/>
          <w:color w:val="000000"/>
          <w:position w:val="0"/>
        </w:rPr>
        <w:t>a. Medisiplinkan peserta didik dalam menggunakan Hp, ketika proses pembelajaran sedang berlangsung siswa di larang untuk bermain hp.</w:t>
      </w:r>
    </w:p>
    <w:p>
      <w:pPr>
        <w:pStyle w:val="Style11"/>
        <w:widowControl w:val="0"/>
        <w:keepNext w:val="0"/>
        <w:keepLines w:val="0"/>
        <w:shd w:val="clear" w:color="auto" w:fill="auto"/>
        <w:bidi w:val="0"/>
        <w:spacing w:before="0" w:after="0" w:line="170" w:lineRule="exact"/>
        <w:ind w:left="540" w:right="0"/>
      </w:pPr>
      <w:r>
        <w:rPr>
          <w:rStyle w:val="CharStyle13"/>
          <w:b/>
          <w:bCs/>
        </w:rPr>
        <w:t xml:space="preserve">t’- Ibadah </w:t>
      </w:r>
      <w:r>
        <w:rPr>
          <w:rStyle w:val="CharStyle13"/>
          <w:lang w:val="en-US" w:eastAsia="en-US" w:bidi="en-US"/>
          <w:b/>
          <w:bCs/>
        </w:rPr>
        <w:t xml:space="preserve">online, </w:t>
      </w:r>
      <w:r>
        <w:rPr>
          <w:rStyle w:val="CharStyle13"/>
          <w:b/>
          <w:bCs/>
        </w:rPr>
        <w:t xml:space="preserve">yang dilak.ukar </w:t>
      </w:r>
      <w:r>
        <w:rPr>
          <w:lang w:val="en-US" w:eastAsia="en-US" w:bidi="en-US"/>
          <w:w w:val="100"/>
          <w:spacing w:val="0"/>
          <w:color w:val="000000"/>
          <w:position w:val="0"/>
        </w:rPr>
        <w:t xml:space="preserve">rnplihat-kan ciqwa </w:t>
      </w:r>
      <w:r>
        <w:rPr>
          <w:lang w:val="id-ID" w:eastAsia="id-ID" w:bidi="id-ID"/>
          <w:w w:val="100"/>
          <w:spacing w:val="0"/>
          <w:color w:val="000000"/>
          <w:position w:val="0"/>
        </w:rPr>
        <w:t>cprara lanacimcr</w:t>
      </w:r>
    </w:p>
    <w:p>
      <w:pPr>
        <w:pStyle w:val="Style14"/>
        <w:tabs>
          <w:tab w:leader="none" w:pos="4292" w:val="left"/>
          <w:tab w:leader="hyphen" w:pos="4673" w:val="left"/>
          <w:tab w:leader="hyphen" w:pos="5241" w:val="left"/>
          <w:tab w:leader="hyphen" w:pos="5590" w:val="left"/>
          <w:tab w:leader="hyphen" w:pos="5936" w:val="left"/>
        </w:tabs>
        <w:widowControl w:val="0"/>
        <w:keepNext w:val="0"/>
        <w:keepLines w:val="0"/>
        <w:shd w:val="clear" w:color="auto" w:fill="auto"/>
        <w:bidi w:val="0"/>
        <w:spacing w:before="0" w:after="0" w:line="110" w:lineRule="exact"/>
        <w:ind w:left="2000" w:right="0" w:firstLine="0"/>
      </w:pPr>
      <w:r>
        <w:rPr>
          <w:rStyle w:val="CharStyle16"/>
        </w:rPr>
        <w:t>j</w:t>
      </w:r>
      <w:r>
        <w:rPr>
          <w:lang w:val="id-ID" w:eastAsia="id-ID" w:bidi="id-ID"/>
          <w:w w:val="100"/>
          <w:spacing w:val="0"/>
          <w:color w:val="000000"/>
          <w:position w:val="0"/>
        </w:rPr>
        <w:t xml:space="preserve"> o</w:t>
        <w:tab/>
        <w:tab/>
        <w:t xml:space="preserve"> </w:t>
        <w:tab/>
        <w:tab/>
        <w:t>o</w:t>
        <w:tab/>
        <w:t>o'</w:t>
      </w:r>
    </w:p>
    <w:p>
      <w:pPr>
        <w:pStyle w:val="Style3"/>
        <w:widowControl w:val="0"/>
        <w:keepNext w:val="0"/>
        <w:keepLines w:val="0"/>
        <w:shd w:val="clear" w:color="auto" w:fill="auto"/>
        <w:bidi w:val="0"/>
        <w:jc w:val="both"/>
        <w:spacing w:before="0" w:after="0" w:line="461" w:lineRule="exact"/>
        <w:ind w:left="540" w:right="0" w:firstLine="0"/>
      </w:pPr>
      <w:r>
        <w:rPr>
          <w:lang w:val="id-ID" w:eastAsia="id-ID" w:bidi="id-ID"/>
          <w:w w:val="100"/>
          <w:spacing w:val="0"/>
          <w:color w:val="000000"/>
          <w:position w:val="0"/>
        </w:rPr>
        <w:t>Keterlibatan siswa dalam prosesi ibadah merupakan bagian yang autentik dari pembinaan iman. Peserta didik dalam ibadah mengambil bagian memimpin jalannya liturgi, membacakan bahan khotbah dari Alkitab, memimpin doa. Mengalami secara langsung pelaksanaan ibadah iman peserta didik dapat bertumbuh karena mereka mempersiapkan diri terlebih dahulu.</w:t>
      </w:r>
    </w:p>
    <w:p>
      <w:pPr>
        <w:pStyle w:val="Style3"/>
        <w:numPr>
          <w:ilvl w:val="0"/>
          <w:numId w:val="1"/>
        </w:numPr>
        <w:tabs>
          <w:tab w:leader="none" w:pos="524" w:val="left"/>
        </w:tabs>
        <w:widowControl w:val="0"/>
        <w:keepNext w:val="0"/>
        <w:keepLines w:val="0"/>
        <w:shd w:val="clear" w:color="auto" w:fill="auto"/>
        <w:bidi w:val="0"/>
        <w:jc w:val="both"/>
        <w:spacing w:before="0" w:after="0" w:line="461" w:lineRule="exact"/>
        <w:ind w:left="540" w:right="0"/>
      </w:pPr>
      <w:r>
        <w:rPr>
          <w:lang w:val="id-ID" w:eastAsia="id-ID" w:bidi="id-ID"/>
          <w:w w:val="100"/>
          <w:spacing w:val="0"/>
          <w:color w:val="000000"/>
          <w:position w:val="0"/>
        </w:rPr>
        <w:t xml:space="preserve">Membuat grup </w:t>
      </w:r>
      <w:r>
        <w:rPr>
          <w:rStyle w:val="CharStyle10"/>
        </w:rPr>
        <w:t>whatsApp</w:t>
      </w:r>
      <w:r>
        <w:rPr>
          <w:lang w:val="id-ID" w:eastAsia="id-ID" w:bidi="id-ID"/>
          <w:w w:val="100"/>
          <w:spacing w:val="0"/>
          <w:color w:val="000000"/>
          <w:position w:val="0"/>
        </w:rPr>
        <w:t xml:space="preserve"> antara guru dan peserta didik, guru membagikan renungan firman Tuhan ke dalam grup setiap hari agar peserta didik dapat membaca renungan tersebut.</w:t>
      </w:r>
      <w:r>
        <w:rPr>
          <w:lang w:val="id-ID" w:eastAsia="id-ID" w:bidi="id-ID"/>
          <w:vertAlign w:val="superscript"/>
          <w:w w:val="100"/>
          <w:spacing w:val="0"/>
          <w:color w:val="000000"/>
          <w:position w:val="0"/>
        </w:rPr>
        <w:t>118</w:t>
      </w:r>
    </w:p>
    <w:p>
      <w:pPr>
        <w:pStyle w:val="Style3"/>
        <w:numPr>
          <w:ilvl w:val="0"/>
          <w:numId w:val="3"/>
        </w:numPr>
        <w:tabs>
          <w:tab w:leader="none" w:pos="554" w:val="left"/>
        </w:tabs>
        <w:widowControl w:val="0"/>
        <w:keepNext w:val="0"/>
        <w:keepLines w:val="0"/>
        <w:shd w:val="clear" w:color="auto" w:fill="auto"/>
        <w:bidi w:val="0"/>
        <w:jc w:val="left"/>
        <w:spacing w:before="0" w:after="0" w:line="461" w:lineRule="exact"/>
        <w:ind w:left="540" w:right="0"/>
      </w:pPr>
      <w:r>
        <w:rPr>
          <w:lang w:val="id-ID" w:eastAsia="id-ID" w:bidi="id-ID"/>
          <w:w w:val="100"/>
          <w:spacing w:val="0"/>
          <w:color w:val="000000"/>
          <w:position w:val="0"/>
        </w:rPr>
        <w:t xml:space="preserve">Ibadah menggunakan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 tata ibadah dibuat dalam bentuk PPT kemudian ditayangkan lewat </w:t>
      </w:r>
      <w:r>
        <w:rPr>
          <w:lang w:val="en-US" w:eastAsia="en-US" w:bidi="en-US"/>
          <w:w w:val="100"/>
          <w:spacing w:val="0"/>
          <w:color w:val="000000"/>
          <w:position w:val="0"/>
        </w:rPr>
        <w:t xml:space="preserve">LCD </w:t>
      </w:r>
      <w:r>
        <w:rPr>
          <w:lang w:val="id-ID" w:eastAsia="id-ID" w:bidi="id-ID"/>
          <w:w w:val="100"/>
          <w:spacing w:val="0"/>
          <w:color w:val="000000"/>
          <w:position w:val="0"/>
        </w:rPr>
        <w:t>agar peserta didik memiliki ketertarikan untuk mengikuti ibadah.</w:t>
      </w:r>
    </w:p>
    <w:p>
      <w:pPr>
        <w:pStyle w:val="Style3"/>
        <w:numPr>
          <w:ilvl w:val="0"/>
          <w:numId w:val="3"/>
        </w:numPr>
        <w:tabs>
          <w:tab w:leader="none" w:pos="554" w:val="left"/>
        </w:tabs>
        <w:widowControl w:val="0"/>
        <w:keepNext w:val="0"/>
        <w:keepLines w:val="0"/>
        <w:shd w:val="clear" w:color="auto" w:fill="auto"/>
        <w:bidi w:val="0"/>
        <w:jc w:val="both"/>
        <w:spacing w:before="0" w:after="0" w:line="461" w:lineRule="exact"/>
        <w:ind w:left="540" w:right="180"/>
      </w:pPr>
      <w:r>
        <w:rPr>
          <w:lang w:val="id-ID" w:eastAsia="id-ID" w:bidi="id-ID"/>
          <w:w w:val="100"/>
          <w:spacing w:val="0"/>
          <w:color w:val="000000"/>
          <w:position w:val="0"/>
        </w:rPr>
        <w:t>Membuat konten (drama, film singkat menurut firman Tuhan), peserta didik dilibatkan langsung dalam pembuatan konten lalu dibagikan ke media sosial contohnya.</w:t>
      </w:r>
    </w:p>
    <w:p>
      <w:pPr>
        <w:pStyle w:val="Style3"/>
        <w:widowControl w:val="0"/>
        <w:keepNext w:val="0"/>
        <w:keepLines w:val="0"/>
        <w:shd w:val="clear" w:color="auto" w:fill="auto"/>
        <w:bidi w:val="0"/>
        <w:jc w:val="left"/>
        <w:spacing w:before="0" w:after="0" w:line="453" w:lineRule="exact"/>
        <w:ind w:left="0" w:right="0" w:firstLine="0"/>
      </w:pPr>
      <w:r>
        <w:rPr>
          <w:lang w:val="id-ID" w:eastAsia="id-ID" w:bidi="id-ID"/>
          <w:w w:val="100"/>
          <w:spacing w:val="0"/>
          <w:color w:val="000000"/>
          <w:position w:val="0"/>
        </w:rPr>
        <w:t>B. SARAN</w:t>
      </w:r>
    </w:p>
    <w:p>
      <w:pPr>
        <w:pStyle w:val="Style3"/>
        <w:widowControl w:val="0"/>
        <w:keepNext w:val="0"/>
        <w:keepLines w:val="0"/>
        <w:shd w:val="clear" w:color="auto" w:fill="auto"/>
        <w:bidi w:val="0"/>
        <w:jc w:val="left"/>
        <w:spacing w:before="0" w:after="0" w:line="453" w:lineRule="exact"/>
        <w:ind w:left="700" w:right="0" w:firstLine="0"/>
      </w:pPr>
      <w:r>
        <w:rPr>
          <w:lang w:val="id-ID" w:eastAsia="id-ID" w:bidi="id-ID"/>
          <w:w w:val="100"/>
          <w:spacing w:val="0"/>
          <w:color w:val="000000"/>
          <w:position w:val="0"/>
        </w:rPr>
        <w:t>Adapun saran-saran yang peneliti ajukan yaitu:</w:t>
      </w:r>
    </w:p>
    <w:p>
      <w:pPr>
        <w:pStyle w:val="Style3"/>
        <w:widowControl w:val="0"/>
        <w:keepNext w:val="0"/>
        <w:keepLines w:val="0"/>
        <w:shd w:val="clear" w:color="auto" w:fill="auto"/>
        <w:bidi w:val="0"/>
        <w:jc w:val="both"/>
        <w:spacing w:before="0" w:after="0" w:line="453" w:lineRule="exact"/>
        <w:ind w:left="460" w:right="180" w:hanging="180"/>
      </w:pPr>
      <w:r>
        <w:rPr>
          <w:lang w:val="id-ID" w:eastAsia="id-ID" w:bidi="id-ID"/>
          <w:w w:val="100"/>
          <w:spacing w:val="0"/>
          <w:color w:val="000000"/>
          <w:position w:val="0"/>
        </w:rPr>
        <w:t>1. Hendaknya pada penelitian selanjutnya dapat meneliti kembali mengenai pembinaan iman yang dapat dilakukan kepada peserta didik dalam era revolusi industri 4.0.</w:t>
      </w:r>
    </w:p>
    <w:p>
      <w:pPr>
        <w:pStyle w:val="Style17"/>
        <w:widowControl w:val="0"/>
        <w:keepNext w:val="0"/>
        <w:keepLines w:val="0"/>
        <w:shd w:val="clear" w:color="auto" w:fill="auto"/>
        <w:bidi w:val="0"/>
        <w:jc w:val="left"/>
        <w:spacing w:before="0" w:after="0" w:line="130" w:lineRule="exact"/>
        <w:ind w:left="460" w:right="0" w:firstLine="0"/>
      </w:pPr>
      <w:r>
        <w:rPr>
          <w:lang w:val="id-ID" w:eastAsia="id-ID" w:bidi="id-ID"/>
          <w:vertAlign w:val="superscript"/>
          <w:w w:val="100"/>
          <w:spacing w:val="0"/>
          <w:color w:val="000000"/>
          <w:position w:val="0"/>
        </w:rPr>
        <w:t>118</w:t>
      </w:r>
      <w:r>
        <w:rPr>
          <w:lang w:val="id-ID" w:eastAsia="id-ID" w:bidi="id-ID"/>
          <w:w w:val="100"/>
          <w:spacing w:val="0"/>
          <w:color w:val="000000"/>
          <w:position w:val="0"/>
        </w:rPr>
        <w:t>Wawancara, Bapak Jony Silambi', S.Pak,M.M, pada tanggal 19 Mei 2023.</w:t>
      </w:r>
      <w:r>
        <w:br w:type="page"/>
      </w:r>
    </w:p>
    <w:sectPr>
      <w:pgSz w:w="12240" w:h="15840"/>
      <w:pgMar w:top="3169" w:left="2678" w:right="3487" w:bottom="26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15pt;margin-top:681.25pt;width:7.6pt;height:6.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9.95pt;margin-top:134.4pt;width:7.7pt;height:6.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68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lowerRoman"/>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4"/>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7"/>
      <w:szCs w:val="17"/>
      <w:rFonts w:ascii="Sylfaen" w:eastAsia="Sylfaen" w:hAnsi="Sylfaen" w:cs="Sylfae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17"/>
      <w:szCs w:val="17"/>
      <w:rFonts w:ascii="Book Antiqua" w:eastAsia="Book Antiqua" w:hAnsi="Book Antiqua" w:cs="Book Antiqua"/>
    </w:rPr>
  </w:style>
  <w:style w:type="character" w:customStyle="1" w:styleId="CharStyle10">
    <w:name w:val="Body text (2) + 8 pt,Italic"/>
    <w:basedOn w:val="CharStyle4"/>
    <w:rPr>
      <w:lang w:val="id-ID" w:eastAsia="id-ID" w:bidi="id-ID"/>
      <w:i/>
      <w:iCs/>
      <w:sz w:val="16"/>
      <w:szCs w:val="16"/>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12"/>
      <w:szCs w:val="12"/>
      <w:rFonts w:ascii="Book Antiqua" w:eastAsia="Book Antiqua" w:hAnsi="Book Antiqua" w:cs="Book Antiqua"/>
    </w:rPr>
  </w:style>
  <w:style w:type="character" w:customStyle="1" w:styleId="CharStyle13">
    <w:name w:val="Body text (3) + 8.5 pt,Bold"/>
    <w:basedOn w:val="CharStyle12"/>
    <w:rPr>
      <w:lang w:val="id-ID" w:eastAsia="id-ID" w:bidi="id-ID"/>
      <w:b/>
      <w:bCs/>
      <w:sz w:val="17"/>
      <w:szCs w:val="17"/>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1"/>
      <w:szCs w:val="11"/>
      <w:rFonts w:ascii="Book Antiqua" w:eastAsia="Book Antiqua" w:hAnsi="Book Antiqua" w:cs="Book Antiqua"/>
    </w:rPr>
  </w:style>
  <w:style w:type="character" w:customStyle="1" w:styleId="CharStyle16">
    <w:name w:val="Body text (4) + Garamond,4 pt,Italic"/>
    <w:basedOn w:val="CharStyle15"/>
    <w:rPr>
      <w:lang w:val="id-ID" w:eastAsia="id-ID" w:bidi="id-ID"/>
      <w:i/>
      <w:iCs/>
      <w:sz w:val="8"/>
      <w:szCs w:val="8"/>
      <w:rFonts w:ascii="Garamond" w:eastAsia="Garamond" w:hAnsi="Garamond" w:cs="Garamond"/>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sz w:val="13"/>
      <w:szCs w:val="13"/>
      <w:rFonts w:ascii="Book Antiqua" w:eastAsia="Book Antiqua" w:hAnsi="Book Antiqua" w:cs="Book Antiqua"/>
    </w:rPr>
  </w:style>
  <w:style w:type="paragraph" w:customStyle="1" w:styleId="Style3">
    <w:name w:val="Body text (2)"/>
    <w:basedOn w:val="Normal"/>
    <w:link w:val="CharStyle4"/>
    <w:pPr>
      <w:widowControl w:val="0"/>
      <w:shd w:val="clear" w:color="auto" w:fill="FFFFFF"/>
      <w:spacing w:after="480" w:line="0" w:lineRule="exact"/>
      <w:ind w:hanging="260"/>
    </w:pPr>
    <w:rPr>
      <w:b w:val="0"/>
      <w:bCs w:val="0"/>
      <w:i w:val="0"/>
      <w:iCs w:val="0"/>
      <w:u w:val="none"/>
      <w:strike w:val="0"/>
      <w:smallCaps w:val="0"/>
      <w:sz w:val="15"/>
      <w:szCs w:val="15"/>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Sylfaen" w:eastAsia="Sylfaen" w:hAnsi="Sylfaen" w:cs="Sylfaen"/>
    </w:rPr>
  </w:style>
  <w:style w:type="paragraph" w:customStyle="1" w:styleId="Style8">
    <w:name w:val="Heading #1"/>
    <w:basedOn w:val="Normal"/>
    <w:link w:val="CharStyle9"/>
    <w:pPr>
      <w:widowControl w:val="0"/>
      <w:shd w:val="clear" w:color="auto" w:fill="FFFFFF"/>
      <w:outlineLvl w:val="0"/>
      <w:spacing w:before="480" w:after="480" w:line="0" w:lineRule="exact"/>
    </w:pPr>
    <w:rPr>
      <w:b/>
      <w:bCs/>
      <w:i w:val="0"/>
      <w:iCs w:val="0"/>
      <w:u w:val="none"/>
      <w:strike w:val="0"/>
      <w:smallCaps w:val="0"/>
      <w:sz w:val="17"/>
      <w:szCs w:val="17"/>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both"/>
      <w:spacing w:line="0" w:lineRule="exact"/>
      <w:ind w:hanging="260"/>
    </w:pPr>
    <w:rPr>
      <w:b w:val="0"/>
      <w:bCs w:val="0"/>
      <w:i w:val="0"/>
      <w:iCs w:val="0"/>
      <w:u w:val="none"/>
      <w:strike w:val="0"/>
      <w:smallCaps w:val="0"/>
      <w:sz w:val="12"/>
      <w:szCs w:val="12"/>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after="240"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17">
    <w:name w:val="Body text (5)"/>
    <w:basedOn w:val="Normal"/>
    <w:link w:val="CharStyle18"/>
    <w:pPr>
      <w:widowControl w:val="0"/>
      <w:shd w:val="clear" w:color="auto" w:fill="FFFFFF"/>
      <w:spacing w:line="0" w:lineRule="exact"/>
    </w:pPr>
    <w:rPr>
      <w:b/>
      <w:bCs/>
      <w:i w:val="0"/>
      <w:iCs w:val="0"/>
      <w:u w:val="none"/>
      <w:strike w:val="0"/>
      <w:smallCaps w:val="0"/>
      <w:sz w:val="13"/>
      <w:szCs w:val="1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