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/>
        <w:keepLines/>
        <w:shd w:val="clear" w:color="auto" w:fill="auto"/>
        <w:bidi w:val="0"/>
        <w:spacing w:before="0" w:after="258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KASIHILAH MEREKA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905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Suatu Tinjauan Teologis-Praktis Tentang Perhatian Gereja Mengenai</w:t>
        <w:br/>
        <w:t>Pelayanan Diakonia Terhadap Anak Putus Sekolah di Gereja Toraja Jemaat</w:t>
        <w:br/>
        <w:t xml:space="preserve">Moria Ratte Masa Klasis Appang Batu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Balepe’ (ABBA)</w:t>
      </w:r>
    </w:p>
    <w:p>
      <w:pPr>
        <w:framePr w:h="269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3pt;height:13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/>
        <w:keepLines/>
        <w:shd w:val="clear" w:color="auto" w:fill="auto"/>
        <w:bidi w:val="0"/>
        <w:spacing w:before="1065" w:after="258" w:line="2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SKRIPSI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27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Diajukan Kepada Sekolah Tinggi Agama Kristen Negeri</w:t>
        <w:br/>
        <w:t>Toraja untuk Memenuhi Sebahagian Persyaratan Guna</w:t>
        <w:br/>
        <w:t>Memperoleh Gelar Sarjana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0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OLEH: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GERSON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0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20092970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3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JURUSAN PENDIDIKAN AGAMA KRISTEN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 w:line="324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SEKOLAH TINGGI AGAMA KRISTEN NEGERI</w:t>
        <w:br/>
        <w:t>(STAKN) TORAJA</w:t>
        <w:br/>
      </w:r>
      <w:r>
        <w:rPr>
          <w:rStyle w:val="CharStyle15"/>
          <w:b/>
          <w:bCs/>
        </w:rPr>
        <w:t>2014</w:t>
      </w:r>
      <w:bookmarkEnd w:id="2"/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 Skripsi : KASIHANILAH MEREKA</w:t>
      </w:r>
    </w:p>
    <w:p>
      <w:pPr>
        <w:pStyle w:val="Style13"/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Sub Judul</w:t>
        <w:tab/>
        <w:t>: Suatu Tinjauan Teologis-Praktis Tentang Peran Gereja Mengenai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Pelayanan Diakonia Khususnya Kepada Anak yang Putus Sekolah di Jemaat Moria Ratte Masa Klasis Appang Batu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Balepe’ (ABBA)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Disiapkan Oleh :</w:t>
      </w:r>
    </w:p>
    <w:p>
      <w:pPr>
        <w:pStyle w:val="Style13"/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  <w:t>: Gerson</w:t>
      </w:r>
    </w:p>
    <w:p>
      <w:pPr>
        <w:pStyle w:val="Style13"/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</w:t>
        <w:tab/>
        <w:t>: 20092970</w:t>
      </w:r>
    </w:p>
    <w:p>
      <w:pPr>
        <w:pStyle w:val="Style13"/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Setelah diperiksa dan diteliti ulang, ternyata telah memenuhi persyaratan untuk dipertahankan di depan dewan penguji.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5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Makale, 17 Juli 2014</w:t>
      </w:r>
    </w:p>
    <w:p>
      <w:pPr>
        <w:pStyle w:val="Style13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  <w:sectPr>
          <w:headerReference w:type="default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2240" w:h="15840"/>
          <w:pgMar w:top="1998" w:left="2233" w:right="1659" w:bottom="1840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202" style="position:absolute;margin-left:0.7pt;margin-top:81.2pt;width:118.3pt;height:15.8pt;z-index:-125829376;mso-wrap-distance-left:5.pt;mso-wrap-distance-right:298.3pt;mso-wrap-distance-bottom:19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Syukur M atas a k, S.Th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54.15pt;margin-top:81.45pt;width:104.65pt;height:15.8pt;z-index:-125829375;mso-wrap-distance-left:254.15pt;mso-wrap-distance-right:58.55pt;mso-wrap-distance-bottom:18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"/>
                      <w:lang w:val="en-US" w:eastAsia="en-US" w:bidi="en-US"/>
                      <w:b/>
                      <w:bCs/>
                    </w:rPr>
                    <w:t xml:space="preserve">Naomi </w:t>
                  </w:r>
                  <w:r>
                    <w:rPr>
                      <w:rStyle w:val="CharStyle5"/>
                      <w:b/>
                      <w:bCs/>
                    </w:rPr>
                    <w:t>Sampe, S.Th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 I</w:t>
        <w:tab/>
        <w:t>Dosen Pembimbing II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</w:r>
    </w:p>
    <w:p>
      <w:pPr>
        <w:pStyle w:val="Style17"/>
        <w:tabs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Halaman Judul </w:t>
        <w:tab/>
        <w:t xml:space="preserve"> i</w:t>
      </w:r>
    </w:p>
    <w:p>
      <w:pPr>
        <w:pStyle w:val="Style17"/>
        <w:tabs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Persetujuan</w:t>
        <w:tab/>
        <w:t xml:space="preserve"> ii</w:t>
      </w:r>
    </w:p>
    <w:p>
      <w:pPr>
        <w:pStyle w:val="Style17"/>
        <w:tabs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  <w:tab/>
        <w:t xml:space="preserve"> iii</w:t>
      </w:r>
    </w:p>
    <w:p>
      <w:pPr>
        <w:pStyle w:val="Style17"/>
        <w:tabs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I. PENDAHULUAN</w:t>
        <w:tab/>
        <w:t xml:space="preserve"> 1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Latar Belakang Masalah</w:t>
        <w:tab/>
        <w:t xml:space="preserve"> 1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Rumusan Masalah</w:t>
        <w:tab/>
        <w:t xml:space="preserve"> 4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Penelitian</w:t>
        <w:tab/>
        <w:t xml:space="preserve"> 5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</w:t>
        <w:tab/>
        <w:t xml:space="preserve"> 5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Signifikansi Penulisan </w:t>
        <w:tab/>
        <w:t xml:space="preserve"> 5</w:t>
      </w:r>
    </w:p>
    <w:p>
      <w:pPr>
        <w:pStyle w:val="Style17"/>
        <w:numPr>
          <w:ilvl w:val="0"/>
          <w:numId w:val="3"/>
        </w:numPr>
        <w:tabs>
          <w:tab w:leader="none" w:pos="1755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Signifikansi Akademik </w:t>
        <w:tab/>
        <w:t xml:space="preserve"> 5</w:t>
      </w:r>
    </w:p>
    <w:p>
      <w:pPr>
        <w:pStyle w:val="Style17"/>
        <w:numPr>
          <w:ilvl w:val="0"/>
          <w:numId w:val="3"/>
        </w:numPr>
        <w:tabs>
          <w:tab w:leader="none" w:pos="1763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Signifikansi Praktis</w:t>
        <w:tab/>
        <w:t xml:space="preserve"> 6</w:t>
      </w:r>
    </w:p>
    <w:p>
      <w:pPr>
        <w:pStyle w:val="Style17"/>
        <w:numPr>
          <w:ilvl w:val="0"/>
          <w:numId w:val="1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Sistematika Penulisan</w:t>
        <w:tab/>
        <w:t xml:space="preserve"> 6</w:t>
      </w:r>
    </w:p>
    <w:p>
      <w:pPr>
        <w:pStyle w:val="Style17"/>
        <w:tabs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II. TINJAUAN PUSTAKA</w:t>
        <w:tab/>
        <w:t xml:space="preserve"> 7</w:t>
      </w:r>
    </w:p>
    <w:p>
      <w:pPr>
        <w:pStyle w:val="Style17"/>
        <w:numPr>
          <w:ilvl w:val="0"/>
          <w:numId w:val="5"/>
        </w:numPr>
        <w:tabs>
          <w:tab w:leader="none" w:pos="1436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</w:t>
        <w:tab/>
        <w:t xml:space="preserve"> 7</w:t>
      </w:r>
    </w:p>
    <w:p>
      <w:pPr>
        <w:pStyle w:val="Style17"/>
        <w:numPr>
          <w:ilvl w:val="0"/>
          <w:numId w:val="7"/>
        </w:numPr>
        <w:tabs>
          <w:tab w:leader="none" w:pos="1755" w:val="left"/>
          <w:tab w:leader="dot" w:pos="7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Sifat-sifat gereja</w:t>
        <w:tab/>
        <w:t xml:space="preserve"> 8</w:t>
      </w:r>
    </w:p>
    <w:p>
      <w:pPr>
        <w:pStyle w:val="Style17"/>
        <w:numPr>
          <w:ilvl w:val="0"/>
          <w:numId w:val="7"/>
        </w:numPr>
        <w:tabs>
          <w:tab w:leader="none" w:pos="1763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Misi sebagai hakikat Gereja </w:t>
        <w:tab/>
        <w:t xml:space="preserve"> 12</w:t>
      </w:r>
    </w:p>
    <w:p>
      <w:pPr>
        <w:pStyle w:val="Style17"/>
        <w:numPr>
          <w:ilvl w:val="0"/>
          <w:numId w:val="7"/>
        </w:numPr>
        <w:tabs>
          <w:tab w:leader="none" w:pos="1763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Fungsi Gereja</w:t>
        <w:tab/>
        <w:t xml:space="preserve"> 14</w:t>
      </w:r>
    </w:p>
    <w:p>
      <w:pPr>
        <w:pStyle w:val="Style17"/>
        <w:numPr>
          <w:ilvl w:val="0"/>
          <w:numId w:val="5"/>
        </w:numPr>
        <w:tabs>
          <w:tab w:leader="none" w:pos="1436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Pelayanan Diakonia</w:t>
        <w:tab/>
        <w:t xml:space="preserve"> 15</w:t>
      </w:r>
    </w:p>
    <w:p>
      <w:pPr>
        <w:pStyle w:val="Style17"/>
        <w:numPr>
          <w:ilvl w:val="0"/>
          <w:numId w:val="9"/>
        </w:numPr>
        <w:tabs>
          <w:tab w:leader="none" w:pos="1755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Pengertian diakonia </w:t>
        <w:tab/>
        <w:t xml:space="preserve"> 15</w:t>
      </w:r>
    </w:p>
    <w:p>
      <w:pPr>
        <w:pStyle w:val="Style17"/>
        <w:numPr>
          <w:ilvl w:val="0"/>
          <w:numId w:val="9"/>
        </w:numPr>
        <w:tabs>
          <w:tab w:leader="none" w:pos="1763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Diakonia dalam Peijanjian Lama </w:t>
        <w:tab/>
        <w:t xml:space="preserve"> 17</w:t>
      </w:r>
    </w:p>
    <w:p>
      <w:pPr>
        <w:pStyle w:val="Style17"/>
        <w:numPr>
          <w:ilvl w:val="0"/>
          <w:numId w:val="9"/>
        </w:numPr>
        <w:tabs>
          <w:tab w:leader="none" w:pos="1763" w:val="left"/>
          <w:tab w:leader="dot" w:pos="820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Diakonia dalam Peijanjian Baru</w:t>
        <w:tab/>
        <w:t xml:space="preserve"> 22</w:t>
      </w:r>
    </w:p>
    <w:p>
      <w:pPr>
        <w:pStyle w:val="Style17"/>
        <w:numPr>
          <w:ilvl w:val="0"/>
          <w:numId w:val="9"/>
        </w:numPr>
        <w:tabs>
          <w:tab w:leader="none" w:pos="1763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Diakonia dalam Gereja sekarang ini</w:t>
        <w:tab/>
        <w:t xml:space="preserve"> 26</w:t>
      </w:r>
    </w:p>
    <w:p>
      <w:pPr>
        <w:pStyle w:val="Style17"/>
        <w:numPr>
          <w:ilvl w:val="0"/>
          <w:numId w:val="5"/>
        </w:numPr>
        <w:tabs>
          <w:tab w:leader="none" w:pos="1417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Anak Putus Sekolah</w:t>
        <w:tab/>
        <w:t xml:space="preserve"> 28</w:t>
      </w:r>
    </w:p>
    <w:p>
      <w:pPr>
        <w:pStyle w:val="Style17"/>
        <w:numPr>
          <w:ilvl w:val="0"/>
          <w:numId w:val="11"/>
        </w:numPr>
        <w:tabs>
          <w:tab w:leader="none" w:pos="1740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Pengertian putus sekolah </w:t>
        <w:tab/>
        <w:t xml:space="preserve"> 28</w:t>
      </w:r>
    </w:p>
    <w:p>
      <w:pPr>
        <w:pStyle w:val="Style17"/>
        <w:numPr>
          <w:ilvl w:val="0"/>
          <w:numId w:val="11"/>
        </w:numPr>
        <w:tabs>
          <w:tab w:leader="none" w:pos="1763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 yang mempengaruhi anak putus sekolah</w:t>
        <w:tab/>
        <w:t xml:space="preserve"> 28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III. GAMBARAN UMUM TEMPAT PENELITIAN DAN METODE</w:t>
      </w:r>
    </w:p>
    <w:p>
      <w:pPr>
        <w:pStyle w:val="Style17"/>
        <w:tabs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PENELITIAN </w:t>
        <w:tab/>
        <w:t xml:space="preserve"> 32</w:t>
      </w:r>
    </w:p>
    <w:p>
      <w:pPr>
        <w:pStyle w:val="Style17"/>
        <w:numPr>
          <w:ilvl w:val="0"/>
          <w:numId w:val="13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Gambaran Umum (Jemaat Moria Ratte Masa)</w:t>
        <w:tab/>
        <w:t xml:space="preserve"> 32</w:t>
      </w:r>
    </w:p>
    <w:p>
      <w:pPr>
        <w:pStyle w:val="Style17"/>
        <w:numPr>
          <w:ilvl w:val="0"/>
          <w:numId w:val="13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Metode atau Jenis Penelitian </w:t>
        <w:tab/>
        <w:t xml:space="preserve"> 33</w:t>
      </w:r>
    </w:p>
    <w:p>
      <w:pPr>
        <w:pStyle w:val="Style17"/>
        <w:numPr>
          <w:ilvl w:val="0"/>
          <w:numId w:val="15"/>
        </w:numPr>
        <w:tabs>
          <w:tab w:leader="none" w:pos="1744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Observasi </w:t>
        <w:tab/>
        <w:t xml:space="preserve"> 34</w:t>
      </w:r>
    </w:p>
    <w:p>
      <w:pPr>
        <w:pStyle w:val="Style17"/>
        <w:numPr>
          <w:ilvl w:val="0"/>
          <w:numId w:val="15"/>
        </w:numPr>
        <w:tabs>
          <w:tab w:leader="none" w:pos="1763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</w:t>
        <w:tab/>
        <w:t xml:space="preserve"> 34</w:t>
      </w:r>
    </w:p>
    <w:p>
      <w:pPr>
        <w:pStyle w:val="Style17"/>
        <w:numPr>
          <w:ilvl w:val="0"/>
          <w:numId w:val="13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Pendekatan Penelitian</w:t>
        <w:tab/>
        <w:t xml:space="preserve"> 35</w:t>
      </w:r>
    </w:p>
    <w:p>
      <w:pPr>
        <w:pStyle w:val="Style17"/>
        <w:numPr>
          <w:ilvl w:val="0"/>
          <w:numId w:val="13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Analisis Data</w:t>
        <w:tab/>
        <w:t xml:space="preserve"> 35</w:t>
      </w:r>
    </w:p>
    <w:p>
      <w:pPr>
        <w:pStyle w:val="Style17"/>
        <w:tabs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IV HASIL PENELITIAN DAN ANALISIS</w:t>
        <w:tab/>
        <w:t xml:space="preserve"> 36</w:t>
      </w:r>
    </w:p>
    <w:p>
      <w:pPr>
        <w:pStyle w:val="Style17"/>
        <w:numPr>
          <w:ilvl w:val="0"/>
          <w:numId w:val="17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Penelitian</w:t>
        <w:tab/>
        <w:t xml:space="preserve"> 36</w:t>
      </w:r>
    </w:p>
    <w:p>
      <w:pPr>
        <w:pStyle w:val="Style17"/>
        <w:numPr>
          <w:ilvl w:val="0"/>
          <w:numId w:val="19"/>
        </w:numPr>
        <w:tabs>
          <w:tab w:leader="none" w:pos="1819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</w:t>
        <w:tab/>
        <w:t xml:space="preserve"> 36</w:t>
      </w:r>
    </w:p>
    <w:p>
      <w:pPr>
        <w:pStyle w:val="Style17"/>
        <w:numPr>
          <w:ilvl w:val="0"/>
          <w:numId w:val="19"/>
        </w:numPr>
        <w:tabs>
          <w:tab w:leader="none" w:pos="1848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Rangkuman Hasil Wawancara</w:t>
        <w:tab/>
        <w:t xml:space="preserve"> 40</w:t>
      </w:r>
    </w:p>
    <w:p>
      <w:pPr>
        <w:pStyle w:val="Style17"/>
        <w:numPr>
          <w:ilvl w:val="0"/>
          <w:numId w:val="17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Analisis </w:t>
        <w:tab/>
        <w:t xml:space="preserve"> 41</w:t>
      </w:r>
    </w:p>
    <w:p>
      <w:pPr>
        <w:pStyle w:val="Style17"/>
        <w:tabs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V KESIMPULAN DAN SARAN</w:t>
        <w:tab/>
        <w:t xml:space="preserve"> 45</w:t>
      </w:r>
    </w:p>
    <w:p>
      <w:pPr>
        <w:pStyle w:val="Style17"/>
        <w:numPr>
          <w:ilvl w:val="0"/>
          <w:numId w:val="21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  <w:tab/>
        <w:t xml:space="preserve"> 45</w:t>
      </w:r>
    </w:p>
    <w:p>
      <w:pPr>
        <w:pStyle w:val="Style17"/>
        <w:numPr>
          <w:ilvl w:val="0"/>
          <w:numId w:val="21"/>
        </w:numPr>
        <w:tabs>
          <w:tab w:leader="none" w:pos="1436" w:val="left"/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Saran </w:t>
        <w:tab/>
        <w:t xml:space="preserve"> 45</w:t>
      </w:r>
    </w:p>
    <w:p>
      <w:pPr>
        <w:pStyle w:val="Style17"/>
        <w:tabs>
          <w:tab w:leader="dot" w:pos="820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DAFTAR PUSTAKA </w:t>
        <w:tab/>
        <w:t xml:space="preserve"> 47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2740" w:firstLine="2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PENGESAHAN Judul Skripsi : KASIHANILAH MEREKA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Sub Judul : Suatu tinjauan Teologis-Praktis tentang perhatian Gereja mengenai pelayanan Diakonia khususnya kepada anak yang putus sekolah di Jemaat Moria Ratte Masa klasis Appang Batu Balep’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(ABBA).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0" w:firstLine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Sebagai salah satu persayaratan guna memperoleh Sarjana Teologi pada Sekolah Tinggi Agama Kristen Negeri Toraja.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Disiapka oleh</w:t>
      </w:r>
    </w:p>
    <w:p>
      <w:pPr>
        <w:pStyle w:val="Style13"/>
        <w:tabs>
          <w:tab w:leader="none" w:pos="2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 :</w:t>
        <w:tab/>
        <w:t>1. Syukur Matasak, M.Th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Sampe, M.Th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0" w:firstLine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Telah dipertahankan oleh penulisnya di depan panitia ujian Saijana (SI) Sekolah Tinggi Agama Kristen Negeri Toraja.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5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Makale, September 2014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Penguji,</w:t>
      </w:r>
    </w:p>
    <w:p>
      <w:pPr>
        <w:pStyle w:val="Style13"/>
        <w:numPr>
          <w:ilvl w:val="0"/>
          <w:numId w:val="23"/>
        </w:numPr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Drs. D. Sangka p, M.Si</w:t>
      </w:r>
    </w:p>
    <w:p>
      <w:pPr>
        <w:pStyle w:val="Style13"/>
        <w:numPr>
          <w:ilvl w:val="0"/>
          <w:numId w:val="23"/>
        </w:numPr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Dr. Selpianti, M.Th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3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Panitia Ujian</w:t>
      </w:r>
    </w:p>
    <w:p>
      <w:pPr>
        <w:pStyle w:val="Style13"/>
        <w:tabs>
          <w:tab w:leader="none" w:pos="5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Ketua,</w:t>
        <w:tab/>
        <w:t>Sekretaris,</w:t>
      </w:r>
    </w:p>
    <w:p>
      <w:pPr>
        <w:pStyle w:val="Style3"/>
        <w:tabs>
          <w:tab w:leader="none" w:pos="54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19"/>
          <w:b/>
          <w:bCs/>
        </w:rPr>
        <w:t>Dr. SELPIANTI. M.Th</w:t>
        <w:tab/>
        <w:t>FETTISIWA. M.Pd.K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806" w:line="552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 STAKEN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" w:right="0" w:firstLine="0"/>
      </w:pPr>
      <w:r>
        <w:rPr>
          <w:rStyle w:val="CharStyle19"/>
          <w:b/>
          <w:bCs/>
        </w:rPr>
        <w:t>SALMON PAMANTUNG. M.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8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 UNTUK WAWANCARA</w:t>
      </w:r>
    </w:p>
    <w:p>
      <w:pPr>
        <w:pStyle w:val="Style13"/>
        <w:numPr>
          <w:ilvl w:val="0"/>
          <w:numId w:val="25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anda tentang diakonia?</w:t>
      </w:r>
    </w:p>
    <w:p>
      <w:pPr>
        <w:pStyle w:val="Style13"/>
        <w:numPr>
          <w:ilvl w:val="0"/>
          <w:numId w:val="2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pelayanan diakonia turut diprogramkan dalam jemaat ini dan bagaimana bentuk pelaksanaannya?</w:t>
      </w:r>
    </w:p>
    <w:p>
      <w:pPr>
        <w:pStyle w:val="Style13"/>
        <w:numPr>
          <w:ilvl w:val="0"/>
          <w:numId w:val="2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 siapakah yang melaksanakan diakonia itu?</w:t>
      </w:r>
    </w:p>
    <w:p>
      <w:pPr>
        <w:pStyle w:val="Style13"/>
        <w:numPr>
          <w:ilvl w:val="0"/>
          <w:numId w:val="25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 siapa yang berhak untuk menerima pelayanan diakonia?</w:t>
      </w:r>
    </w:p>
    <w:p>
      <w:pPr>
        <w:pStyle w:val="Style13"/>
        <w:numPr>
          <w:ilvl w:val="0"/>
          <w:numId w:val="25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kendala/masalah dalam pelaksanaan diakonia dalam jemaat ini?</w:t>
      </w:r>
    </w:p>
    <w:p>
      <w:pPr>
        <w:pStyle w:val="Style13"/>
        <w:numPr>
          <w:ilvl w:val="0"/>
          <w:numId w:val="25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program khusus pelayanan diakonia kepada anak yang putus sekolah di jemaat ini?</w:t>
      </w:r>
    </w:p>
    <w:sectPr>
      <w:pgSz w:w="12240" w:h="15840"/>
      <w:pgMar w:top="1993" w:left="2215" w:right="1672" w:bottom="194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88.95pt;margin-top:746.2pt;width:263.5pt;height:10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vertAlign w:val="superscript"/>
                  </w:rPr>
                  <w:t>28</w:t>
                </w:r>
                <w:r>
                  <w:rPr>
                    <w:rStyle w:val="CharStyle10"/>
                  </w:rPr>
                  <w:t xml:space="preserve">Wawancara dengan Pnt. </w:t>
                </w:r>
                <w:r>
                  <w:rPr>
                    <w:rStyle w:val="CharStyle10"/>
                    <w:lang w:val="en-US" w:eastAsia="en-US" w:bidi="en-US"/>
                  </w:rPr>
                  <w:t xml:space="preserve">Martha </w:t>
                </w:r>
                <w:r>
                  <w:rPr>
                    <w:rStyle w:val="CharStyle10"/>
                  </w:rPr>
                  <w:t>tanggal 16 Agustus 2014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8.55pt;margin-top:733.7pt;width:3.95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2.55pt;margin-top:59.6pt;width:4.5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4) Exact"/>
    <w:basedOn w:val="CharStyle16"/>
    <w:rPr>
      <w:u w:val="single"/>
    </w:rPr>
  </w:style>
  <w:style w:type="character" w:customStyle="1" w:styleId="CharStyle7">
    <w:name w:val="Heading #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9">
    <w:name w:val="Header or footer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10">
    <w:name w:val="Header or footer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Heading #1 + Spacing 0 pt"/>
    <w:basedOn w:val="CharStyle7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Table of contents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4)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16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before="360" w:after="96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center"/>
      <w:spacing w:before="60" w:after="360" w:line="0" w:lineRule="exact"/>
      <w:ind w:hanging="18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Table of contents"/>
    <w:basedOn w:val="Normal"/>
    <w:link w:val="CharStyle18"/>
    <w:pPr>
      <w:widowControl w:val="0"/>
      <w:shd w:val="clear" w:color="auto" w:fill="FFFFFF"/>
      <w:jc w:val="both"/>
      <w:spacing w:line="55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SKRIPSI.pdf</dc:title>
  <dc:subject/>
  <dc:creator>HP</dc:creator>
  <cp:keywords/>
</cp:coreProperties>
</file>