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0" w:right="0" w:firstLine="0"/>
      </w:pPr>
      <w:r>
        <w:rPr>
          <w:lang w:val="id-ID" w:eastAsia="id-ID" w:bidi="id-ID"/>
          <w:w w:val="100"/>
          <w:color w:val="000000"/>
          <w:position w:val="0"/>
        </w:rPr>
        <w:t>Suatu Tinjauan Pedagogis Tentang Pelayanan Kebutuhan Holistik Anak dan Implementasinya di Gereja Toraja Jemaat Silo Ge’tengan, Klasis Mengkendek</w:t>
      </w:r>
    </w:p>
    <w:p>
      <w:pPr>
        <w:pStyle w:val="Style6"/>
        <w:widowControl w:val="0"/>
        <w:keepNext w:val="0"/>
        <w:keepLines w:val="0"/>
        <w:shd w:val="clear" w:color="auto" w:fill="auto"/>
        <w:bidi w:val="0"/>
        <w:jc w:val="center"/>
        <w:spacing w:before="0" w:after="679"/>
        <w:ind w:left="0" w:right="0" w:firstLine="0"/>
      </w:pPr>
      <w:r>
        <w:rPr>
          <w:lang w:val="id-ID" w:eastAsia="id-ID" w:bidi="id-ID"/>
          <w:w w:val="100"/>
          <w:color w:val="000000"/>
          <w:position w:val="0"/>
        </w:rPr>
        <w:t>Utara Barat</w:t>
      </w:r>
    </w:p>
    <w:p>
      <w:pPr>
        <w:framePr w:h="230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3pt;height:115pt;">
            <v:imagedata r:id="rId5" r:href="rId6"/>
          </v:shape>
        </w:pict>
      </w:r>
    </w:p>
    <w:p>
      <w:pPr>
        <w:widowControl w:val="0"/>
        <w:rPr>
          <w:sz w:val="2"/>
          <w:szCs w:val="2"/>
        </w:rPr>
      </w:pPr>
    </w:p>
    <w:p>
      <w:pPr>
        <w:pStyle w:val="Style6"/>
        <w:widowControl w:val="0"/>
        <w:keepNext w:val="0"/>
        <w:keepLines w:val="0"/>
        <w:shd w:val="clear" w:color="auto" w:fill="auto"/>
        <w:bidi w:val="0"/>
        <w:jc w:val="center"/>
        <w:spacing w:before="950" w:after="160" w:line="220" w:lineRule="exact"/>
        <w:ind w:left="0" w:right="0" w:firstLine="0"/>
      </w:pPr>
      <w:r>
        <w:rPr>
          <w:lang w:val="id-ID" w:eastAsia="id-ID" w:bidi="id-ID"/>
          <w:w w:val="100"/>
          <w:color w:val="000000"/>
          <w:position w:val="0"/>
        </w:rPr>
        <w:t>SKRIPSI</w:t>
      </w:r>
    </w:p>
    <w:p>
      <w:pPr>
        <w:pStyle w:val="Style3"/>
        <w:widowControl w:val="0"/>
        <w:keepNext w:val="0"/>
        <w:keepLines w:val="0"/>
        <w:shd w:val="clear" w:color="auto" w:fill="auto"/>
        <w:bidi w:val="0"/>
        <w:jc w:val="left"/>
        <w:spacing w:before="0" w:after="0"/>
        <w:ind w:left="240" w:right="0" w:firstLine="0"/>
      </w:pPr>
      <w:r>
        <w:rPr>
          <w:lang w:val="id-ID" w:eastAsia="id-ID" w:bidi="id-ID"/>
          <w:w w:val="100"/>
          <w:spacing w:val="0"/>
          <w:color w:val="000000"/>
          <w:position w:val="0"/>
        </w:rPr>
        <w:t>Diajukau Kepada Sekolah Tinggi Agama Kristen Negeri (STAKN) Toraja guna memenuhi salah satu persyaratan untuk memperoleh gelar Saijana Pendidikan</w:t>
      </w:r>
    </w:p>
    <w:p>
      <w:pPr>
        <w:pStyle w:val="Style3"/>
        <w:widowControl w:val="0"/>
        <w:keepNext w:val="0"/>
        <w:keepLines w:val="0"/>
        <w:shd w:val="clear" w:color="auto" w:fill="auto"/>
        <w:bidi w:val="0"/>
        <w:jc w:val="center"/>
        <w:spacing w:before="0" w:after="266"/>
        <w:ind w:left="0" w:right="0" w:firstLine="0"/>
      </w:pPr>
      <w:r>
        <w:rPr>
          <w:lang w:val="id-ID" w:eastAsia="id-ID" w:bidi="id-ID"/>
          <w:w w:val="100"/>
          <w:spacing w:val="0"/>
          <w:color w:val="000000"/>
          <w:position w:val="0"/>
        </w:rPr>
        <w:t>Kristen (S.Pd. K)</w:t>
      </w:r>
    </w:p>
    <w:p>
      <w:pPr>
        <w:pStyle w:val="Style6"/>
        <w:widowControl w:val="0"/>
        <w:keepNext w:val="0"/>
        <w:keepLines w:val="0"/>
        <w:shd w:val="clear" w:color="auto" w:fill="auto"/>
        <w:bidi w:val="0"/>
        <w:jc w:val="center"/>
        <w:spacing w:before="0" w:after="193" w:line="220" w:lineRule="exact"/>
        <w:ind w:left="0" w:right="0" w:firstLine="0"/>
      </w:pPr>
      <w:r>
        <w:rPr>
          <w:lang w:val="id-ID" w:eastAsia="id-ID" w:bidi="id-ID"/>
          <w:w w:val="100"/>
          <w:color w:val="000000"/>
          <w:position w:val="0"/>
        </w:rPr>
        <w:t>SRI MELIANTIPASONDONG</w:t>
      </w:r>
    </w:p>
    <w:p>
      <w:pPr>
        <w:pStyle w:val="Style6"/>
        <w:widowControl w:val="0"/>
        <w:keepNext w:val="0"/>
        <w:keepLines w:val="0"/>
        <w:shd w:val="clear" w:color="auto" w:fill="auto"/>
        <w:bidi w:val="0"/>
        <w:jc w:val="center"/>
        <w:spacing w:before="0" w:after="486" w:line="220" w:lineRule="exact"/>
        <w:ind w:left="0" w:right="0" w:firstLine="0"/>
      </w:pPr>
      <w:r>
        <w:rPr>
          <w:lang w:val="id-ID" w:eastAsia="id-ID" w:bidi="id-ID"/>
          <w:w w:val="100"/>
          <w:color w:val="000000"/>
          <w:position w:val="0"/>
        </w:rPr>
        <w:t>20123423</w:t>
      </w:r>
    </w:p>
    <w:p>
      <w:pPr>
        <w:pStyle w:val="Style6"/>
        <w:widowControl w:val="0"/>
        <w:keepNext w:val="0"/>
        <w:keepLines w:val="0"/>
        <w:shd w:val="clear" w:color="auto" w:fill="auto"/>
        <w:bidi w:val="0"/>
        <w:jc w:val="center"/>
        <w:spacing w:before="0" w:after="738" w:line="220" w:lineRule="exact"/>
        <w:ind w:left="0" w:right="0" w:firstLine="0"/>
      </w:pPr>
      <w:r>
        <w:rPr>
          <w:lang w:val="id-ID" w:eastAsia="id-ID" w:bidi="id-ID"/>
          <w:w w:val="100"/>
          <w:color w:val="000000"/>
          <w:position w:val="0"/>
        </w:rPr>
        <w:t>Pendidikan Agama Kristen</w:t>
      </w:r>
    </w:p>
    <w:p>
      <w:pPr>
        <w:pStyle w:val="Style9"/>
        <w:widowControl w:val="0"/>
        <w:keepNext/>
        <w:keepLines/>
        <w:shd w:val="clear" w:color="auto" w:fill="auto"/>
        <w:bidi w:val="0"/>
        <w:jc w:val="left"/>
        <w:spacing w:before="0" w:after="14" w:line="240" w:lineRule="exact"/>
        <w:ind w:left="340" w:right="0" w:firstLine="0"/>
      </w:pPr>
      <w:bookmarkStart w:id="0" w:name="bookmark0"/>
      <w:r>
        <w:rPr>
          <w:lang w:val="id-ID" w:eastAsia="id-ID" w:bidi="id-ID"/>
          <w:sz w:val="24"/>
          <w:szCs w:val="24"/>
          <w:w w:val="100"/>
          <w:color w:val="000000"/>
          <w:position w:val="0"/>
        </w:rPr>
        <w:t>SEKOLAH TINGGI AGAMA KRISTEN NEGERI (STAKN)</w:t>
      </w:r>
      <w:bookmarkEnd w:id="0"/>
    </w:p>
    <w:p>
      <w:pPr>
        <w:pStyle w:val="Style9"/>
        <w:widowControl w:val="0"/>
        <w:keepNext/>
        <w:keepLines/>
        <w:shd w:val="clear" w:color="auto" w:fill="auto"/>
        <w:bidi w:val="0"/>
        <w:jc w:val="center"/>
        <w:spacing w:before="0" w:after="0" w:line="240" w:lineRule="exact"/>
        <w:ind w:left="0" w:right="0" w:firstLine="0"/>
      </w:pPr>
      <w:bookmarkStart w:id="1" w:name="bookmark1"/>
      <w:r>
        <w:rPr>
          <w:lang w:val="id-ID" w:eastAsia="id-ID" w:bidi="id-ID"/>
          <w:sz w:val="24"/>
          <w:szCs w:val="24"/>
          <w:w w:val="100"/>
          <w:color w:val="000000"/>
          <w:position w:val="0"/>
        </w:rPr>
        <w:t>TORAJA</w:t>
      </w:r>
      <w:bookmarkEnd w:id="1"/>
      <w:r>
        <w:rPr>
          <w:lang w:val="id-ID" w:eastAsia="id-ID" w:bidi="id-ID"/>
          <w:sz w:val="24"/>
          <w:szCs w:val="24"/>
          <w:w w:val="100"/>
          <w:color w:val="000000"/>
          <w:position w:val="0"/>
        </w:rPr>
        <w:br/>
      </w:r>
      <w:r>
        <w:rPr>
          <w:rStyle w:val="CharStyle11"/>
          <w:b/>
          <w:bCs/>
        </w:rPr>
        <w:t>2016</w:t>
      </w:r>
      <w:r>
        <w:br w:type="page"/>
      </w:r>
    </w:p>
    <w:p>
      <w:pPr>
        <w:pStyle w:val="Style6"/>
        <w:widowControl w:val="0"/>
        <w:keepNext w:val="0"/>
        <w:keepLines w:val="0"/>
        <w:shd w:val="clear" w:color="auto" w:fill="auto"/>
        <w:bidi w:val="0"/>
        <w:jc w:val="center"/>
        <w:spacing w:before="0" w:after="671" w:line="220" w:lineRule="exact"/>
        <w:ind w:left="0" w:right="0" w:firstLine="0"/>
      </w:pPr>
      <w:r>
        <w:rPr>
          <w:lang w:val="id-ID" w:eastAsia="id-ID" w:bidi="id-ID"/>
          <w:w w:val="100"/>
          <w:color w:val="000000"/>
          <w:position w:val="0"/>
        </w:rPr>
        <w:t>HALAMAN PERSETUJUAN</w:t>
      </w:r>
    </w:p>
    <w:p>
      <w:pPr>
        <w:pStyle w:val="Style3"/>
        <w:tabs>
          <w:tab w:leader="none" w:pos="1987"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Judul Skipsi</w:t>
        <w:tab/>
        <w:t>: Suatu Tinjauan Pedagogis Tentang Pelayanan Kebutuhan</w:t>
      </w:r>
    </w:p>
    <w:p>
      <w:pPr>
        <w:pStyle w:val="Style3"/>
        <w:widowControl w:val="0"/>
        <w:keepNext w:val="0"/>
        <w:keepLines w:val="0"/>
        <w:shd w:val="clear" w:color="auto" w:fill="auto"/>
        <w:bidi w:val="0"/>
        <w:jc w:val="center"/>
        <w:spacing w:before="0" w:after="319" w:line="504" w:lineRule="exact"/>
        <w:ind w:left="0" w:right="20" w:firstLine="0"/>
      </w:pPr>
      <w:r>
        <w:rPr>
          <w:lang w:val="id-ID" w:eastAsia="id-ID" w:bidi="id-ID"/>
          <w:w w:val="100"/>
          <w:spacing w:val="0"/>
          <w:color w:val="000000"/>
          <w:position w:val="0"/>
        </w:rPr>
        <w:t>Holistik Anak dan Implementasinya di Gereja Toraja Jemaat</w:t>
        <w:br/>
        <w:t>Silo Ge’tengan Klasis Mengkendek Utara Barat</w:t>
      </w:r>
    </w:p>
    <w:tbl>
      <w:tblPr>
        <w:tblOverlap w:val="never"/>
        <w:tblLayout w:type="fixed"/>
        <w:jc w:val="center"/>
      </w:tblPr>
      <w:tblGrid>
        <w:gridCol w:w="3211"/>
        <w:gridCol w:w="4138"/>
      </w:tblGrid>
      <w:tr>
        <w:trPr>
          <w:trHeight w:val="470" w:hRule="exact"/>
        </w:trPr>
        <w:tc>
          <w:tcPr>
            <w:shd w:val="clear" w:color="auto" w:fill="FFFFFF"/>
            <w:tcBorders/>
            <w:vAlign w:val="top"/>
          </w:tcPr>
          <w:p>
            <w:pPr>
              <w:pStyle w:val="Style3"/>
              <w:framePr w:w="7349"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12"/>
              </w:rPr>
              <w:t>Disiapkan Oleh</w:t>
            </w:r>
          </w:p>
        </w:tc>
        <w:tc>
          <w:tcPr>
            <w:shd w:val="clear" w:color="auto" w:fill="FFFFFF"/>
            <w:tcBorders/>
            <w:vAlign w:val="top"/>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12"/>
              </w:rPr>
              <w:t>:Sri Melianti Pasondong</w:t>
            </w:r>
          </w:p>
        </w:tc>
      </w:tr>
      <w:tr>
        <w:trPr>
          <w:trHeight w:val="667" w:hRule="exact"/>
        </w:trPr>
        <w:tc>
          <w:tcPr>
            <w:shd w:val="clear" w:color="auto" w:fill="FFFFFF"/>
            <w:tcBorders/>
            <w:vAlign w:val="center"/>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2200" w:right="0" w:firstLine="0"/>
            </w:pPr>
            <w:r>
              <w:rPr>
                <w:rStyle w:val="CharStyle12"/>
              </w:rPr>
              <w:t>Nirm</w:t>
            </w:r>
          </w:p>
        </w:tc>
        <w:tc>
          <w:tcPr>
            <w:shd w:val="clear" w:color="auto" w:fill="FFFFFF"/>
            <w:tcBorders/>
            <w:vAlign w:val="center"/>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980" w:right="0" w:firstLine="0"/>
            </w:pPr>
            <w:r>
              <w:rPr>
                <w:rStyle w:val="CharStyle12"/>
              </w:rPr>
              <w:t>:20123423</w:t>
            </w:r>
          </w:p>
        </w:tc>
      </w:tr>
      <w:tr>
        <w:trPr>
          <w:trHeight w:val="499" w:hRule="exact"/>
        </w:trPr>
        <w:tc>
          <w:tcPr>
            <w:shd w:val="clear" w:color="auto" w:fill="FFFFFF"/>
            <w:tcBorders/>
            <w:vAlign w:val="bottom"/>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1460" w:right="0" w:firstLine="0"/>
            </w:pPr>
            <w:r>
              <w:rPr>
                <w:rStyle w:val="CharStyle12"/>
              </w:rPr>
              <w:t>Jurusan</w:t>
            </w:r>
          </w:p>
        </w:tc>
        <w:tc>
          <w:tcPr>
            <w:shd w:val="clear" w:color="auto" w:fill="FFFFFF"/>
            <w:tcBorders/>
            <w:vAlign w:val="bottom"/>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12"/>
              </w:rPr>
              <w:t>:Pendidikan Agama Kristen</w:t>
            </w:r>
          </w:p>
        </w:tc>
      </w:tr>
    </w:tbl>
    <w:p>
      <w:pPr>
        <w:framePr w:w="7349"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center"/>
        <w:spacing w:before="171" w:after="319" w:line="504"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12.6pt;margin-top:218.6pt;width:124.55pt;height:28.05pt;z-index:-125829376;mso-wrap-distance-left:5.5pt;mso-wrap-distance-top:53.45pt;mso-wrap-distance-right:237.35pt;mso-wrap-distance-bottom:17.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4" w:lineRule="exact"/>
                    <w:ind w:left="0" w:right="0" w:firstLine="0"/>
                  </w:pPr>
                  <w:r>
                    <w:rPr>
                      <w:rStyle w:val="CharStyle5"/>
                      <w:lang w:val="en-US" w:eastAsia="en-US" w:bidi="en-US"/>
                    </w:rPr>
                    <w:t xml:space="preserve">Petrus </w:t>
                  </w:r>
                  <w:r>
                    <w:rPr>
                      <w:rStyle w:val="CharStyle5"/>
                    </w:rPr>
                    <w:t xml:space="preserve">Tiranda. M. Th </w:t>
                  </w:r>
                  <w:r>
                    <w:rPr>
                      <w:rStyle w:val="CharStyle4"/>
                    </w:rPr>
                    <w:t>NIP. 197704122006041002</w:t>
                  </w:r>
                </w:p>
              </w:txbxContent>
            </v:textbox>
            <w10:wrap type="topAndBottom" anchorx="margin"/>
          </v:shape>
        </w:pict>
      </w:r>
      <w:r>
        <w:pict>
          <v:shape id="_x0000_s1028" type="#_x0000_t202" style="position:absolute;margin-left:243.pt;margin-top:218.75pt;width:125.05pt;height:27.85pt;z-index:-125829375;mso-wrap-distance-left:235.9pt;mso-wrap-distance-top:53.6pt;mso-wrap-distance-right:6.5pt;mso-wrap-distance-bottom:17.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0" w:lineRule="exact"/>
                    <w:ind w:left="0" w:right="0" w:firstLine="0"/>
                  </w:pPr>
                  <w:r>
                    <w:rPr>
                      <w:rStyle w:val="CharStyle5"/>
                    </w:rPr>
                    <w:t xml:space="preserve">Dr. </w:t>
                  </w:r>
                  <w:r>
                    <w:rPr>
                      <w:rStyle w:val="CharStyle5"/>
                      <w:lang w:val="en-US" w:eastAsia="en-US" w:bidi="en-US"/>
                    </w:rPr>
                    <w:t xml:space="preserve">I Made </w:t>
                  </w:r>
                  <w:r>
                    <w:rPr>
                      <w:rStyle w:val="CharStyle5"/>
                    </w:rPr>
                    <w:t xml:space="preserve">Suardana. M.Th </w:t>
                  </w:r>
                  <w:r>
                    <w:rPr>
                      <w:rStyle w:val="CharStyle4"/>
                    </w:rPr>
                    <w:t>NIP. 197512122008011014</w:t>
                  </w:r>
                </w:p>
              </w:txbxContent>
            </v:textbox>
            <w10:wrap type="topAndBottom" anchorx="margin"/>
          </v:shape>
        </w:pict>
      </w:r>
      <w:r>
        <w:rPr>
          <w:lang w:val="id-ID" w:eastAsia="id-ID" w:bidi="id-ID"/>
          <w:w w:val="100"/>
          <w:spacing w:val="0"/>
          <w:color w:val="000000"/>
          <w:position w:val="0"/>
        </w:rPr>
        <w:t>Dosen pembimbing menyetujui dan menyatakan bahwa proposal skripsi telah</w:t>
        <w:br/>
        <w:t>memenuhi persyaratan dan layak untuk dipertahankan dalam ujian, setelah melalui</w:t>
        <w:br/>
        <w:t>proses pembimbingan dan pemeriksaan.</w:t>
      </w:r>
    </w:p>
    <w:tbl>
      <w:tblPr>
        <w:tblOverlap w:val="never"/>
        <w:tblLayout w:type="fixed"/>
        <w:jc w:val="center"/>
      </w:tblPr>
      <w:tblGrid>
        <w:gridCol w:w="3211"/>
        <w:gridCol w:w="4138"/>
      </w:tblGrid>
      <w:tr>
        <w:trPr>
          <w:trHeight w:val="1637" w:hRule="exact"/>
        </w:trPr>
        <w:tc>
          <w:tcPr>
            <w:shd w:val="clear" w:color="auto" w:fill="FFFFFF"/>
            <w:tcBorders/>
            <w:vAlign w:val="bottom"/>
          </w:tcPr>
          <w:p>
            <w:pPr>
              <w:pStyle w:val="Style3"/>
              <w:framePr w:w="7349" w:wrap="notBeside" w:vAnchor="text" w:hAnchor="text" w:xAlign="center" w:y="1"/>
              <w:widowControl w:val="0"/>
              <w:keepNext w:val="0"/>
              <w:keepLines w:val="0"/>
              <w:shd w:val="clear" w:color="auto" w:fill="auto"/>
              <w:bidi w:val="0"/>
              <w:jc w:val="left"/>
              <w:spacing w:before="0" w:after="0" w:line="220" w:lineRule="exact"/>
              <w:ind w:left="700" w:right="0" w:firstLine="0"/>
            </w:pPr>
            <w:r>
              <w:rPr>
                <w:rStyle w:val="CharStyle12"/>
              </w:rPr>
              <w:t>Pembimbing I</w:t>
            </w:r>
          </w:p>
        </w:tc>
        <w:tc>
          <w:tcPr>
            <w:shd w:val="clear" w:color="auto" w:fill="FFFFFF"/>
            <w:tcBorders/>
            <w:vAlign w:val="bottom"/>
          </w:tcPr>
          <w:p>
            <w:pPr>
              <w:pStyle w:val="Style3"/>
              <w:framePr w:w="7349" w:wrap="notBeside" w:vAnchor="text" w:hAnchor="text" w:xAlign="center" w:y="1"/>
              <w:widowControl w:val="0"/>
              <w:keepNext w:val="0"/>
              <w:keepLines w:val="0"/>
              <w:shd w:val="clear" w:color="auto" w:fill="auto"/>
              <w:bidi w:val="0"/>
              <w:jc w:val="left"/>
              <w:spacing w:before="0" w:after="0" w:line="686" w:lineRule="exact"/>
              <w:ind w:left="900" w:right="0" w:firstLine="580"/>
            </w:pPr>
            <w:r>
              <w:rPr>
                <w:rStyle w:val="CharStyle12"/>
              </w:rPr>
              <w:t>Mengkendek, Maret 2016 Dosen Pembimbing</w:t>
            </w:r>
          </w:p>
          <w:p>
            <w:pPr>
              <w:pStyle w:val="Style3"/>
              <w:framePr w:w="7349" w:wrap="notBeside" w:vAnchor="text" w:hAnchor="text" w:xAlign="center" w:y="1"/>
              <w:widowControl w:val="0"/>
              <w:keepNext w:val="0"/>
              <w:keepLines w:val="0"/>
              <w:shd w:val="clear" w:color="auto" w:fill="auto"/>
              <w:bidi w:val="0"/>
              <w:jc w:val="left"/>
              <w:spacing w:before="0" w:after="0" w:line="686" w:lineRule="exact"/>
              <w:ind w:left="2100" w:right="0" w:firstLine="0"/>
            </w:pPr>
            <w:r>
              <w:rPr>
                <w:rStyle w:val="CharStyle12"/>
              </w:rPr>
              <w:t>Pembimbing II</w:t>
            </w:r>
          </w:p>
        </w:tc>
      </w:tr>
    </w:tbl>
    <w:p>
      <w:pPr>
        <w:framePr w:w="7349" w:wrap="notBeside" w:vAnchor="text" w:hAnchor="text" w:xAlign="center" w:y="1"/>
        <w:widowControl w:val="0"/>
        <w:rPr>
          <w:sz w:val="2"/>
          <w:szCs w:val="2"/>
        </w:rPr>
      </w:pPr>
    </w:p>
    <w:p>
      <w:pPr>
        <w:widowControl w:val="0"/>
        <w:rPr>
          <w:sz w:val="2"/>
          <w:szCs w:val="2"/>
        </w:rPr>
      </w:pPr>
      <w:r>
        <w:br w:type="page"/>
      </w:r>
    </w:p>
    <w:p>
      <w:pPr>
        <w:pStyle w:val="Style6"/>
        <w:widowControl w:val="0"/>
        <w:keepNext w:val="0"/>
        <w:keepLines w:val="0"/>
        <w:shd w:val="clear" w:color="auto" w:fill="auto"/>
        <w:bidi w:val="0"/>
        <w:jc w:val="center"/>
        <w:spacing w:before="0" w:after="574" w:line="220" w:lineRule="exact"/>
        <w:ind w:left="0" w:right="0" w:firstLine="0"/>
      </w:pPr>
      <w:r>
        <w:rPr>
          <w:lang w:val="id-ID" w:eastAsia="id-ID" w:bidi="id-ID"/>
          <w:w w:val="100"/>
          <w:color w:val="000000"/>
          <w:position w:val="0"/>
        </w:rPr>
        <w:t>ABSTRAK</w:t>
      </w:r>
    </w:p>
    <w:p>
      <w:pPr>
        <w:pStyle w:val="Style3"/>
        <w:widowControl w:val="0"/>
        <w:keepNext w:val="0"/>
        <w:keepLines w:val="0"/>
        <w:shd w:val="clear" w:color="auto" w:fill="auto"/>
        <w:bidi w:val="0"/>
        <w:jc w:val="both"/>
        <w:spacing w:before="0" w:after="0" w:line="250" w:lineRule="exact"/>
        <w:ind w:left="0" w:right="0" w:firstLine="700"/>
      </w:pPr>
      <w:r>
        <w:rPr>
          <w:rStyle w:val="CharStyle13"/>
        </w:rPr>
        <w:t xml:space="preserve">SRI MELIANTI PASONDONG (20123423). Jurusan Pendidikan Agama Kristen, </w:t>
      </w:r>
      <w:r>
        <w:rPr>
          <w:lang w:val="id-ID" w:eastAsia="id-ID" w:bidi="id-ID"/>
          <w:w w:val="100"/>
          <w:spacing w:val="0"/>
          <w:color w:val="000000"/>
          <w:position w:val="0"/>
        </w:rPr>
        <w:t xml:space="preserve">dalam karya tulisnya yang berjudul: Suatu Tinjauan Pedagogis tentang Pelayanan Kebutuhan Holistik Anak dan Implementasinya di Gereja Toraja Jemaat Silo Ge’tengan. Dalam bimbingan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Dalam penelitian ini, penulis mengkaji tentang pelayan kebutuhan Holistik anak yakni kebutuhan rohani, fisik, sosio-emosional dan intelektual. Hal ini berangkat dari kenyataan bahwa kebutuhan anak dalam jemaat bukan hanya kebutuhan Rohaninya Karena anak diharapkan dapat bertumbuh dan berkembang kearah kedewasaan dalam berbagai aspek.</w:t>
      </w:r>
    </w:p>
    <w:p>
      <w:pPr>
        <w:pStyle w:val="Style3"/>
        <w:widowControl w:val="0"/>
        <w:keepNext w:val="0"/>
        <w:keepLines w:val="0"/>
        <w:shd w:val="clear" w:color="auto" w:fill="auto"/>
        <w:bidi w:val="0"/>
        <w:jc w:val="both"/>
        <w:spacing w:before="0" w:after="0" w:line="250" w:lineRule="exact"/>
        <w:ind w:left="0" w:right="0" w:firstLine="700"/>
      </w:pPr>
      <w:r>
        <w:rPr>
          <w:lang w:val="id-ID" w:eastAsia="id-ID" w:bidi="id-ID"/>
          <w:w w:val="100"/>
          <w:spacing w:val="0"/>
          <w:color w:val="000000"/>
          <w:position w:val="0"/>
        </w:rPr>
        <w:t xml:space="preserve">Untuk mencapai tujuan di atas penulis menggunakan pendekatan penelitian kualitatif dengan teknis pengumpulan data; wawancara observasi, studi pustaka serta teknis analisis data melalui; reduksi, </w:t>
      </w:r>
      <w:r>
        <w:rPr>
          <w:rStyle w:val="CharStyle14"/>
        </w:rPr>
        <w:t>display,</w:t>
      </w:r>
      <w:r>
        <w:rPr>
          <w:lang w:val="en-US" w:eastAsia="en-US" w:bidi="en-US"/>
          <w:w w:val="100"/>
          <w:spacing w:val="0"/>
          <w:color w:val="000000"/>
          <w:position w:val="0"/>
        </w:rPr>
        <w:t xml:space="preserve"> </w:t>
      </w:r>
      <w:r>
        <w:rPr>
          <w:lang w:val="id-ID" w:eastAsia="id-ID" w:bidi="id-ID"/>
          <w:w w:val="100"/>
          <w:spacing w:val="0"/>
          <w:color w:val="000000"/>
          <w:position w:val="0"/>
        </w:rPr>
        <w:t>dan intrepretasi.</w:t>
      </w:r>
    </w:p>
    <w:p>
      <w:pPr>
        <w:pStyle w:val="Style3"/>
        <w:widowControl w:val="0"/>
        <w:keepNext w:val="0"/>
        <w:keepLines w:val="0"/>
        <w:shd w:val="clear" w:color="auto" w:fill="auto"/>
        <w:bidi w:val="0"/>
        <w:jc w:val="both"/>
        <w:spacing w:before="0" w:after="504" w:line="250" w:lineRule="exact"/>
        <w:ind w:left="0" w:right="0" w:firstLine="700"/>
      </w:pPr>
      <w:r>
        <w:rPr>
          <w:lang w:val="id-ID" w:eastAsia="id-ID" w:bidi="id-ID"/>
          <w:w w:val="100"/>
          <w:spacing w:val="0"/>
          <w:color w:val="000000"/>
          <w:position w:val="0"/>
        </w:rPr>
        <w:t>Dari hasil penelitian yang dilakukan oleh penulis, pelayanan kebutuhan Holistik anak di Jemaat Silo Ge’tengan Klasis Mengkendek Utara Barat telah dilakukan namun belum maksimal. Hal ini ditandai dengan masih adanya guru sekolah minggu yang belum menjalankan tugasnya dengan penuh tanggung jawab, program-program sekolah minggu yang belum terlaksana dengan maksimal, hal ini disebabkan oleh karena beberapa faktor: kesibukan guru sekolah minggu dan pengurus sekolah minggu pada tugas-tugas yang lain, fasilitas serta sarana dan prasarana belum mendukung serta dukungan dari majelis gereja dan orang tua anak yang belum maksimal.</w:t>
      </w:r>
    </w:p>
    <w:p>
      <w:pPr>
        <w:pStyle w:val="Style15"/>
        <w:widowControl w:val="0"/>
        <w:keepNext w:val="0"/>
        <w:keepLines w:val="0"/>
        <w:shd w:val="clear" w:color="auto" w:fill="auto"/>
        <w:bidi w:val="0"/>
        <w:spacing w:before="0" w:after="4345" w:line="220" w:lineRule="exact"/>
        <w:ind w:left="0" w:right="0"/>
      </w:pPr>
      <w:r>
        <w:rPr>
          <w:rStyle w:val="CharStyle17"/>
          <w:i w:val="0"/>
          <w:iCs w:val="0"/>
        </w:rPr>
        <w:t>Kata kunci</w:t>
      </w:r>
      <w:r>
        <w:rPr>
          <w:lang w:val="en-US" w:eastAsia="en-US" w:bidi="en-US"/>
          <w:w w:val="100"/>
          <w:spacing w:val="0"/>
          <w:color w:val="000000"/>
          <w:position w:val="0"/>
        </w:rPr>
        <w:t xml:space="preserve">\Pelyanan </w:t>
      </w:r>
      <w:r>
        <w:rPr>
          <w:lang w:val="id-ID" w:eastAsia="id-ID" w:bidi="id-ID"/>
          <w:w w:val="100"/>
          <w:spacing w:val="0"/>
          <w:color w:val="000000"/>
          <w:position w:val="0"/>
        </w:rPr>
        <w:t>Kebutuhan Holistik Anak</w:t>
      </w:r>
    </w:p>
    <w:p>
      <w:pPr>
        <w:pStyle w:val="Style18"/>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n</w:t>
      </w:r>
    </w:p>
    <w:sectPr>
      <w:footnotePr>
        <w:pos w:val="pageBottom"/>
        <w:numFmt w:val="decimal"/>
        <w:numRestart w:val="continuous"/>
      </w:footnotePr>
      <w:pgSz w:w="12240" w:h="15840"/>
      <w:pgMar w:top="2728" w:left="2044" w:right="2563" w:bottom="15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Exact"/>
    <w:basedOn w:val="CharStyle8"/>
    <w:rPr>
      <w:u w:val="single"/>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spacing w:val="-10"/>
    </w:rPr>
  </w:style>
  <w:style w:type="character" w:customStyle="1" w:styleId="CharStyle11">
    <w:name w:val="Body text (4)"/>
    <w:basedOn w:val="DefaultParagraphFont"/>
    <w:rPr>
      <w:b/>
      <w:bCs/>
      <w:i w:val="0"/>
      <w:iCs w:val="0"/>
      <w:u w:val="none"/>
      <w:strike w:val="0"/>
      <w:smallCaps w:val="0"/>
      <w:sz w:val="22"/>
      <w:szCs w:val="22"/>
      <w:rFonts w:ascii="Times New Roman" w:eastAsia="Times New Roman" w:hAnsi="Times New Roman" w:cs="Times New Roman"/>
      <w:spacing w:val="-10"/>
    </w:rPr>
  </w:style>
  <w:style w:type="character" w:customStyle="1" w:styleId="CharStyle12">
    <w:name w:val="Body text (2)"/>
    <w:basedOn w:val="CharStyle8"/>
    <w:rPr>
      <w:lang w:val="id-ID" w:eastAsia="id-ID" w:bidi="id-ID"/>
      <w:w w:val="100"/>
      <w:spacing w:val="0"/>
      <w:color w:val="000000"/>
      <w:position w:val="0"/>
    </w:rPr>
  </w:style>
  <w:style w:type="character" w:customStyle="1" w:styleId="CharStyle13">
    <w:name w:val="Body text (2) + Bold,Spacing 0 pt"/>
    <w:basedOn w:val="CharStyle8"/>
    <w:rPr>
      <w:lang w:val="id-ID" w:eastAsia="id-ID" w:bidi="id-ID"/>
      <w:b/>
      <w:bCs/>
      <w:w w:val="100"/>
      <w:spacing w:val="-10"/>
      <w:color w:val="000000"/>
      <w:position w:val="0"/>
    </w:rPr>
  </w:style>
  <w:style w:type="character" w:customStyle="1" w:styleId="CharStyle14">
    <w:name w:val="Body text (2) + Italic"/>
    <w:basedOn w:val="CharStyle8"/>
    <w:rPr>
      <w:lang w:val="en-US" w:eastAsia="en-US" w:bidi="en-US"/>
      <w:i/>
      <w:iCs/>
      <w:w w:val="100"/>
      <w:spacing w:val="0"/>
      <w:color w:val="000000"/>
      <w:position w:val="0"/>
    </w:rPr>
  </w:style>
  <w:style w:type="character" w:customStyle="1" w:styleId="CharStyle16">
    <w:name w:val="Body text (5)_"/>
    <w:basedOn w:val="DefaultParagraphFont"/>
    <w:link w:val="Style15"/>
    <w:rPr>
      <w:b w:val="0"/>
      <w:bCs w:val="0"/>
      <w:i/>
      <w:iCs/>
      <w:u w:val="none"/>
      <w:strike w:val="0"/>
      <w:smallCaps w:val="0"/>
      <w:sz w:val="22"/>
      <w:szCs w:val="22"/>
      <w:rFonts w:ascii="Times New Roman" w:eastAsia="Times New Roman" w:hAnsi="Times New Roman" w:cs="Times New Roman"/>
    </w:rPr>
  </w:style>
  <w:style w:type="character" w:customStyle="1" w:styleId="CharStyle17">
    <w:name w:val="Body text (5) + Not Italic"/>
    <w:basedOn w:val="CharStyle16"/>
    <w:rPr>
      <w:lang w:val="id-ID" w:eastAsia="id-ID" w:bidi="id-ID"/>
      <w:i/>
      <w:iCs/>
      <w:w w:val="100"/>
      <w:spacing w:val="0"/>
      <w:color w:val="000000"/>
      <w:position w:val="0"/>
    </w:rPr>
  </w:style>
  <w:style w:type="character" w:customStyle="1" w:styleId="CharStyle19">
    <w:name w:val="Body text (6)_"/>
    <w:basedOn w:val="DefaultParagraphFont"/>
    <w:link w:val="Style18"/>
    <w:rPr>
      <w:b w:val="0"/>
      <w:bCs w:val="0"/>
      <w:i w:val="0"/>
      <w:iCs w:val="0"/>
      <w:u w:val="none"/>
      <w:strike w:val="0"/>
      <w:smallCaps w:val="0"/>
      <w:sz w:val="19"/>
      <w:szCs w:val="19"/>
      <w:rFonts w:ascii="Franklin Gothic Medium Cond" w:eastAsia="Franklin Gothic Medium Cond" w:hAnsi="Franklin Gothic Medium Cond" w:cs="Franklin Gothic Medium Cond"/>
    </w:rPr>
  </w:style>
  <w:style w:type="paragraph" w:customStyle="1" w:styleId="Style3">
    <w:name w:val="Body text (2)"/>
    <w:basedOn w:val="Normal"/>
    <w:link w:val="CharStyle8"/>
    <w:pPr>
      <w:widowControl w:val="0"/>
      <w:shd w:val="clear" w:color="auto" w:fill="FFFFFF"/>
      <w:spacing w:before="240" w:line="25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line="504"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9">
    <w:name w:val="Heading #1"/>
    <w:basedOn w:val="Normal"/>
    <w:link w:val="CharStyle10"/>
    <w:pPr>
      <w:widowControl w:val="0"/>
      <w:shd w:val="clear" w:color="auto" w:fill="FFFFFF"/>
      <w:outlineLvl w:val="0"/>
      <w:spacing w:before="780" w:after="60" w:line="0" w:lineRule="exact"/>
    </w:pPr>
    <w:rPr>
      <w:b/>
      <w:bCs/>
      <w:i w:val="0"/>
      <w:iCs w:val="0"/>
      <w:u w:val="none"/>
      <w:strike w:val="0"/>
      <w:smallCaps w:val="0"/>
      <w:rFonts w:ascii="Times New Roman" w:eastAsia="Times New Roman" w:hAnsi="Times New Roman" w:cs="Times New Roman"/>
      <w:spacing w:val="-10"/>
    </w:rPr>
  </w:style>
  <w:style w:type="paragraph" w:customStyle="1" w:styleId="Style15">
    <w:name w:val="Body text (5)"/>
    <w:basedOn w:val="Normal"/>
    <w:link w:val="CharStyle16"/>
    <w:pPr>
      <w:widowControl w:val="0"/>
      <w:shd w:val="clear" w:color="auto" w:fill="FFFFFF"/>
      <w:jc w:val="both"/>
      <w:spacing w:before="480" w:after="4440" w:line="0" w:lineRule="exact"/>
      <w:ind w:firstLine="700"/>
    </w:pPr>
    <w:rPr>
      <w:b w:val="0"/>
      <w:bCs w:val="0"/>
      <w:i/>
      <w:iCs/>
      <w:u w:val="none"/>
      <w:strike w:val="0"/>
      <w:smallCaps w:val="0"/>
      <w:sz w:val="22"/>
      <w:szCs w:val="22"/>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jc w:val="center"/>
      <w:spacing w:before="4440" w:line="0" w:lineRule="exact"/>
    </w:pPr>
    <w:rPr>
      <w:b w:val="0"/>
      <w:bCs w:val="0"/>
      <w:i w:val="0"/>
      <w:iCs w:val="0"/>
      <w:u w:val="none"/>
      <w:strike w:val="0"/>
      <w:smallCaps w:val="0"/>
      <w:sz w:val="19"/>
      <w:szCs w:val="19"/>
      <w:rFonts w:ascii="Franklin Gothic Medium Cond" w:eastAsia="Franklin Gothic Medium Cond" w:hAnsi="Franklin Gothic Medium Cond" w:cs="Franklin Gothic Medium C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SRI MELIANTI PASONDONG.pdf</dc:title>
  <dc:subject/>
  <dc:creator>HP</dc:creator>
  <cp:keywords/>
</cp:coreProperties>
</file>