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" w:after="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1267" w:left="0" w:right="0" w:bottom="706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3" w:line="300" w:lineRule="exact"/>
        <w:ind w:left="0" w:right="44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numPr>
          <w:ilvl w:val="0"/>
          <w:numId w:val="1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4780" w:hanging="3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Lembaga Alkitab Indonesia 2008 </w:t>
      </w:r>
      <w:r>
        <w:rPr>
          <w:rStyle w:val="CharStyle7"/>
        </w:rPr>
        <w:t>Alkitab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Jakarta (LAI).</w:t>
      </w:r>
    </w:p>
    <w:p>
      <w:pPr>
        <w:pStyle w:val="Style5"/>
        <w:numPr>
          <w:ilvl w:val="0"/>
          <w:numId w:val="1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Departemen Pendidikan Nasional</w:t>
      </w:r>
    </w:p>
    <w:p>
      <w:pPr>
        <w:pStyle w:val="Style8"/>
        <w:numPr>
          <w:ilvl w:val="0"/>
          <w:numId w:val="3"/>
        </w:numPr>
        <w:tabs>
          <w:tab w:leader="none" w:pos="17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6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Kamus Besar Bahasa Indonesia,</w:t>
      </w:r>
      <w:r>
        <w:rPr>
          <w:rStyle w:val="CharStyle10"/>
          <w:i w:val="0"/>
          <w:iCs w:val="0"/>
        </w:rPr>
        <w:t xml:space="preserve"> Jakarta: Balai Pustaka.</w:t>
      </w:r>
    </w:p>
    <w:p>
      <w:pPr>
        <w:pStyle w:val="Style5"/>
        <w:numPr>
          <w:ilvl w:val="0"/>
          <w:numId w:val="1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 KARANGAN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Purwadi M. Imam.</w:t>
      </w:r>
    </w:p>
    <w:p>
      <w:pPr>
        <w:pStyle w:val="Style5"/>
        <w:numPr>
          <w:ilvl w:val="0"/>
          <w:numId w:val="5"/>
        </w:numPr>
        <w:tabs>
          <w:tab w:leader="none" w:pos="17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43" w:lineRule="exact"/>
        <w:ind w:left="1680" w:right="0"/>
      </w:pPr>
      <w:r>
        <w:rPr>
          <w:rStyle w:val="CharStyle7"/>
        </w:rPr>
        <w:t>Hentikan Kekerasan Pada Anak,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Mataram: Lembaga Perlindungan Anak</w:t>
      </w:r>
    </w:p>
    <w:p>
      <w:pPr>
        <w:pStyle w:val="Style5"/>
        <w:numPr>
          <w:ilvl w:val="0"/>
          <w:numId w:val="1"/>
        </w:numPr>
        <w:tabs>
          <w:tab w:leader="none" w:pos="959" w:val="left"/>
        </w:tabs>
        <w:widowControl w:val="0"/>
        <w:keepNext w:val="0"/>
        <w:keepLines w:val="0"/>
        <w:shd w:val="clear" w:color="auto" w:fill="auto"/>
        <w:bidi w:val="0"/>
        <w:spacing w:before="0" w:after="17" w:line="240" w:lineRule="exact"/>
        <w:ind w:left="5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Gunarsa, Singgih, Prof DR &amp; D Gunarsa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Singgih, DRA.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38" w:lineRule="exact"/>
        <w:ind w:left="1680" w:right="0" w:hanging="820"/>
      </w:pPr>
      <w:r>
        <w:rPr>
          <w:rStyle w:val="CharStyle10"/>
          <w:i w:val="0"/>
          <w:iCs w:val="0"/>
        </w:rPr>
        <w:t xml:space="preserve">2004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Psikologi Perkembangan Anak Dan Remaja,</w:t>
      </w:r>
      <w:r>
        <w:rPr>
          <w:rStyle w:val="CharStyle10"/>
          <w:i w:val="0"/>
          <w:iCs w:val="0"/>
        </w:rPr>
        <w:t xml:space="preserve"> Jakarta: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41" w:line="240" w:lineRule="exact"/>
        <w:ind w:left="5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Setiawant Mary Go,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DR.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17" w:line="240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2004 </w:t>
      </w:r>
      <w:r>
        <w:rPr>
          <w:rStyle w:val="CharStyle7"/>
        </w:rPr>
        <w:t>Menerobos Dunia Anak,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50" w:line="240" w:lineRule="exact"/>
        <w:ind w:left="5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Drost J.I.G.M,S.J,dkk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22" w:line="240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2003 </w:t>
      </w:r>
      <w:r>
        <w:rPr>
          <w:rStyle w:val="CharStyle7"/>
        </w:rPr>
        <w:t>Perilaku anak Usia Dini,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36" w:line="240" w:lineRule="exact"/>
        <w:ind w:left="5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Tim Pustaka Familia</w:t>
      </w:r>
    </w:p>
    <w:p>
      <w:pPr>
        <w:pStyle w:val="Style8"/>
        <w:numPr>
          <w:ilvl w:val="0"/>
          <w:numId w:val="5"/>
        </w:numPr>
        <w:tabs>
          <w:tab w:leader="none" w:pos="126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50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Menepis Hambatan Tumbuh </w:t>
      </w:r>
      <w:r>
        <w:rPr>
          <w:rStyle w:val="CharStyle11"/>
          <w:i/>
          <w:iCs/>
        </w:rPr>
        <w:t xml:space="preserve">Kembang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Anak,</w:t>
      </w:r>
      <w:r>
        <w:rPr>
          <w:rStyle w:val="CharStyle10"/>
          <w:i w:val="0"/>
          <w:iCs w:val="0"/>
        </w:rPr>
        <w:t xml:space="preserve"> Yogyakarta: Kanisius.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6" w:line="240" w:lineRule="exact"/>
        <w:ind w:left="5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Andriana Elga</w:t>
      </w:r>
    </w:p>
    <w:p>
      <w:pPr>
        <w:pStyle w:val="Style8"/>
        <w:numPr>
          <w:ilvl w:val="0"/>
          <w:numId w:val="3"/>
        </w:numPr>
        <w:tabs>
          <w:tab w:leader="none" w:pos="17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5" w:lineRule="exact"/>
        <w:ind w:left="500" w:right="0" w:firstLine="34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Problema Anak Usia Dini Berbasis Gender,</w:t>
      </w:r>
      <w:r>
        <w:rPr>
          <w:rStyle w:val="CharStyle10"/>
          <w:i w:val="0"/>
          <w:iCs w:val="0"/>
        </w:rPr>
        <w:t xml:space="preserve"> Yogyakarta: Kanisius. Neufeld Anne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500" w:right="0" w:firstLine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2009 </w:t>
      </w:r>
      <w:r>
        <w:rPr>
          <w:rStyle w:val="CharStyle7"/>
        </w:rPr>
        <w:t>Tumbuh Kembang Bersama Anak,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BPK Gunung Mulia.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Sidjabat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Binsen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Samuel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500" w:right="0" w:firstLine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2008 </w:t>
      </w:r>
      <w:r>
        <w:rPr>
          <w:rStyle w:val="CharStyle7"/>
        </w:rPr>
        <w:t>Membesarkan Anak Dengan Kreatif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Offset.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Mossholder Roy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1680" w:right="0" w:hanging="840"/>
      </w:pPr>
      <w:r>
        <w:rPr>
          <w:rStyle w:val="CharStyle10"/>
          <w:i w:val="0"/>
          <w:iCs w:val="0"/>
        </w:rPr>
        <w:t xml:space="preserve">1994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Cara Mendidik Anak Di Tengah Lingkungan Yang Makin Sekuler, </w:t>
      </w:r>
      <w:r>
        <w:rPr>
          <w:rStyle w:val="CharStyle10"/>
          <w:i w:val="0"/>
          <w:iCs w:val="0"/>
        </w:rPr>
        <w:t xml:space="preserve">Yogyakarta: Andi </w:t>
      </w:r>
      <w:r>
        <w:rPr>
          <w:rStyle w:val="CharStyle10"/>
          <w:lang w:val="en-US" w:eastAsia="en-US" w:bidi="en-US"/>
          <w:i w:val="0"/>
          <w:iCs w:val="0"/>
        </w:rPr>
        <w:t>offset.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5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Fitzhugh Dodson</w:t>
      </w:r>
    </w:p>
    <w:p>
      <w:pPr>
        <w:pStyle w:val="Style8"/>
        <w:numPr>
          <w:ilvl w:val="0"/>
          <w:numId w:val="7"/>
        </w:numPr>
        <w:tabs>
          <w:tab w:leader="none" w:pos="17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48" w:lineRule="exact"/>
        <w:ind w:left="1680" w:right="0" w:hanging="84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Mendisiplinkan Anak Dengan Kasih Sayang,</w:t>
      </w:r>
      <w:r>
        <w:rPr>
          <w:rStyle w:val="CharStyle10"/>
          <w:i w:val="0"/>
          <w:iCs w:val="0"/>
        </w:rPr>
        <w:t xml:space="preserve"> Jakarta: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" w:line="240" w:lineRule="exact"/>
        <w:ind w:left="5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Richards Lawrence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O.</w:t>
      </w:r>
    </w:p>
    <w:p>
      <w:pPr>
        <w:pStyle w:val="Style5"/>
        <w:numPr>
          <w:ilvl w:val="0"/>
          <w:numId w:val="7"/>
        </w:numPr>
        <w:tabs>
          <w:tab w:leader="none" w:pos="17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38" w:lineRule="exact"/>
        <w:ind w:left="500" w:right="0" w:firstLine="340"/>
      </w:pPr>
      <w:r>
        <w:rPr>
          <w:rStyle w:val="CharStyle7"/>
        </w:rPr>
        <w:t>Pelayanan Kepada Anak-anak,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Hidup. Sjarkawi, Dr. M.Pd.</w:t>
      </w:r>
    </w:p>
    <w:p>
      <w:pPr>
        <w:pStyle w:val="Style5"/>
        <w:numPr>
          <w:ilvl w:val="0"/>
          <w:numId w:val="7"/>
        </w:numPr>
        <w:tabs>
          <w:tab w:leader="none" w:pos="1702" w:val="left"/>
        </w:tabs>
        <w:widowControl w:val="0"/>
        <w:keepNext w:val="0"/>
        <w:keepLines w:val="0"/>
        <w:shd w:val="clear" w:color="auto" w:fill="auto"/>
        <w:bidi w:val="0"/>
        <w:spacing w:before="0" w:after="322" w:line="240" w:lineRule="exact"/>
        <w:ind w:left="840" w:right="0" w:firstLine="0"/>
      </w:pPr>
      <w:r>
        <w:rPr>
          <w:rStyle w:val="CharStyle7"/>
        </w:rPr>
        <w:t>Pembentukan Kepribadian Anak,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Bumi Aksara.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46" w:line="240" w:lineRule="exact"/>
        <w:ind w:left="5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Otis Don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22" w:line="240" w:lineRule="exact"/>
        <w:ind w:left="8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2003 </w:t>
      </w:r>
      <w:r>
        <w:rPr>
          <w:rStyle w:val="CharStyle7"/>
        </w:rPr>
        <w:t>Membina Anak Bermoral,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41" w:line="240" w:lineRule="exact"/>
        <w:ind w:left="5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Heath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W. Stanley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22" w:line="240" w:lineRule="exact"/>
        <w:ind w:left="8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2005 </w:t>
      </w:r>
      <w:r>
        <w:rPr>
          <w:rStyle w:val="CharStyle7"/>
        </w:rPr>
        <w:t>Teologi Pendidikan Anak,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46" w:line="240" w:lineRule="exact"/>
        <w:ind w:left="5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Ahmadi H. Abu.dkk.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8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2005 </w:t>
      </w:r>
      <w:r>
        <w:rPr>
          <w:rStyle w:val="CharStyle7"/>
        </w:rPr>
        <w:t>Psikologi Perkembangan,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Rineka Cipta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426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Chalke Steve.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397" w:line="260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2009 </w:t>
      </w:r>
      <w:r>
        <w:rPr>
          <w:rStyle w:val="CharStyle14"/>
          <w:lang w:val="en-US" w:eastAsia="en-US" w:bidi="en-US"/>
        </w:rPr>
        <w:t>How To succeed As A Parent</w:t>
      </w:r>
      <w:r>
        <w:rPr>
          <w:rStyle w:val="CharStyle15"/>
        </w:rPr>
        <w:t>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AND! Offset.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94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Biddulp Steve</w:t>
      </w:r>
    </w:p>
    <w:p>
      <w:pPr>
        <w:pStyle w:val="Style12"/>
        <w:numPr>
          <w:ilvl w:val="0"/>
          <w:numId w:val="9"/>
        </w:numPr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51" w:lineRule="exact"/>
        <w:ind w:left="0" w:right="0" w:firstLine="500"/>
      </w:pPr>
      <w:r>
        <w:rPr>
          <w:rStyle w:val="CharStyle14"/>
          <w:lang w:val="en-US" w:eastAsia="en-US" w:bidi="en-US"/>
        </w:rPr>
        <w:t>The Secret Of Happy Children,</w:t>
      </w:r>
      <w:r>
        <w:rPr>
          <w:rStyle w:val="CharStyle16"/>
          <w:lang w:val="en-US" w:eastAsia="en-US" w:bidi="en-US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Gramedia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Pustaka Utama.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Chandra Tisna</w:t>
      </w:r>
    </w:p>
    <w:p>
      <w:pPr>
        <w:pStyle w:val="Style12"/>
        <w:numPr>
          <w:ilvl w:val="0"/>
          <w:numId w:val="3"/>
        </w:numPr>
        <w:tabs>
          <w:tab w:leader="none" w:pos="1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1" w:line="260" w:lineRule="exact"/>
        <w:ind w:left="500" w:right="0" w:firstLine="0"/>
      </w:pPr>
      <w:r>
        <w:rPr>
          <w:rStyle w:val="CharStyle14"/>
          <w:lang w:val="en-US" w:eastAsia="en-US" w:bidi="en-US"/>
        </w:rPr>
        <w:t>Who 1 Am as A Parent</w:t>
      </w:r>
      <w:r>
        <w:rPr>
          <w:rStyle w:val="CharStyle15"/>
        </w:rPr>
        <w:t>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PT serambi Ilmu Semesta.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8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Mansur M.A,</w:t>
      </w:r>
    </w:p>
    <w:p>
      <w:pPr>
        <w:pStyle w:val="Style8"/>
        <w:numPr>
          <w:ilvl w:val="0"/>
          <w:numId w:val="9"/>
        </w:numPr>
        <w:tabs>
          <w:tab w:leader="none" w:pos="15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81" w:lineRule="exact"/>
        <w:ind w:left="1540" w:right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Pendidikan Anak Usia Dini Dalam Islam,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7"/>
          <w:i w:val="0"/>
          <w:iCs w:val="0"/>
        </w:rPr>
        <w:t>Yogyakarta: Pustaka Pelajar.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Borba Micheia</w:t>
      </w:r>
    </w:p>
    <w:p>
      <w:pPr>
        <w:pStyle w:val="Style12"/>
        <w:numPr>
          <w:ilvl w:val="0"/>
          <w:numId w:val="3"/>
        </w:numPr>
        <w:tabs>
          <w:tab w:leader="none" w:pos="15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71" w:lineRule="exact"/>
        <w:ind w:left="1540" w:right="0"/>
      </w:pPr>
      <w:r>
        <w:rPr>
          <w:rStyle w:val="CharStyle14"/>
        </w:rPr>
        <w:t>Membangun Kecerdasan Moral,</w:t>
      </w:r>
      <w:r>
        <w:rPr>
          <w:rStyle w:val="CharStyle16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PT Gramedia Pustaka Utama.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Mary Go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671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2004 </w:t>
      </w:r>
      <w:r>
        <w:rPr>
          <w:rStyle w:val="CharStyle14"/>
        </w:rPr>
        <w:t>Menerobos dunia Anak,</w:t>
      </w:r>
      <w:r>
        <w:rPr>
          <w:rStyle w:val="CharStyle16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 : Yayasan Kalam Hidup.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Nabil Kazhim Muhammad</w:t>
      </w:r>
    </w:p>
    <w:p>
      <w:pPr>
        <w:pStyle w:val="Style12"/>
        <w:tabs>
          <w:tab w:leader="none" w:pos="1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71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2010</w:t>
        <w:tab/>
      </w:r>
      <w:r>
        <w:rPr>
          <w:rStyle w:val="CharStyle14"/>
        </w:rPr>
        <w:t>Mendidik Anak Tanpa Kekerasan,</w:t>
      </w:r>
      <w:r>
        <w:rPr>
          <w:rStyle w:val="CharStyle16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Pustaka Al-Kautsar.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7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Elisabeth</w:t>
      </w:r>
    </w:p>
    <w:p>
      <w:pPr>
        <w:pStyle w:val="Style8"/>
        <w:numPr>
          <w:ilvl w:val="0"/>
          <w:numId w:val="3"/>
        </w:numPr>
        <w:tabs>
          <w:tab w:leader="none" w:pos="15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71" w:lineRule="exact"/>
        <w:ind w:left="1540" w:right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Pembelajaran PAK Pada Anak Usia Dini,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7"/>
          <w:i w:val="0"/>
          <w:iCs w:val="0"/>
        </w:rPr>
        <w:t>Bandung: Bina Media Informasi.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7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Lefebure Leo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380" w:right="0" w:firstLine="0"/>
      </w:pPr>
      <w:r>
        <w:rPr>
          <w:rStyle w:val="CharStyle17"/>
          <w:i w:val="0"/>
          <w:iCs w:val="0"/>
        </w:rPr>
        <w:t xml:space="preserve">2003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Penyataan Allah Agama dan Kekerasan,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7"/>
          <w:i w:val="0"/>
          <w:iCs w:val="0"/>
        </w:rPr>
        <w:t>Jakarta: BPK Gunung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5" w:line="240" w:lineRule="exact"/>
        <w:ind w:left="6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Sugiyono</w:t>
      </w:r>
    </w:p>
    <w:p>
      <w:pPr>
        <w:pStyle w:val="Style8"/>
        <w:tabs>
          <w:tab w:leader="none" w:pos="1861" w:val="left"/>
        </w:tabs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920" w:right="0" w:firstLine="0"/>
      </w:pPr>
      <w:r>
        <w:rPr>
          <w:rStyle w:val="CharStyle10"/>
          <w:lang w:val="en-US" w:eastAsia="en-US" w:bidi="en-US"/>
          <w:i w:val="0"/>
          <w:iCs w:val="0"/>
        </w:rPr>
        <w:t>2009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Metode Penelitian Kuantitatif, Kualitattif dan </w:t>
      </w:r>
      <w:r>
        <w:rPr>
          <w:rStyle w:val="CharStyle18"/>
          <w:i/>
          <w:iCs/>
        </w:rPr>
        <w:t>R&amp;D,</w:t>
      </w:r>
      <w:r>
        <w:rPr>
          <w:rStyle w:val="CharStyle10"/>
          <w:i w:val="0"/>
          <w:iCs w:val="0"/>
        </w:rPr>
        <w:t xml:space="preserve"> Bandung: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2" w:line="355" w:lineRule="exact"/>
        <w:ind w:left="19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Alfabeta.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6" w:line="240" w:lineRule="exact"/>
        <w:ind w:left="6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Pratiwi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92" w:lineRule="exact"/>
        <w:ind w:left="9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2009 </w:t>
      </w:r>
      <w:r>
        <w:rPr>
          <w:rStyle w:val="CharStyle7"/>
        </w:rPr>
        <w:t>Panduan Penulisan Skripsi,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Tugu Publisher.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6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Prasetyo Bambang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600" w:right="0" w:firstLine="3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2005 </w:t>
      </w:r>
      <w:r>
        <w:rPr>
          <w:rStyle w:val="CharStyle7"/>
        </w:rPr>
        <w:t>Metode Penelitian Kuantitatif,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Rajagrafindo Persada. Santoso Gempur</w:t>
      </w:r>
    </w:p>
    <w:p>
      <w:pPr>
        <w:pStyle w:val="Style5"/>
        <w:numPr>
          <w:ilvl w:val="0"/>
          <w:numId w:val="5"/>
        </w:numPr>
        <w:tabs>
          <w:tab w:leader="none" w:pos="18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0" w:right="0" w:firstLine="920"/>
      </w:pPr>
      <w:r>
        <w:rPr>
          <w:rStyle w:val="CharStyle7"/>
        </w:rPr>
        <w:t>Metode Penelitian Kuantitatif dan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Prestasi Pustaka. D. ARTIKEL-ARTIKEL </w:t>
      </w:r>
      <w:r>
        <w:fldChar w:fldCharType="begin"/>
      </w:r>
      <w:r>
        <w:rPr>
          <w:rStyle w:val="CharStyle19"/>
        </w:rPr>
        <w:instrText> HYPERLINK "http://www.kesrepro.info" </w:instrText>
      </w:r>
      <w:r>
        <w:fldChar w:fldCharType="separate"/>
      </w:r>
      <w:r>
        <w:rPr>
          <w:rStyle w:val="Hyperlink"/>
        </w:rPr>
        <w:t>www.kesrepro.info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6" w:line="385" w:lineRule="exact"/>
        <w:ind w:left="1560" w:right="0" w:hanging="88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KDRT: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No Domestic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violance and start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the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WORLD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PEACE, </w:t>
      </w:r>
      <w:r>
        <w:fldChar w:fldCharType="begin"/>
      </w:r>
      <w:r>
        <w:rPr>
          <w:rStyle w:val="CharStyle20"/>
        </w:rPr>
        <w:instrText> HYPERLINK "http://www.freewebs.com" </w:instrText>
      </w:r>
      <w:r>
        <w:fldChar w:fldCharType="separate"/>
      </w:r>
      <w:r>
        <w:rPr>
          <w:rStyle w:val="Hyperlink"/>
          <w:lang w:val="id-ID" w:eastAsia="id-ID" w:bidi="id-ID"/>
          <w:i w:val="0"/>
          <w:iCs w:val="0"/>
        </w:rPr>
        <w:t>www.</w:t>
      </w:r>
      <w:r>
        <w:rPr>
          <w:rStyle w:val="Hyperlink"/>
          <w:i w:val="0"/>
          <w:iCs w:val="0"/>
        </w:rPr>
        <w:t>freewebs.com</w:t>
      </w:r>
      <w:r>
        <w:fldChar w:fldCharType="end"/>
      </w:r>
      <w:r>
        <w:rPr>
          <w:rStyle w:val="CharStyle10"/>
          <w:lang w:val="en-US" w:eastAsia="en-US" w:bidi="en-US"/>
          <w:i w:val="0"/>
          <w:iCs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7" w:line="240" w:lineRule="exact"/>
        <w:ind w:left="68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Defenisi Anak Dalam Sebuah Peradilan,</w:t>
      </w:r>
      <w:r>
        <w:rPr>
          <w:rStyle w:val="CharStyle10"/>
          <w:i w:val="0"/>
          <w:iCs w:val="0"/>
        </w:rPr>
        <w:t xml:space="preserve"> </w:t>
      </w:r>
      <w:r>
        <w:fldChar w:fldCharType="begin"/>
      </w:r>
      <w:r>
        <w:rPr>
          <w:rStyle w:val="CharStyle20"/>
        </w:rPr>
        <w:instrText> HYPERLINK "http://www.gugustugastrafTickine.org" </w:instrText>
      </w:r>
      <w:r>
        <w:fldChar w:fldCharType="separate"/>
      </w:r>
      <w:r>
        <w:rPr>
          <w:rStyle w:val="Hyperlink"/>
          <w:i w:val="0"/>
          <w:iCs w:val="0"/>
        </w:rPr>
        <w:t>www.gugustugastrafTickine.org</w:t>
      </w:r>
      <w:r>
        <w:fldChar w:fldCharType="end"/>
      </w:r>
      <w:r>
        <w:rPr>
          <w:rStyle w:val="CharStyle10"/>
          <w:lang w:val="en-US" w:eastAsia="en-US" w:bidi="en-US"/>
          <w:i w:val="0"/>
          <w:iCs w:val="0"/>
        </w:rPr>
        <w:t>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327" w:line="240" w:lineRule="exact"/>
        <w:ind w:left="680" w:right="0" w:firstLine="0"/>
      </w:pPr>
      <w:r>
        <w:rPr>
          <w:rStyle w:val="CharStyle23"/>
        </w:rPr>
        <w:t>DefenisiAnak,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Defenisi-pengertian.blogspot.com/20...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7" w:line="240" w:lineRule="exact"/>
        <w:ind w:left="68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Kekerasan Terhadap Anak dan Dampaknya,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0"/>
          <w:lang w:val="en-US" w:eastAsia="en-US" w:bidi="en-US"/>
          <w:i w:val="0"/>
          <w:iCs w:val="0"/>
        </w:rPr>
        <w:t>Adipsi.blogspot.com/20</w:t>
      </w:r>
      <w:r>
        <w:rPr>
          <w:rStyle w:val="CharStyle10"/>
          <w:i w:val="0"/>
          <w:iCs w:val="0"/>
        </w:rPr>
        <w:t>10/07.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231" w:line="240" w:lineRule="exact"/>
        <w:ind w:left="680" w:right="0" w:firstLine="0"/>
      </w:pPr>
      <w:r>
        <w:rPr>
          <w:rStyle w:val="CharStyle23"/>
        </w:rPr>
        <w:t>Bentuk-bentuk Kekerasan Anak,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duniapsikologi.dagdigdug.com/2008.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5" w:lineRule="exact"/>
        <w:ind w:left="1180" w:right="0" w:hanging="50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Trauma Anak Berkepanjangan, Akibat Kekerasan Psikologis ?, </w:t>
      </w:r>
      <w:r>
        <w:rPr>
          <w:rStyle w:val="CharStyle10"/>
          <w:lang w:val="en-US" w:eastAsia="en-US" w:bidi="en-US"/>
          <w:i w:val="0"/>
          <w:iCs w:val="0"/>
        </w:rPr>
        <w:t>Shintaksari.multiply.com/journal/it.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1" w:lineRule="exact"/>
        <w:ind w:left="680" w:right="560" w:firstLine="0"/>
      </w:pPr>
      <w:r>
        <w:rPr>
          <w:rStyle w:val="CharStyle7"/>
        </w:rPr>
        <w:t>Etika,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Kmku.files.wordpress.com/2008 </w:t>
      </w:r>
      <w:r>
        <w:rPr>
          <w:rStyle w:val="CharStyle7"/>
        </w:rPr>
        <w:t>Undang-undang Perlindungan Anak,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>
          <w:rStyle w:val="CharStyle19"/>
        </w:rPr>
        <w:instrText> HYPERLINK "http://www.kesrepro.info" </w:instrText>
      </w:r>
      <w:r>
        <w:fldChar w:fldCharType="separate"/>
      </w:r>
      <w:r>
        <w:rPr>
          <w:rStyle w:val="Hyperlink"/>
        </w:rPr>
        <w:t>www.kesrepro.info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.</w:t>
      </w:r>
    </w:p>
    <w:sectPr>
      <w:type w:val="continuous"/>
      <w:pgSz w:w="12240" w:h="15840"/>
      <w:pgMar w:top="1267" w:left="1606" w:right="1333" w:bottom="70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005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005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006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004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0"/>
      <w:szCs w:val="30"/>
      <w:rFonts w:ascii="Georgia" w:eastAsia="Georgia" w:hAnsi="Georgia" w:cs="Georgia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Italic,Spacing 0 pt"/>
    <w:basedOn w:val="CharStyle6"/>
    <w:rPr>
      <w:lang w:val="id-ID" w:eastAsia="id-ID" w:bidi="id-ID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10">
    <w:name w:val="Body text (3) + Not Italic,Spacing 0 pt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3) + Spacing 0 pt"/>
    <w:basedOn w:val="CharStyle9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4">
    <w:name w:val="Body text (4) + 12 pt,Italic,Spacing 0 pt"/>
    <w:basedOn w:val="CharStyle13"/>
    <w:rPr>
      <w:lang w:val="id-ID" w:eastAsia="id-ID" w:bidi="id-ID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15">
    <w:name w:val="Body text (4) + Italic"/>
    <w:basedOn w:val="CharStyle13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6">
    <w:name w:val="Body text (4) + 12 pt"/>
    <w:basedOn w:val="CharStyle13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3) + 13 pt,Not Italic,Spacing 0 pt"/>
    <w:basedOn w:val="CharStyle9"/>
    <w:rPr>
      <w:lang w:val="id-ID" w:eastAsia="id-ID" w:bidi="id-ID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8">
    <w:name w:val="Body text (3) + Spacing 2 pt"/>
    <w:basedOn w:val="CharStyle9"/>
    <w:rPr>
      <w:lang w:val="id-ID" w:eastAsia="id-ID" w:bidi="id-ID"/>
      <w:sz w:val="24"/>
      <w:szCs w:val="24"/>
      <w:w w:val="100"/>
      <w:spacing w:val="40"/>
      <w:color w:val="000000"/>
      <w:position w:val="0"/>
    </w:rPr>
  </w:style>
  <w:style w:type="character" w:customStyle="1" w:styleId="CharStyle19">
    <w:name w:val="Body text (2)"/>
    <w:basedOn w:val="CharStyle6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Body text (3) + Not Italic,Spacing 0 pt"/>
    <w:basedOn w:val="CharStyle9"/>
    <w:rPr>
      <w:lang w:val="en-US" w:eastAsia="en-US" w:bidi="en-US"/>
      <w:i/>
      <w:i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Body text (5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3">
    <w:name w:val="Body text (5) + Italic,Spacing 0 pt"/>
    <w:basedOn w:val="CharStyle22"/>
    <w:rPr>
      <w:lang w:val="id-ID" w:eastAsia="id-ID" w:bidi="id-ID"/>
      <w:i/>
      <w:iCs/>
      <w:sz w:val="24"/>
      <w:szCs w:val="24"/>
      <w:w w:val="100"/>
      <w:spacing w:val="-1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Georgia" w:eastAsia="Georgia" w:hAnsi="Georgia" w:cs="Georgia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360" w:line="629" w:lineRule="exact"/>
      <w:ind w:hanging="8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line="629" w:lineRule="exact"/>
      <w:ind w:hanging="104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after="420" w:line="0" w:lineRule="exact"/>
      <w:ind w:hanging="10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1">
    <w:name w:val="Body text (5)"/>
    <w:basedOn w:val="Normal"/>
    <w:link w:val="CharStyle22"/>
    <w:pPr>
      <w:widowControl w:val="0"/>
      <w:shd w:val="clear" w:color="auto" w:fill="FFFFFF"/>
      <w:spacing w:before="360" w:after="3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