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/>
        <w:keepLines/>
        <w:shd w:val="clear" w:color="auto" w:fill="auto"/>
        <w:bidi w:val="0"/>
        <w:jc w:val="left"/>
        <w:spacing w:before="0" w:after="859" w:line="220" w:lineRule="exact"/>
        <w:ind w:left="740" w:right="0" w:firstLine="208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DAFTAR PUSTAKA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40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Alkitab</w:t>
      </w:r>
    </w:p>
    <w:p>
      <w:pPr>
        <w:pStyle w:val="Style5"/>
        <w:widowControl w:val="0"/>
        <w:keepNext/>
        <w:keepLines/>
        <w:shd w:val="clear" w:color="auto" w:fill="auto"/>
        <w:bidi w:val="0"/>
        <w:jc w:val="both"/>
        <w:spacing w:before="0" w:after="0" w:line="537" w:lineRule="exact"/>
        <w:ind w:left="1460" w:right="0" w:firstLine="0"/>
      </w:pPr>
      <w:bookmarkStart w:id="1" w:name="bookmark1"/>
      <w:r>
        <w:rPr>
          <w:lang w:val="en-US" w:eastAsia="en-US" w:bidi="en-US"/>
          <w:w w:val="100"/>
          <w:color w:val="000000"/>
          <w:position w:val="0"/>
        </w:rPr>
        <w:t>2005 Alkitab, Jakarta : (Lembaga Alkitab Indonesia)</w:t>
      </w:r>
      <w:bookmarkEnd w:id="1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Kamus Dan Ensiklopedi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740" w:right="0" w:firstLine="0"/>
      </w:pPr>
      <w:r>
        <w:rPr>
          <w:lang w:val="en-US" w:eastAsia="en-US" w:bidi="en-US"/>
          <w:w w:val="100"/>
          <w:color w:val="000000"/>
          <w:position w:val="0"/>
        </w:rPr>
        <w:t>Tim Penyusun Kamus Depdikbud,</w:t>
      </w:r>
    </w:p>
    <w:p>
      <w:pPr>
        <w:pStyle w:val="Style3"/>
        <w:tabs>
          <w:tab w:leader="none" w:pos="2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rStyle w:val="CharStyle13"/>
          <w:i w:val="0"/>
          <w:iCs w:val="0"/>
        </w:rPr>
        <w:t>1998</w:t>
        <w:tab/>
      </w:r>
      <w:r>
        <w:rPr>
          <w:lang w:val="en-US" w:eastAsia="en-US" w:bidi="en-US"/>
          <w:w w:val="100"/>
          <w:color w:val="000000"/>
          <w:position w:val="0"/>
        </w:rPr>
        <w:t>Kamus Besar Bahasa Indonesia</w:t>
      </w:r>
      <w:r>
        <w:rPr>
          <w:rStyle w:val="CharStyle13"/>
          <w:i w:val="0"/>
          <w:iCs w:val="0"/>
        </w:rPr>
        <w:t>, Edisi Pertama,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740" w:right="0" w:firstLine="2080"/>
      </w:pPr>
      <w:r>
        <w:rPr>
          <w:lang w:val="en-US" w:eastAsia="en-US" w:bidi="en-US"/>
          <w:w w:val="100"/>
          <w:color w:val="000000"/>
          <w:position w:val="0"/>
        </w:rPr>
        <w:t>Jakarta: Balai Pustaka,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740" w:right="0" w:firstLine="0"/>
      </w:pPr>
      <w:r>
        <w:rPr>
          <w:lang w:val="en-US" w:eastAsia="en-US" w:bidi="en-US"/>
          <w:w w:val="100"/>
          <w:color w:val="000000"/>
          <w:position w:val="0"/>
        </w:rPr>
        <w:t>Poerwadarminta, W.J.S,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740" w:right="0" w:firstLine="2080"/>
      </w:pPr>
      <w:r>
        <w:rPr>
          <w:rStyle w:val="CharStyle14"/>
          <w:b w:val="0"/>
          <w:bCs w:val="0"/>
        </w:rPr>
        <w:t>Kamus Umum Bahasa Indonesia,</w:t>
      </w:r>
      <w:r>
        <w:rPr>
          <w:lang w:val="en-US" w:eastAsia="en-US" w:bidi="en-US"/>
          <w:w w:val="100"/>
          <w:color w:val="000000"/>
          <w:position w:val="0"/>
        </w:rPr>
        <w:t xml:space="preserve"> Cetakan VII, Jakarta: PN Balai Pustaka Hassan Shadily, dkk,</w:t>
      </w:r>
    </w:p>
    <w:p>
      <w:pPr>
        <w:pStyle w:val="Style10"/>
        <w:tabs>
          <w:tab w:leader="none" w:pos="27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7" w:lineRule="exact"/>
        <w:ind w:left="1460" w:right="0" w:firstLine="0"/>
      </w:pPr>
      <w:r>
        <w:rPr>
          <w:lang w:val="en-US" w:eastAsia="en-US" w:bidi="en-US"/>
          <w:w w:val="100"/>
          <w:color w:val="000000"/>
          <w:position w:val="0"/>
        </w:rPr>
        <w:t>1973</w:t>
        <w:tab/>
      </w:r>
      <w:r>
        <w:rPr>
          <w:rStyle w:val="CharStyle14"/>
          <w:b w:val="0"/>
          <w:bCs w:val="0"/>
        </w:rPr>
        <w:t>Ensiklopedi Umum,</w:t>
      </w:r>
      <w:r>
        <w:rPr>
          <w:lang w:val="en-US" w:eastAsia="en-US" w:bidi="en-US"/>
          <w:w w:val="100"/>
          <w:color w:val="000000"/>
          <w:position w:val="0"/>
        </w:rPr>
        <w:t xml:space="preserve"> “Kepemimpinan”,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740" w:right="0" w:firstLine="2080"/>
      </w:pPr>
      <w:r>
        <w:rPr>
          <w:lang w:val="en-US" w:eastAsia="en-US" w:bidi="en-US"/>
          <w:w w:val="100"/>
          <w:color w:val="000000"/>
          <w:position w:val="0"/>
        </w:rPr>
        <w:t>Yogyakarta: Yayasan Kanisius.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740" w:right="0" w:firstLine="0"/>
      </w:pPr>
      <w:r>
        <w:rPr>
          <w:lang w:val="en-US" w:eastAsia="en-US" w:bidi="en-US"/>
          <w:w w:val="100"/>
          <w:color w:val="000000"/>
          <w:position w:val="0"/>
        </w:rPr>
        <w:t>J. Tammu, Dr. Van der Veen,</w:t>
      </w:r>
    </w:p>
    <w:p>
      <w:pPr>
        <w:pStyle w:val="Style3"/>
        <w:tabs>
          <w:tab w:leader="none" w:pos="27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460" w:right="0" w:firstLine="0"/>
      </w:pPr>
      <w:r>
        <w:rPr>
          <w:rStyle w:val="CharStyle13"/>
          <w:i w:val="0"/>
          <w:iCs w:val="0"/>
        </w:rPr>
        <w:t>1972</w:t>
        <w:tab/>
      </w:r>
      <w:r>
        <w:rPr>
          <w:lang w:val="en-US" w:eastAsia="en-US" w:bidi="en-US"/>
          <w:w w:val="100"/>
          <w:color w:val="000000"/>
          <w:position w:val="0"/>
        </w:rPr>
        <w:t>Kamus Toradja-lndonesia,</w:t>
      </w:r>
      <w:r>
        <w:rPr>
          <w:rStyle w:val="CharStyle13"/>
          <w:i w:val="0"/>
          <w:iCs w:val="0"/>
        </w:rPr>
        <w:t xml:space="preserve"> Jakarta: Balai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494" w:line="537" w:lineRule="exact"/>
        <w:ind w:left="740" w:right="0" w:firstLine="2080"/>
      </w:pPr>
      <w:r>
        <w:rPr>
          <w:lang w:val="en-US" w:eastAsia="en-US" w:bidi="en-US"/>
          <w:w w:val="100"/>
          <w:color w:val="000000"/>
          <w:position w:val="0"/>
        </w:rPr>
        <w:t>Pustaka, YPKT.</w:t>
      </w:r>
    </w:p>
    <w:p>
      <w:pPr>
        <w:pStyle w:val="Style3"/>
        <w:tabs>
          <w:tab w:leader="none" w:pos="2774" w:val="left"/>
        </w:tabs>
        <w:widowControl w:val="0"/>
        <w:keepNext w:val="0"/>
        <w:keepLines w:val="0"/>
        <w:shd w:val="clear" w:color="auto" w:fill="auto"/>
        <w:bidi w:val="0"/>
        <w:spacing w:before="0" w:after="0" w:line="520" w:lineRule="exact"/>
        <w:ind w:left="1460" w:right="0" w:firstLine="0"/>
      </w:pPr>
      <w:r>
        <w:rPr>
          <w:rStyle w:val="CharStyle13"/>
          <w:i w:val="0"/>
          <w:iCs w:val="0"/>
        </w:rPr>
        <w:t>2001</w:t>
        <w:tab/>
      </w:r>
      <w:r>
        <w:rPr>
          <w:lang w:val="en-US" w:eastAsia="en-US" w:bidi="en-US"/>
          <w:w w:val="100"/>
          <w:color w:val="000000"/>
          <w:position w:val="0"/>
        </w:rPr>
        <w:t>Ensiklopedi Alkitab Masa Kini,</w:t>
      </w:r>
      <w:r>
        <w:rPr>
          <w:rStyle w:val="CharStyle13"/>
          <w:i w:val="0"/>
          <w:iCs w:val="0"/>
        </w:rPr>
        <w:t xml:space="preserve"> Jilid 1, Jakarta: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0" w:lineRule="exact"/>
        <w:ind w:left="740" w:right="0" w:firstLine="2080"/>
      </w:pPr>
      <w:r>
        <w:rPr>
          <w:lang w:val="en-US" w:eastAsia="en-US" w:bidi="en-US"/>
          <w:w w:val="100"/>
          <w:color w:val="000000"/>
          <w:position w:val="0"/>
        </w:rPr>
        <w:t>Yaysan Komunikasi Bina Kasih.</w:t>
      </w:r>
      <w:r>
        <w:br w:type="page"/>
      </w:r>
    </w:p>
    <w:p>
      <w:pPr>
        <w:pStyle w:val="Style3"/>
        <w:tabs>
          <w:tab w:leader="none" w:pos="2843" w:val="left"/>
        </w:tabs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1480" w:right="0" w:firstLine="0"/>
      </w:pPr>
      <w:r>
        <w:rPr>
          <w:rStyle w:val="CharStyle13"/>
          <w:i w:val="0"/>
          <w:iCs w:val="0"/>
        </w:rPr>
        <w:t>2001</w:t>
        <w:tab/>
      </w:r>
      <w:r>
        <w:rPr>
          <w:lang w:val="en-US" w:eastAsia="en-US" w:bidi="en-US"/>
          <w:w w:val="100"/>
          <w:color w:val="000000"/>
          <w:position w:val="0"/>
        </w:rPr>
        <w:t>Ensiklopedi Alkitab Masa Kini,</w:t>
      </w:r>
      <w:r>
        <w:rPr>
          <w:rStyle w:val="CharStyle13"/>
          <w:i w:val="0"/>
          <w:iCs w:val="0"/>
        </w:rPr>
        <w:t xml:space="preserve"> Jilid 2, Jakarta: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36" w:line="540" w:lineRule="exact"/>
        <w:ind w:left="2860" w:right="0" w:firstLine="0"/>
      </w:pPr>
      <w:r>
        <w:rPr>
          <w:lang w:val="en-US" w:eastAsia="en-US" w:bidi="en-US"/>
          <w:w w:val="100"/>
          <w:color w:val="000000"/>
          <w:position w:val="0"/>
        </w:rPr>
        <w:t>Yayasan Komunikasi Bina Kasih.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95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Artikel-Artikel Dan Skripsi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48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9.75pt;margin-top:-15.65pt;width:4.7pt;height:14.8pt;z-index:-125829376;mso-wrap-distance-left:96.8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  <w:b w:val="0"/>
                      <w:bCs w:val="0"/>
                      <w:i/>
                      <w:iCs/>
                    </w:rPr>
                    <w:t>\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2500" w:right="0" w:hanging="1020"/>
      </w:pPr>
      <w:r>
        <w:rPr>
          <w:lang w:val="en-US" w:eastAsia="en-US" w:bidi="en-US"/>
          <w:w w:val="100"/>
          <w:color w:val="000000"/>
          <w:position w:val="0"/>
        </w:rPr>
        <w:t xml:space="preserve">1986 </w:t>
      </w:r>
      <w:r>
        <w:rPr>
          <w:rStyle w:val="CharStyle14"/>
          <w:b w:val="0"/>
          <w:bCs w:val="0"/>
        </w:rPr>
        <w:t xml:space="preserve">Human Skill, Kepemimpinan (Bahan Bacaan), </w:t>
      </w:r>
      <w:r>
        <w:rPr>
          <w:lang w:val="en-US" w:eastAsia="en-US" w:bidi="en-US"/>
          <w:w w:val="100"/>
          <w:color w:val="000000"/>
          <w:position w:val="0"/>
        </w:rPr>
        <w:t>Jakarta: Instltut Pendidikan Dan Pembinaan Manajemen.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760" w:right="0" w:firstLine="0"/>
      </w:pPr>
      <w:r>
        <w:rPr>
          <w:lang w:val="en-US" w:eastAsia="en-US" w:bidi="en-US"/>
          <w:w w:val="100"/>
          <w:color w:val="000000"/>
          <w:position w:val="0"/>
        </w:rPr>
        <w:t>Rante, Naomi Sampe, S. Th,</w:t>
      </w:r>
    </w:p>
    <w:p>
      <w:pPr>
        <w:pStyle w:val="Style3"/>
        <w:tabs>
          <w:tab w:leader="none" w:pos="2434" w:val="left"/>
        </w:tabs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480" w:right="0" w:firstLine="0"/>
      </w:pPr>
      <w:r>
        <w:rPr>
          <w:rStyle w:val="CharStyle13"/>
          <w:i w:val="0"/>
          <w:iCs w:val="0"/>
        </w:rPr>
        <w:t>2003</w:t>
        <w:tab/>
      </w:r>
      <w:r>
        <w:rPr>
          <w:lang w:val="en-US" w:eastAsia="en-US" w:bidi="en-US"/>
          <w:w w:val="100"/>
          <w:color w:val="000000"/>
          <w:position w:val="0"/>
        </w:rPr>
        <w:t>Kepemimpinan Tongkonan.</w:t>
      </w:r>
      <w:r>
        <w:rPr>
          <w:rStyle w:val="CharStyle13"/>
          <w:i w:val="0"/>
          <w:iCs w:val="0"/>
        </w:rPr>
        <w:t xml:space="preserve"> STT Rantepao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2500" w:right="0" w:firstLine="0"/>
      </w:pPr>
      <w:r>
        <w:rPr>
          <w:lang w:val="en-US" w:eastAsia="en-US" w:bidi="en-US"/>
          <w:w w:val="100"/>
          <w:color w:val="000000"/>
          <w:position w:val="0"/>
        </w:rPr>
        <w:t>(Skripsi).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760" w:right="0" w:firstLine="0"/>
      </w:pPr>
      <w:r>
        <w:rPr>
          <w:lang w:val="en-US" w:eastAsia="en-US" w:bidi="en-US"/>
          <w:w w:val="100"/>
          <w:color w:val="000000"/>
          <w:position w:val="0"/>
        </w:rPr>
        <w:t>Sanderan, Rannu, S. Th</w:t>
      </w:r>
    </w:p>
    <w:p>
      <w:pPr>
        <w:pStyle w:val="Style10"/>
        <w:tabs>
          <w:tab w:leader="none" w:pos="24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1480" w:right="0" w:firstLine="0"/>
      </w:pPr>
      <w:r>
        <w:rPr>
          <w:lang w:val="en-US" w:eastAsia="en-US" w:bidi="en-US"/>
          <w:w w:val="100"/>
          <w:color w:val="000000"/>
          <w:position w:val="0"/>
        </w:rPr>
        <w:t>2003</w:t>
        <w:tab/>
      </w:r>
      <w:r>
        <w:rPr>
          <w:rStyle w:val="CharStyle14"/>
          <w:b w:val="0"/>
          <w:bCs w:val="0"/>
        </w:rPr>
        <w:t>Tosangserekan,</w:t>
      </w:r>
      <w:r>
        <w:rPr>
          <w:lang w:val="en-US" w:eastAsia="en-US" w:bidi="en-US"/>
          <w:w w:val="100"/>
          <w:color w:val="000000"/>
          <w:position w:val="0"/>
        </w:rPr>
        <w:t xml:space="preserve"> STT Rantepao (Skripsi)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Buku-buku Karangan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60" w:right="0" w:firstLine="0"/>
      </w:pPr>
      <w:r>
        <w:rPr>
          <w:lang w:val="en-US" w:eastAsia="en-US" w:bidi="en-US"/>
          <w:w w:val="100"/>
          <w:color w:val="000000"/>
          <w:position w:val="0"/>
        </w:rPr>
        <w:t>....... ,</w:t>
      </w:r>
    </w:p>
    <w:p>
      <w:pPr>
        <w:pStyle w:val="Style3"/>
        <w:tabs>
          <w:tab w:leader="none" w:pos="2434" w:val="left"/>
        </w:tabs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480" w:right="0" w:firstLine="0"/>
      </w:pPr>
      <w:r>
        <w:rPr>
          <w:rStyle w:val="CharStyle13"/>
          <w:i w:val="0"/>
          <w:iCs w:val="0"/>
        </w:rPr>
        <w:t>2001</w:t>
        <w:tab/>
      </w:r>
      <w:r>
        <w:rPr>
          <w:lang w:val="en-US" w:eastAsia="en-US" w:bidi="en-US"/>
          <w:w w:val="100"/>
          <w:color w:val="000000"/>
          <w:position w:val="0"/>
        </w:rPr>
        <w:t>KEPEMIMPINAN KRISTIAN I, Spiritualitas, Etika,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2500" w:right="0" w:firstLine="0"/>
      </w:pPr>
      <w:r>
        <w:rPr>
          <w:lang w:val="en-US" w:eastAsia="en-US" w:bidi="en-US"/>
          <w:w w:val="100"/>
          <w:color w:val="000000"/>
          <w:position w:val="0"/>
        </w:rPr>
        <w:t>dan Teknik-teknik Kepemimpinan Dalam Era Penuh Penibahan,</w:t>
      </w:r>
      <w:r>
        <w:rPr>
          <w:rStyle w:val="CharStyle13"/>
          <w:i w:val="0"/>
          <w:iCs w:val="0"/>
        </w:rPr>
        <w:t xml:space="preserve"> Jakarta: STT Jakarta.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760" w:right="0" w:firstLine="0"/>
      </w:pPr>
      <w:r>
        <w:rPr>
          <w:lang w:val="en-US" w:eastAsia="en-US" w:bidi="en-US"/>
          <w:w w:val="100"/>
          <w:color w:val="000000"/>
          <w:position w:val="0"/>
        </w:rPr>
        <w:t>Barth, C, Prof. Dr,</w:t>
      </w:r>
    </w:p>
    <w:p>
      <w:pPr>
        <w:pStyle w:val="Style3"/>
        <w:tabs>
          <w:tab w:leader="none" w:pos="2434" w:val="left"/>
        </w:tabs>
        <w:widowControl w:val="0"/>
        <w:keepNext w:val="0"/>
        <w:keepLines w:val="0"/>
        <w:shd w:val="clear" w:color="auto" w:fill="auto"/>
        <w:bidi w:val="0"/>
        <w:spacing w:before="0" w:after="0" w:line="540" w:lineRule="exact"/>
        <w:ind w:left="1480" w:right="0" w:firstLine="0"/>
      </w:pPr>
      <w:r>
        <w:rPr>
          <w:rStyle w:val="CharStyle13"/>
          <w:i w:val="0"/>
          <w:iCs w:val="0"/>
        </w:rPr>
        <w:t>1982</w:t>
        <w:tab/>
      </w:r>
      <w:r>
        <w:rPr>
          <w:lang w:val="en-US" w:eastAsia="en-US" w:bidi="en-US"/>
          <w:w w:val="100"/>
          <w:color w:val="000000"/>
          <w:position w:val="0"/>
        </w:rPr>
        <w:t>THEOLOGIA PERJANJIAN LAMA 2,</w:t>
      </w:r>
      <w:r>
        <w:rPr>
          <w:rStyle w:val="CharStyle13"/>
          <w:i w:val="0"/>
          <w:iCs w:val="0"/>
        </w:rPr>
        <w:t xml:space="preserve"> Jakarta: BPK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540" w:lineRule="exact"/>
        <w:ind w:left="2500" w:right="0" w:firstLine="0"/>
        <w:sectPr>
          <w:headerReference w:type="even" r:id="rId5"/>
          <w:headerReference w:type="default" r:id="rId6"/>
          <w:footerReference w:type="even" r:id="rId7"/>
          <w:head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168" w:left="2046" w:right="2236" w:bottom="2537" w:header="0" w:footer="3" w:gutter="0"/>
          <w:rtlGutter w:val="0"/>
          <w:cols w:space="720"/>
          <w:pgNumType w:start="8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Gunung Mulia.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1" w:after="101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44" w:left="0" w:right="0" w:bottom="67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462.15pt;margin-top:0.1pt;width:5.15pt;height:10.7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/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490.45pt;margin-top:26.3pt;width:8.15pt;height:36.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60" w:lineRule="exact"/>
                    <w:ind w:left="0" w:right="0" w:firstLine="0"/>
                  </w:pPr>
                  <w:bookmarkStart w:id="2" w:name="bookmark2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</w:t>
                  </w:r>
                  <w:bookmarkEnd w:id="2"/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344" w:left="2040" w:right="334" w:bottom="67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Covey, Stephen R,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800" w:right="2020"/>
      </w:pPr>
      <w:r>
        <w:rPr>
          <w:rStyle w:val="CharStyle13"/>
          <w:i w:val="0"/>
          <w:iCs w:val="0"/>
        </w:rPr>
        <w:t xml:space="preserve">2005 </w:t>
      </w:r>
      <w:r>
        <w:rPr>
          <w:lang w:val="en-US" w:eastAsia="en-US" w:bidi="en-US"/>
          <w:w w:val="100"/>
          <w:color w:val="000000"/>
          <w:position w:val="0"/>
        </w:rPr>
        <w:t>THE 8™ HABIT, Melampaui Efektivitas Menggapai Keagungan,</w:t>
      </w:r>
      <w:r>
        <w:rPr>
          <w:rStyle w:val="CharStyle13"/>
          <w:i w:val="0"/>
          <w:iCs w:val="0"/>
        </w:rPr>
        <w:t xml:space="preserve"> Jakarta: PT. Gramedia Pustaka Utama.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Groenen OFM, C,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760" w:right="0" w:firstLine="0"/>
      </w:pPr>
      <w:r>
        <w:rPr>
          <w:rStyle w:val="CharStyle13"/>
          <w:i w:val="0"/>
          <w:iCs w:val="0"/>
        </w:rPr>
        <w:t xml:space="preserve">1995 </w:t>
      </w:r>
      <w:r>
        <w:rPr>
          <w:lang w:val="en-US" w:eastAsia="en-US" w:bidi="en-US"/>
          <w:w w:val="100"/>
          <w:color w:val="000000"/>
          <w:position w:val="0"/>
        </w:rPr>
        <w:t>Pengantar Ke Dalam Perjanjian Lama 1</w:t>
      </w:r>
      <w:r>
        <w:rPr>
          <w:rStyle w:val="CharStyle13"/>
          <w:i w:val="0"/>
          <w:iCs w:val="0"/>
        </w:rPr>
        <w:t>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800" w:right="0" w:firstLine="0"/>
      </w:pPr>
      <w:r>
        <w:rPr>
          <w:lang w:val="en-US" w:eastAsia="en-US" w:bidi="en-US"/>
          <w:w w:val="100"/>
          <w:color w:val="000000"/>
          <w:position w:val="0"/>
        </w:rPr>
        <w:t>Yogyakarta: Kanisius.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Groenen OFM, C,</w:t>
      </w:r>
    </w:p>
    <w:p>
      <w:pPr>
        <w:pStyle w:val="Style3"/>
        <w:numPr>
          <w:ilvl w:val="0"/>
          <w:numId w:val="1"/>
        </w:numPr>
        <w:tabs>
          <w:tab w:leader="none" w:pos="1778" w:val="left"/>
        </w:tabs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760" w:right="0" w:firstLine="0"/>
      </w:pPr>
      <w:r>
        <w:rPr>
          <w:lang w:val="en-US" w:eastAsia="en-US" w:bidi="en-US"/>
          <w:w w:val="100"/>
          <w:color w:val="000000"/>
          <w:position w:val="0"/>
        </w:rPr>
        <w:t>Pengantar Ke Dalam Perjanjian Baru,</w:t>
      </w:r>
      <w:r>
        <w:rPr>
          <w:rStyle w:val="CharStyle13"/>
          <w:i w:val="0"/>
          <w:iCs w:val="0"/>
        </w:rPr>
        <w:t xml:space="preserve"> Yogyakarta: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800" w:right="0" w:firstLine="0"/>
      </w:pPr>
      <w:r>
        <w:rPr>
          <w:lang w:val="en-US" w:eastAsia="en-US" w:bidi="en-US"/>
          <w:w w:val="100"/>
          <w:color w:val="000000"/>
          <w:position w:val="0"/>
        </w:rPr>
        <w:t>Kanisius.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Hinson, F,</w:t>
      </w:r>
    </w:p>
    <w:p>
      <w:pPr>
        <w:pStyle w:val="Style3"/>
        <w:numPr>
          <w:ilvl w:val="0"/>
          <w:numId w:val="1"/>
        </w:numPr>
        <w:tabs>
          <w:tab w:leader="none" w:pos="1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800" w:right="2020"/>
      </w:pPr>
      <w:r>
        <w:rPr>
          <w:lang w:val="en-US" w:eastAsia="en-US" w:bidi="en-US"/>
          <w:w w:val="100"/>
          <w:color w:val="000000"/>
          <w:position w:val="0"/>
        </w:rPr>
        <w:t>Sejarah Israel Pada Zaman Alkitab,</w:t>
      </w:r>
      <w:r>
        <w:rPr>
          <w:rStyle w:val="CharStyle13"/>
          <w:i w:val="0"/>
          <w:iCs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7" w:line="220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Kabanga’, Andarias, Pdt. Dr. M. Th</w:t>
      </w:r>
    </w:p>
    <w:p>
      <w:pPr>
        <w:pStyle w:val="Style10"/>
        <w:numPr>
          <w:ilvl w:val="0"/>
          <w:numId w:val="1"/>
        </w:numPr>
        <w:tabs>
          <w:tab w:leader="none" w:pos="177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94" w:line="545" w:lineRule="exact"/>
        <w:ind w:left="1800" w:right="2680"/>
      </w:pPr>
      <w:r>
        <w:rPr>
          <w:rStyle w:val="CharStyle14"/>
          <w:b w:val="0"/>
          <w:bCs w:val="0"/>
        </w:rPr>
        <w:t>Manusia Mati Seutuhnya,</w:t>
      </w:r>
      <w:r>
        <w:rPr>
          <w:lang w:val="en-US" w:eastAsia="en-US" w:bidi="en-US"/>
          <w:w w:val="100"/>
          <w:color w:val="000000"/>
          <w:position w:val="0"/>
        </w:rPr>
        <w:t xml:space="preserve"> Yogyakarta: Media Pressindo.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LaSor, W.S, D.H. Hubbard, F.W. Bush,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800" w:right="2220"/>
      </w:pPr>
      <w:r>
        <w:rPr>
          <w:lang w:val="en-US" w:eastAsia="en-US" w:bidi="en-US"/>
          <w:w w:val="100"/>
          <w:color w:val="000000"/>
          <w:position w:val="0"/>
        </w:rPr>
        <w:t xml:space="preserve">1993 </w:t>
      </w:r>
      <w:r>
        <w:rPr>
          <w:rStyle w:val="CharStyle14"/>
          <w:b w:val="0"/>
          <w:bCs w:val="0"/>
        </w:rPr>
        <w:t>Pengantar Perjanjian Lama 1,</w:t>
      </w:r>
      <w:r>
        <w:rPr>
          <w:lang w:val="en-US" w:eastAsia="en-US" w:bidi="en-US"/>
          <w:w w:val="10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Lumintang, Stevri Indra, M. Th, Pdt,</w:t>
      </w:r>
    </w:p>
    <w:p>
      <w:pPr>
        <w:pStyle w:val="Style3"/>
        <w:tabs>
          <w:tab w:leader="none" w:pos="1778" w:val="left"/>
        </w:tabs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760" w:right="0" w:firstLine="0"/>
      </w:pPr>
      <w:r>
        <w:rPr>
          <w:rStyle w:val="CharStyle13"/>
          <w:i w:val="0"/>
          <w:iCs w:val="0"/>
        </w:rPr>
        <w:t>2005</w:t>
        <w:tab/>
      </w:r>
      <w:r>
        <w:rPr>
          <w:lang w:val="en-US" w:eastAsia="en-US" w:bidi="en-US"/>
          <w:w w:val="100"/>
          <w:color w:val="000000"/>
          <w:position w:val="0"/>
        </w:rPr>
        <w:t>Teologi Abu-Abu, Tantangan Dan Ancaman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887" w:line="528" w:lineRule="exact"/>
        <w:ind w:left="1800" w:right="0" w:firstLine="0"/>
      </w:pPr>
      <w:r>
        <w:rPr>
          <w:rStyle w:val="CharStyle14"/>
          <w:b w:val="0"/>
          <w:bCs w:val="0"/>
        </w:rPr>
        <w:t>Pluralisme,</w:t>
      </w:r>
      <w:r>
        <w:rPr>
          <w:lang w:val="en-US" w:eastAsia="en-US" w:bidi="en-US"/>
          <w:w w:val="100"/>
          <w:color w:val="000000"/>
          <w:position w:val="0"/>
        </w:rPr>
        <w:t xml:space="preserve"> Jakarta: PT. Gramedia Pustaka Utama.</w:t>
      </w:r>
    </w:p>
    <w:p>
      <w:pPr>
        <w:pStyle w:val="Style24"/>
        <w:widowControl w:val="0"/>
        <w:keepNext/>
        <w:keepLines/>
        <w:shd w:val="clear" w:color="auto" w:fill="auto"/>
        <w:bidi w:val="0"/>
        <w:spacing w:before="0" w:after="0" w:line="620" w:lineRule="exact"/>
        <w:ind w:left="0" w:right="0" w:firstLine="0"/>
        <w:sectPr>
          <w:pgSz w:w="12240" w:h="15840"/>
          <w:pgMar w:top="2086" w:left="2774" w:right="340" w:bottom="680" w:header="0" w:footer="3" w:gutter="0"/>
          <w:rtlGutter w:val="0"/>
          <w:cols w:space="720"/>
          <w:noEndnote/>
          <w:docGrid w:linePitch="360"/>
        </w:sectPr>
      </w:pPr>
      <w:bookmarkStart w:id="3" w:name="bookmark3"/>
      <w:r>
        <w:rPr>
          <w:lang w:val="en-US" w:eastAsia="en-US" w:bidi="en-US"/>
          <w:spacing w:val="0"/>
          <w:color w:val="000000"/>
          <w:position w:val="0"/>
        </w:rPr>
        <w:t>E</w:t>
      </w:r>
      <w:bookmarkEnd w:id="3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Machiavelli, Niccolo,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800" w:right="0" w:firstLine="0"/>
      </w:pPr>
      <w:r>
        <w:rPr>
          <w:rStyle w:val="CharStyle13"/>
          <w:i w:val="0"/>
          <w:iCs w:val="0"/>
        </w:rPr>
        <w:t xml:space="preserve">1987 </w:t>
      </w:r>
      <w:r>
        <w:rPr>
          <w:lang w:val="en-US" w:eastAsia="en-US" w:bidi="en-US"/>
          <w:w w:val="100"/>
          <w:color w:val="000000"/>
          <w:position w:val="0"/>
        </w:rPr>
        <w:t>Sang Penguasa, Surat Seorang Negarawan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1920" w:firstLine="1800"/>
      </w:pPr>
      <w:r>
        <w:rPr>
          <w:rStyle w:val="CharStyle14"/>
          <w:b w:val="0"/>
          <w:bCs w:val="0"/>
        </w:rPr>
        <w:t>Kepada pemimpin Repoblik,</w:t>
      </w:r>
      <w:r>
        <w:rPr>
          <w:lang w:val="en-US" w:eastAsia="en-US" w:bidi="en-US"/>
          <w:w w:val="100"/>
          <w:color w:val="000000"/>
          <w:position w:val="0"/>
        </w:rPr>
        <w:t xml:space="preserve"> Jakarta: PT Gramedia. Pixley, George V,</w:t>
      </w:r>
    </w:p>
    <w:p>
      <w:pPr>
        <w:pStyle w:val="Style3"/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800" w:right="0" w:firstLine="0"/>
      </w:pPr>
      <w:r>
        <w:rPr>
          <w:rStyle w:val="CharStyle13"/>
          <w:i w:val="0"/>
          <w:iCs w:val="0"/>
        </w:rPr>
        <w:t>1998</w:t>
        <w:tab/>
      </w:r>
      <w:r>
        <w:rPr>
          <w:lang w:val="en-US" w:eastAsia="en-US" w:bidi="en-US"/>
          <w:w w:val="100"/>
          <w:color w:val="000000"/>
          <w:position w:val="0"/>
        </w:rPr>
        <w:t>Kerajaan Allah, Artinya Bagi Kehidupan Politis,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1800" w:right="1920" w:firstLine="0"/>
      </w:pPr>
      <w:r>
        <w:rPr>
          <w:lang w:val="en-US" w:eastAsia="en-US" w:bidi="en-US"/>
          <w:w w:val="100"/>
          <w:color w:val="000000"/>
          <w:position w:val="0"/>
        </w:rPr>
        <w:t>Ideologis dan Kemasyarakatan,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Salusu, J, Prof. Dr,</w:t>
      </w:r>
    </w:p>
    <w:p>
      <w:pPr>
        <w:pStyle w:val="Style3"/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800" w:right="0" w:firstLine="0"/>
      </w:pPr>
      <w:r>
        <w:rPr>
          <w:rStyle w:val="CharStyle13"/>
          <w:i w:val="0"/>
          <w:iCs w:val="0"/>
        </w:rPr>
        <w:t>2000</w:t>
        <w:tab/>
      </w:r>
      <w:r>
        <w:rPr>
          <w:lang w:val="en-US" w:eastAsia="en-US" w:bidi="en-US"/>
          <w:w w:val="100"/>
          <w:color w:val="000000"/>
          <w:position w:val="0"/>
        </w:rPr>
        <w:t>Pengambilan Keputusan Stratejik, Untuk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1800"/>
      </w:pPr>
      <w:r>
        <w:rPr>
          <w:lang w:val="en-US" w:eastAsia="en-US" w:bidi="en-US"/>
          <w:w w:val="100"/>
          <w:color w:val="000000"/>
          <w:position w:val="0"/>
        </w:rPr>
        <w:t>Organisasi Publik Dan Organisasi Nonprofit,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1800"/>
      </w:pPr>
      <w:r>
        <w:rPr>
          <w:lang w:val="en-US" w:eastAsia="en-US" w:bidi="en-US"/>
          <w:w w:val="100"/>
          <w:color w:val="000000"/>
          <w:position w:val="0"/>
        </w:rPr>
        <w:t>Jakarta: Grasindo.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Snoek, I,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528" w:lineRule="exact"/>
        <w:ind w:left="800" w:right="0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1955 </w:t>
      </w:r>
      <w:r>
        <w:rPr>
          <w:rStyle w:val="CharStyle14"/>
          <w:b w:val="0"/>
          <w:bCs w:val="0"/>
        </w:rPr>
        <w:t>Sejarah Suci,</w:t>
      </w:r>
      <w:r>
        <w:rPr>
          <w:lang w:val="en-US" w:eastAsia="en-US" w:bidi="en-US"/>
          <w:w w:val="10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Sairin, Weidata, M. Th, Pdt, dkk (Penyunting),</w:t>
      </w:r>
    </w:p>
    <w:p>
      <w:pPr>
        <w:pStyle w:val="Style3"/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800" w:right="0" w:firstLine="0"/>
      </w:pPr>
      <w:r>
        <w:rPr>
          <w:rStyle w:val="CharStyle13"/>
          <w:i w:val="0"/>
          <w:iCs w:val="0"/>
        </w:rPr>
        <w:t>1994</w:t>
        <w:tab/>
      </w:r>
      <w:r>
        <w:rPr>
          <w:lang w:val="en-US" w:eastAsia="en-US" w:bidi="en-US"/>
          <w:w w:val="100"/>
          <w:color w:val="000000"/>
          <w:position w:val="0"/>
        </w:rPr>
        <w:t>Hubungan Gereja dan Negara Dan Hak Asasi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1800"/>
      </w:pPr>
      <w:r>
        <w:rPr>
          <w:rStyle w:val="CharStyle14"/>
          <w:b w:val="0"/>
          <w:bCs w:val="0"/>
        </w:rPr>
        <w:t>Manusia,</w:t>
      </w:r>
      <w:r>
        <w:rPr>
          <w:lang w:val="en-US" w:eastAsia="en-US" w:bidi="en-US"/>
          <w:w w:val="100"/>
          <w:color w:val="000000"/>
          <w:position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Suleeman, Ferdinan, dkk (penyunting),</w:t>
      </w:r>
    </w:p>
    <w:p>
      <w:pPr>
        <w:pStyle w:val="Style3"/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spacing w:before="0" w:after="0" w:line="528" w:lineRule="exact"/>
        <w:ind w:left="800" w:right="0" w:firstLine="0"/>
      </w:pPr>
      <w:r>
        <w:rPr>
          <w:rStyle w:val="CharStyle13"/>
          <w:i w:val="0"/>
          <w:iCs w:val="0"/>
        </w:rPr>
        <w:t>2004</w:t>
        <w:tab/>
      </w:r>
      <w:r>
        <w:rPr>
          <w:lang w:val="en-US" w:eastAsia="en-US" w:bidi="en-US"/>
          <w:w w:val="100"/>
          <w:color w:val="000000"/>
          <w:position w:val="0"/>
        </w:rPr>
        <w:t>Struggling In Hope Bergumul Dalam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28" w:lineRule="exact"/>
        <w:ind w:left="0" w:right="1920" w:firstLine="1800"/>
      </w:pPr>
      <w:r>
        <w:rPr>
          <w:rStyle w:val="CharStyle14"/>
          <w:b w:val="0"/>
          <w:bCs w:val="0"/>
        </w:rPr>
        <w:t>Pengharapan,</w:t>
      </w:r>
      <w:r>
        <w:rPr>
          <w:lang w:val="en-US" w:eastAsia="en-US" w:bidi="en-US"/>
          <w:w w:val="100"/>
          <w:color w:val="000000"/>
          <w:position w:val="0"/>
        </w:rPr>
        <w:t xml:space="preserve"> Jakarta: BPK Gunung Mulia. Sunindhia, Y. W, dan Ninik Widiyanti,</w:t>
      </w:r>
    </w:p>
    <w:p>
      <w:pPr>
        <w:pStyle w:val="Style3"/>
        <w:tabs>
          <w:tab w:leader="none" w:pos="1749" w:val="left"/>
        </w:tabs>
        <w:widowControl w:val="0"/>
        <w:keepNext w:val="0"/>
        <w:keepLines w:val="0"/>
        <w:shd w:val="clear" w:color="auto" w:fill="auto"/>
        <w:bidi w:val="0"/>
        <w:spacing w:before="0" w:after="267" w:line="220" w:lineRule="exact"/>
        <w:ind w:left="800" w:right="0" w:firstLine="0"/>
      </w:pPr>
      <w:r>
        <w:rPr>
          <w:rStyle w:val="CharStyle13"/>
          <w:i w:val="0"/>
          <w:iCs w:val="0"/>
        </w:rPr>
        <w:t>1992</w:t>
        <w:tab/>
      </w:r>
      <w:r>
        <w:rPr>
          <w:lang w:val="en-US" w:eastAsia="en-US" w:bidi="en-US"/>
          <w:w w:val="100"/>
          <w:color w:val="000000"/>
          <w:position w:val="0"/>
        </w:rPr>
        <w:t>Kepemimpinan Dalam Masyarakat Modem,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1800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itlePg/>
          <w:pgSz w:w="12240" w:h="15840"/>
          <w:pgMar w:top="2086" w:left="2774" w:right="340" w:bottom="68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Jakarta: Rieneka Cipta.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Suradinata, Ermaya,</w:t>
      </w:r>
    </w:p>
    <w:p>
      <w:pPr>
        <w:pStyle w:val="Style3"/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rStyle w:val="CharStyle13"/>
          <w:i w:val="0"/>
          <w:iCs w:val="0"/>
        </w:rPr>
        <w:t>1997</w:t>
        <w:tab/>
      </w:r>
      <w:r>
        <w:rPr>
          <w:lang w:val="en-US" w:eastAsia="en-US" w:bidi="en-US"/>
          <w:w w:val="100"/>
          <w:color w:val="000000"/>
          <w:position w:val="0"/>
        </w:rPr>
        <w:t>Pemimpin dan Kepemimpinan Pemerintah,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1800" w:right="0" w:firstLine="0"/>
      </w:pPr>
      <w:r>
        <w:rPr>
          <w:lang w:val="en-US" w:eastAsia="en-US" w:bidi="en-US"/>
          <w:w w:val="100"/>
          <w:color w:val="000000"/>
          <w:position w:val="0"/>
        </w:rPr>
        <w:t>Jakarta: PT. Gramedia Pustaka Utama.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Tomatala, Yakob,</w:t>
      </w:r>
    </w:p>
    <w:p>
      <w:pPr>
        <w:pStyle w:val="Style3"/>
        <w:numPr>
          <w:ilvl w:val="0"/>
          <w:numId w:val="1"/>
        </w:numPr>
        <w:tabs>
          <w:tab w:leader="none" w:pos="17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0" w:right="2180"/>
      </w:pPr>
      <w:r>
        <w:rPr>
          <w:lang w:val="en-US" w:eastAsia="en-US" w:bidi="en-US"/>
          <w:w w:val="100"/>
          <w:color w:val="000000"/>
          <w:position w:val="0"/>
        </w:rPr>
        <w:t>Kemepmimpinan Kristen, Mencari Format Kepemimpinan Gereja Yang Kontekstuat di Indonesia</w:t>
      </w:r>
      <w:r>
        <w:rPr>
          <w:rStyle w:val="CharStyle13"/>
          <w:i w:val="0"/>
          <w:iCs w:val="0"/>
        </w:rPr>
        <w:t>, Jakarta: YT Leadership Foundation.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Weber, Hans-Ruedi,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0" w:right="2180"/>
      </w:pPr>
      <w:r>
        <w:rPr>
          <w:rStyle w:val="CharStyle13"/>
          <w:i w:val="0"/>
          <w:iCs w:val="0"/>
        </w:rPr>
        <w:t xml:space="preserve">1993 </w:t>
      </w:r>
      <w:r>
        <w:rPr>
          <w:lang w:val="en-US" w:eastAsia="en-US" w:bidi="en-US"/>
          <w:w w:val="100"/>
          <w:color w:val="000000"/>
          <w:position w:val="0"/>
        </w:rPr>
        <w:t>Kuasa, Sebuah Studi Teologi Alkitabiah,</w:t>
      </w:r>
      <w:r>
        <w:rPr>
          <w:rStyle w:val="CharStyle13"/>
          <w:i w:val="0"/>
          <w:iCs w:val="0"/>
        </w:rPr>
        <w:t xml:space="preserve"> Jakarta: BPK Gunung Mulia.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0" w:right="0" w:firstLine="0"/>
      </w:pPr>
      <w:r>
        <w:rPr>
          <w:lang w:val="en-US" w:eastAsia="en-US" w:bidi="en-US"/>
          <w:w w:val="100"/>
          <w:color w:val="000000"/>
          <w:position w:val="0"/>
        </w:rPr>
        <w:t>Wiryoputro, Akt, Sugiyanto, Drs,</w:t>
      </w:r>
    </w:p>
    <w:p>
      <w:pPr>
        <w:pStyle w:val="Style3"/>
        <w:numPr>
          <w:ilvl w:val="0"/>
          <w:numId w:val="1"/>
        </w:numPr>
        <w:tabs>
          <w:tab w:leader="none" w:pos="1751" w:val="left"/>
          <w:tab w:leader="none" w:pos="6835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760" w:right="0" w:firstLine="0"/>
      </w:pPr>
      <w:r>
        <w:rPr>
          <w:lang w:val="en-US" w:eastAsia="en-US" w:bidi="en-US"/>
          <w:w w:val="100"/>
          <w:color w:val="000000"/>
          <w:position w:val="0"/>
        </w:rPr>
        <w:t>Dasar-Dasar Manajemen Kristiani,</w:t>
      </w:r>
      <w:r>
        <w:rPr>
          <w:rStyle w:val="CharStyle13"/>
          <w:i w:val="0"/>
          <w:iCs w:val="0"/>
        </w:rPr>
        <w:t xml:space="preserve"> Jakarta:</w:t>
        <w:tab/>
        <w:t>BPK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537" w:lineRule="exact"/>
        <w:ind w:left="1800" w:right="0" w:firstLine="0"/>
      </w:pPr>
      <w:r>
        <w:pict>
          <v:shape id="_x0000_s1039" type="#_x0000_t202" style="position:absolute;margin-left:418.35pt;margin-top:274.5pt;width:4.25pt;height:14.pt;z-index:-125829375;mso-wrap-distance-left:5.pt;mso-wrap-distance-right:33.65pt;mso-wrap-distance-bottom:17.3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0"/>
                    </w:rPr>
                    <w:t>(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Gunung Mulia.</w:t>
      </w:r>
    </w:p>
    <w:sectPr>
      <w:pgSz w:w="12240" w:h="15840"/>
      <w:pgMar w:top="2052" w:left="2774" w:right="340" w:bottom="158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560.05pt;margin-top:705.1pt;width:1.7pt;height:6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3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586.05pt;margin-top:734.05pt;width:7.65pt;height:22.15pt;z-index:-188744057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586.05pt;margin-top:734.05pt;width:7.65pt;height:22.15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490.2pt;margin-top:35.8pt;width:103.5pt;height:23.45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tabs>
                    <w:tab w:leader="none" w:pos="2070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  <w:r>
                  <w:rPr>
                    <w:rStyle w:val="CharStyle9"/>
                  </w:rPr>
                  <w:tab/>
                </w:r>
                <w:r>
                  <w:rPr>
                    <w:rStyle w:val="CharStyle15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595.45pt;margin-top:36.pt;width:3.85pt;height:20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5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493.45pt;margin-top:54.45pt;width:9.85pt;height:9.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491.25pt;margin-top:53.7pt;width:11.5pt;height:8.95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487.6pt;margin-top:48.15pt;width:11.1pt;height:8.5pt;z-index:-188744059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487.6pt;margin-top:48.15pt;width:11.1pt;height:8.5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491.25pt;margin-top:53.7pt;width:11.5pt;height:8.95pt;z-index:-188744055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9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2000"/>
      <w:numFmt w:val="decimal"/>
      <w:lvlText w:val="%1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Microsoft Sans Serif" w:eastAsia="Microsoft Sans Serif" w:hAnsi="Microsoft Sans Serif" w:cs="Microsoft Sans Serif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/>
      <w:iCs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-20"/>
    </w:rPr>
  </w:style>
  <w:style w:type="character" w:customStyle="1" w:styleId="CharStyle6">
    <w:name w:val="Heading #2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character" w:customStyle="1" w:styleId="CharStyle9">
    <w:name w:val="Header or footer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character" w:customStyle="1" w:styleId="CharStyle12">
    <w:name w:val="Body text (3)_"/>
    <w:basedOn w:val="DefaultParagraphFont"/>
    <w:link w:val="Style3"/>
    <w:rPr>
      <w:b w:val="0"/>
      <w:bCs w:val="0"/>
      <w:i/>
      <w:iCs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-20"/>
    </w:rPr>
  </w:style>
  <w:style w:type="character" w:customStyle="1" w:styleId="CharStyle13">
    <w:name w:val="Body text (3) + Not Italic,Spacing 0 pt"/>
    <w:basedOn w:val="CharStyle12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14">
    <w:name w:val="Body text (2) + Italic,Spacing -1 pt"/>
    <w:basedOn w:val="CharStyle11"/>
    <w:rPr>
      <w:lang w:val="en-US" w:eastAsia="en-US" w:bidi="en-US"/>
      <w:b/>
      <w:bCs/>
      <w:i/>
      <w:iCs/>
      <w:w w:val="100"/>
      <w:spacing w:val="-20"/>
      <w:color w:val="000000"/>
      <w:position w:val="0"/>
    </w:rPr>
  </w:style>
  <w:style w:type="character" w:customStyle="1" w:styleId="CharStyle15">
    <w:name w:val="Header or footer + Franklin Gothic Medium,28 pt"/>
    <w:basedOn w:val="CharStyle8"/>
    <w:rPr>
      <w:lang w:val="en-US" w:eastAsia="en-US" w:bidi="en-US"/>
      <w:sz w:val="56"/>
      <w:szCs w:val="56"/>
      <w:rFonts w:ascii="Franklin Gothic Medium" w:eastAsia="Franklin Gothic Medium" w:hAnsi="Franklin Gothic Medium" w:cs="Franklin Gothic Medium"/>
      <w:w w:val="100"/>
      <w:spacing w:val="0"/>
      <w:color w:val="000000"/>
      <w:position w:val="0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/>
      <w:iCs/>
      <w:u w:val="none"/>
      <w:strike w:val="0"/>
      <w:smallCaps w:val="0"/>
      <w:sz w:val="9"/>
      <w:szCs w:val="9"/>
      <w:rFonts w:ascii="Courier New" w:eastAsia="Courier New" w:hAnsi="Courier New" w:cs="Courier New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  <w:spacing w:val="-20"/>
    </w:rPr>
  </w:style>
  <w:style w:type="character" w:customStyle="1" w:styleId="CharStyle20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character" w:customStyle="1" w:styleId="CharStyle22">
    <w:name w:val="Heading #1 Exact"/>
    <w:basedOn w:val="DefaultParagraphFont"/>
    <w:link w:val="Style21"/>
    <w:rPr>
      <w:b/>
      <w:bCs/>
      <w:i w:val="0"/>
      <w:iCs w:val="0"/>
      <w:u w:val="none"/>
      <w:strike w:val="0"/>
      <w:smallCaps w:val="0"/>
      <w:sz w:val="66"/>
      <w:szCs w:val="66"/>
      <w:rFonts w:ascii="Constantia" w:eastAsia="Constantia" w:hAnsi="Constantia" w:cs="Constantia"/>
    </w:rPr>
  </w:style>
  <w:style w:type="character" w:customStyle="1" w:styleId="CharStyle23">
    <w:name w:val="Header or footer + Italic"/>
    <w:basedOn w:val="CharStyle8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25">
    <w:name w:val="Heading #1 (2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62"/>
      <w:szCs w:val="62"/>
      <w:rFonts w:ascii="Microsoft Sans Serif" w:eastAsia="Microsoft Sans Serif" w:hAnsi="Microsoft Sans Serif" w:cs="Microsoft Sans Serif"/>
      <w:w w:val="30"/>
    </w:rPr>
  </w:style>
  <w:style w:type="character" w:customStyle="1" w:styleId="CharStyle26">
    <w:name w:val="Header or footer + Constantia,32 pt"/>
    <w:basedOn w:val="CharStyle8"/>
    <w:rPr>
      <w:lang w:val="en-US" w:eastAsia="en-US" w:bidi="en-US"/>
      <w:sz w:val="64"/>
      <w:szCs w:val="64"/>
      <w:rFonts w:ascii="Constantia" w:eastAsia="Constantia" w:hAnsi="Constantia" w:cs="Constantia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12"/>
    <w:pPr>
      <w:widowControl w:val="0"/>
      <w:shd w:val="clear" w:color="auto" w:fill="FFFFFF"/>
      <w:jc w:val="both"/>
      <w:spacing w:line="537" w:lineRule="exact"/>
      <w:ind w:hanging="1040"/>
    </w:pPr>
    <w:rPr>
      <w:b w:val="0"/>
      <w:bCs w:val="0"/>
      <w:i/>
      <w:iCs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-20"/>
    </w:rPr>
  </w:style>
  <w:style w:type="paragraph" w:customStyle="1" w:styleId="Style5">
    <w:name w:val="Heading #2"/>
    <w:basedOn w:val="Normal"/>
    <w:link w:val="CharStyle6"/>
    <w:pPr>
      <w:widowControl w:val="0"/>
      <w:shd w:val="clear" w:color="auto" w:fill="FFFFFF"/>
      <w:outlineLvl w:val="1"/>
      <w:spacing w:after="9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before="900" w:after="900" w:line="0" w:lineRule="exact"/>
      <w:ind w:hanging="10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  <w:spacing w:val="0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before="480" w:line="523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Courier New" w:eastAsia="Courier New" w:hAnsi="Courier New" w:cs="Courier New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line="52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  <w:spacing w:val="-20"/>
    </w:rPr>
  </w:style>
  <w:style w:type="paragraph" w:customStyle="1" w:styleId="Style21">
    <w:name w:val="Heading #1"/>
    <w:basedOn w:val="Normal"/>
    <w:link w:val="CharStyle22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66"/>
      <w:szCs w:val="66"/>
      <w:rFonts w:ascii="Constantia" w:eastAsia="Constantia" w:hAnsi="Constantia" w:cs="Constantia"/>
    </w:rPr>
  </w:style>
  <w:style w:type="paragraph" w:customStyle="1" w:styleId="Style24">
    <w:name w:val="Heading #1 (2)"/>
    <w:basedOn w:val="Normal"/>
    <w:link w:val="CharStyle25"/>
    <w:pPr>
      <w:widowControl w:val="0"/>
      <w:shd w:val="clear" w:color="auto" w:fill="FFFFFF"/>
      <w:jc w:val="right"/>
      <w:outlineLvl w:val="0"/>
      <w:spacing w:before="960"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Microsoft Sans Serif" w:eastAsia="Microsoft Sans Serif" w:hAnsi="Microsoft Sans Serif" w:cs="Microsoft Sans Serif"/>
      <w:w w:val="3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