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847" w:line="180" w:lineRule="exact"/>
        <w:ind w:left="40" w:right="0" w:firstLine="0"/>
      </w:pPr>
      <w:bookmarkStart w:id="0" w:name="bookmark0"/>
      <w:r>
        <w:rPr>
          <w:w w:val="100"/>
          <w:spacing w:val="0"/>
          <w:color w:val="000000"/>
          <w:position w:val="0"/>
        </w:rPr>
        <w:t>CURICULUM VITAE</w:t>
      </w:r>
      <w:bookmarkEnd w:id="0"/>
    </w:p>
    <w:p>
      <w:pPr>
        <w:pStyle w:val="Style5"/>
        <w:widowControl w:val="0"/>
        <w:keepNext w:val="0"/>
        <w:keepLines w:val="0"/>
        <w:shd w:val="clear" w:color="auto" w:fill="auto"/>
        <w:bidi w:val="0"/>
        <w:spacing w:before="0" w:after="0"/>
        <w:ind w:left="0" w:right="0" w:firstLine="1940"/>
      </w:pPr>
      <w:r>
        <w:rPr>
          <w:lang w:val="id-ID" w:eastAsia="id-ID" w:bidi="id-ID"/>
          <w:w w:val="100"/>
          <w:spacing w:val="0"/>
          <w:color w:val="000000"/>
          <w:position w:val="0"/>
        </w:rPr>
        <w:t xml:space="preserve">Darma </w:t>
      </w:r>
      <w:r>
        <w:rPr>
          <w:lang w:val="en-US" w:eastAsia="en-US" w:bidi="en-US"/>
          <w:w w:val="100"/>
          <w:spacing w:val="0"/>
          <w:color w:val="000000"/>
          <w:position w:val="0"/>
        </w:rPr>
        <w:t xml:space="preserve">Manda’ </w:t>
      </w:r>
      <w:r>
        <w:rPr>
          <w:lang w:val="id-ID" w:eastAsia="id-ID" w:bidi="id-ID"/>
          <w:w w:val="100"/>
          <w:spacing w:val="0"/>
          <w:color w:val="000000"/>
          <w:position w:val="0"/>
        </w:rPr>
        <w:t xml:space="preserve">lahir pada tanggal 29 Mei 1987 dan merupakan anak yang ke-enam dari tujuh bersaudara. Pada tahun 1992 mulai menempuh bangku Pendidikan di tingkat Sekolah Dasar </w:t>
      </w:r>
      <w:r>
        <w:rPr>
          <w:lang w:val="en-US" w:eastAsia="en-US" w:bidi="en-US"/>
          <w:w w:val="100"/>
          <w:spacing w:val="0"/>
          <w:color w:val="000000"/>
          <w:position w:val="0"/>
        </w:rPr>
        <w:t>No.</w:t>
      </w:r>
      <w:r>
        <w:rPr>
          <w:lang w:val="id-ID" w:eastAsia="id-ID" w:bidi="id-ID"/>
          <w:w w:val="100"/>
          <w:spacing w:val="0"/>
          <w:color w:val="000000"/>
          <w:position w:val="0"/>
        </w:rPr>
        <w:t>011 Marang Kayu Kabupaten Kutai Kalimantan Timur dan pada tahun 1988 beliau tamat dan melanjutkan ke tingkat SLTP Negeri 2 Sanggalangi’, dan tamat pada tahun 2002, pada tahun yang sama beliau masuk ke tingkat SMA Negeri 3 Makale dan pada tahun 2005 beliau lulus dari sekolah tersebut. Akhirnya setelah menunggu Selama Satu Tahun, beliau masuk dan duduk diperguruan Tinggi Pada Sekolah Tinggi Agama Kristen Negeri Toraja (STAKN) Toraja pada Tahun 2006 dan berhasil menyelesaikan studi pada</w:t>
      </w:r>
    </w:p>
    <w:p>
      <w:pPr>
        <w:pStyle w:val="Style5"/>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tahun 2011.</w:t>
      </w:r>
    </w:p>
    <w:sectPr>
      <w:footnotePr>
        <w:pos w:val="pageBottom"/>
        <w:numFmt w:val="decimal"/>
        <w:numRestart w:val="continuous"/>
      </w:footnotePr>
      <w:pgSz w:w="12240" w:h="15840"/>
      <w:pgMar w:top="2899" w:left="3733" w:right="1783" w:bottom="289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lang w:val="en-US" w:eastAsia="en-US" w:bidi="en-US"/>
      <w:b w:val="0"/>
      <w:bCs w:val="0"/>
      <w:i w:val="0"/>
      <w:iCs w:val="0"/>
      <w:u w:val="none"/>
      <w:strike w:val="0"/>
      <w:smallCaps w:val="0"/>
      <w:sz w:val="18"/>
      <w:szCs w:val="18"/>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18"/>
      <w:szCs w:val="18"/>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1080" w:line="0" w:lineRule="exact"/>
    </w:pPr>
    <w:rPr>
      <w:lang w:val="en-US" w:eastAsia="en-US" w:bidi="en-US"/>
      <w:b w:val="0"/>
      <w:bCs w:val="0"/>
      <w:i w:val="0"/>
      <w:iCs w:val="0"/>
      <w:u w:val="none"/>
      <w:strike w:val="0"/>
      <w:smallCaps w:val="0"/>
      <w:sz w:val="18"/>
      <w:szCs w:val="18"/>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1080" w:line="423" w:lineRule="exact"/>
    </w:pPr>
    <w:rPr>
      <w:b w:val="0"/>
      <w:bCs w:val="0"/>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