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4pt;margin-top:-105.1pt;width:482.4pt;height:598.55pt;z-index:-251658752;mso-wrap-distance-left:5.pt;mso-wrap-distance-right:5.pt;mso-position-horizontal-relative:margin;mso-position-vertical-relative:margin" wrapcoords="0 0">
            <v:imagedata r:id="rId5" r:href="rId6"/>
            <w10:wrap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Pertanyaan Wawancara:</w:t>
      </w:r>
    </w:p>
    <w:p>
      <w:pPr>
        <w:pStyle w:val="Style5"/>
        <w:numPr>
          <w:ilvl w:val="0"/>
          <w:numId w:val="1"/>
        </w:numPr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Mengapa Gereja Toraja Jemaat Sima Simbuang dibangun menurut arsitektur rumah </w:t>
      </w:r>
      <w:r>
        <w:rPr>
          <w:rStyle w:val="CharStyle7"/>
          <w:b w:val="0"/>
          <w:bCs w:val="0"/>
        </w:rPr>
        <w:t>tongkonan?</w:t>
      </w:r>
    </w:p>
    <w:p>
      <w:pPr>
        <w:pStyle w:val="Style5"/>
        <w:numPr>
          <w:ilvl w:val="0"/>
          <w:numId w:val="1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ada dampak positif atau negatif dari Gereja Toraja Jemaat Sima Simbuang yang dibangun menurut arsitektur rumah </w:t>
      </w:r>
      <w:r>
        <w:rPr>
          <w:rStyle w:val="CharStyle7"/>
          <w:b w:val="0"/>
          <w:bCs w:val="0"/>
        </w:rPr>
        <w:t>tongkonan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1"/>
        </w:numPr>
        <w:tabs>
          <w:tab w:leader="none" w:pos="3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Nilai sosial yang terkandung dalam pembangunan Gereja Toraja Jemaat Sima Simbuang, misalnya:</w:t>
      </w:r>
    </w:p>
    <w:p>
      <w:pPr>
        <w:pStyle w:val="Style5"/>
        <w:numPr>
          <w:ilvl w:val="0"/>
          <w:numId w:val="3"/>
        </w:numPr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ada sikap kegotongroyongan?</w:t>
      </w:r>
    </w:p>
    <w:p>
      <w:pPr>
        <w:pStyle w:val="Style5"/>
        <w:numPr>
          <w:ilvl w:val="0"/>
          <w:numId w:val="3"/>
        </w:numPr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dalam pelaksanaan upacara ada pemotongan hewan?</w:t>
      </w:r>
    </w:p>
    <w:p>
      <w:pPr>
        <w:pStyle w:val="Style5"/>
        <w:numPr>
          <w:ilvl w:val="0"/>
          <w:numId w:val="1"/>
        </w:numPr>
        <w:tabs>
          <w:tab w:leader="none" w:pos="3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ada keunikan lain yang dimiliki oleh Gereja Toraja Jemaat Sima Simbuang dan apa saja keunikannya?</w:t>
      </w:r>
    </w:p>
    <w:sectPr>
      <w:footnotePr>
        <w:pos w:val="pageBottom"/>
        <w:numFmt w:val="decimal"/>
        <w:numRestart w:val="continuous"/>
      </w:footnotePr>
      <w:pgSz w:w="12240" w:h="15840"/>
      <w:pgMar w:top="3532" w:left="2533" w:right="3918" w:bottom="353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6">
    <w:name w:val="Body text (2)_"/>
    <w:basedOn w:val="DefaultParagraphFont"/>
    <w:link w:val="Style5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7">
    <w:name w:val="Body text (2) + 8 pt,Not Bold,Italic"/>
    <w:basedOn w:val="CharStyle6"/>
    <w:rPr>
      <w:lang w:val="id-ID" w:eastAsia="id-ID" w:bidi="id-ID"/>
      <w:b/>
      <w:bCs/>
      <w:i/>
      <w:iCs/>
      <w:sz w:val="16"/>
      <w:szCs w:val="16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387" w:lineRule="exact"/>
      <w:ind w:hanging="300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387" w:lineRule="exact"/>
      <w:ind w:hanging="300"/>
    </w:pPr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