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48" w:line="240" w:lineRule="exact"/>
        <w:ind w:left="290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354" w:line="240" w:lineRule="exact"/>
        <w:ind w:left="2680" w:right="0" w:firstLine="0"/>
      </w:pPr>
      <w:bookmarkStart w:id="1" w:name="bookmark1"/>
      <w:r>
        <w:rPr>
          <w:lang w:val="en-US" w:eastAsia="en-US" w:bidi="en-US"/>
          <w:sz w:val="24"/>
          <w:szCs w:val="24"/>
          <w:w w:val="100"/>
          <w:spacing w:val="0"/>
          <w:color w:val="000000"/>
          <w:position w:val="0"/>
        </w:rPr>
        <w:t>PENUTUP</w:t>
      </w:r>
      <w:bookmarkEnd w:id="1"/>
    </w:p>
    <w:p>
      <w:pPr>
        <w:pStyle w:val="Style5"/>
        <w:widowControl w:val="0"/>
        <w:keepNext/>
        <w:keepLines/>
        <w:shd w:val="clear" w:color="auto" w:fill="auto"/>
        <w:bidi w:val="0"/>
        <w:jc w:val="left"/>
        <w:spacing w:before="0" w:after="182" w:line="220" w:lineRule="exact"/>
        <w:ind w:left="0" w:right="0" w:firstLine="0"/>
      </w:pPr>
      <w:bookmarkStart w:id="2" w:name="bookmark2"/>
      <w:r>
        <w:rPr>
          <w:lang w:val="en-US" w:eastAsia="en-US" w:bidi="en-US"/>
          <w:w w:val="100"/>
          <w:spacing w:val="0"/>
          <w:color w:val="000000"/>
          <w:position w:val="0"/>
        </w:rPr>
        <w:t>A. Kesimpulan</w:t>
      </w:r>
      <w:bookmarkEnd w:id="2"/>
    </w:p>
    <w:p>
      <w:pPr>
        <w:pStyle w:val="Style7"/>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 xml:space="preserve">Penelitian ini dilakukan di SDN 141 Inpres Kalimbuang, Kecamatan Mengkendek, Kabupaten Tana Toraja dengan subjek penelitian guru PAK dan Orang Tua anak </w:t>
      </w:r>
      <w:r>
        <w:rPr>
          <w:rStyle w:val="CharStyle9"/>
        </w:rPr>
        <w:t>Broken home,</w:t>
      </w:r>
      <w:r>
        <w:rPr>
          <w:lang w:val="en-US" w:eastAsia="en-US" w:bidi="en-US"/>
          <w:w w:val="100"/>
          <w:spacing w:val="0"/>
          <w:color w:val="000000"/>
          <w:position w:val="0"/>
        </w:rPr>
        <w:t xml:space="preserve"> setelah melakukan penelitian di lapangan, terbukti bahwa pendampingan belajar dilakukan oleh guru PAK dan Orang tua terhadap anak </w:t>
      </w:r>
      <w:r>
        <w:rPr>
          <w:rStyle w:val="CharStyle9"/>
        </w:rPr>
        <w:t>Broken home,</w:t>
      </w:r>
      <w:r>
        <w:rPr>
          <w:lang w:val="en-US" w:eastAsia="en-US" w:bidi="en-US"/>
          <w:w w:val="100"/>
          <w:spacing w:val="0"/>
          <w:color w:val="000000"/>
          <w:position w:val="0"/>
        </w:rPr>
        <w:t xml:space="preserve"> Pendampingan belajar yang dilakukan oleh guru PAK yaitu membangun hubungan yang baik dengan anak dan memberikan motivasi kepada anak, Pendampingan belajar yang dilakukan oleh orang tua yaitu selain memberikan motivasi juga menyediakan fasilitas belajar serta membantu mengatur waktu belajar anak di rumah. Hal ini berarti bahwa guru PAK dan Orang tua telah memberikan pendampingan belajar kepada anak </w:t>
      </w:r>
      <w:r>
        <w:rPr>
          <w:rStyle w:val="CharStyle9"/>
        </w:rPr>
        <w:t>broken home</w:t>
      </w:r>
      <w:r>
        <w:rPr>
          <w:lang w:val="en-US" w:eastAsia="en-US" w:bidi="en-US"/>
          <w:w w:val="100"/>
          <w:spacing w:val="0"/>
          <w:color w:val="000000"/>
          <w:position w:val="0"/>
        </w:rPr>
        <w:t xml:space="preserve"> dengan baik sehingga memberikan dampak yang baik pula terhadap perkembangan kepribadian anak </w:t>
      </w:r>
      <w:r>
        <w:rPr>
          <w:rStyle w:val="CharStyle9"/>
        </w:rPr>
        <w:t xml:space="preserve">broken home. </w:t>
      </w:r>
      <w:r>
        <w:rPr>
          <w:lang w:val="en-US" w:eastAsia="en-US" w:bidi="en-US"/>
          <w:w w:val="100"/>
          <w:spacing w:val="0"/>
          <w:color w:val="000000"/>
          <w:position w:val="0"/>
        </w:rPr>
        <w:t>Pendampingan belajar oleh guru PAK dan orang tua sangat penting, karena memberikan pengaruh besar terhadap keberhasilan anak. Dengan pendampingan belajar, maka akan membantu anak dalam perkembangan</w:t>
      </w:r>
    </w:p>
    <w:p>
      <w:pPr>
        <w:pStyle w:val="Style7"/>
        <w:widowControl w:val="0"/>
        <w:keepNext w:val="0"/>
        <w:keepLines w:val="0"/>
        <w:shd w:val="clear" w:color="auto" w:fill="auto"/>
        <w:bidi w:val="0"/>
        <w:jc w:val="left"/>
        <w:spacing w:before="0" w:after="0" w:line="220" w:lineRule="exact"/>
        <w:ind w:left="380" w:right="0" w:firstLine="0"/>
        <w:sectPr>
          <w:footnotePr>
            <w:pos w:val="pageBottom"/>
            <w:numFmt w:val="decimal"/>
            <w:numRestart w:val="continuous"/>
          </w:footnotePr>
          <w:pgSz w:w="12240" w:h="15840"/>
          <w:pgMar w:top="1492" w:left="2856" w:right="1406" w:bottom="1492" w:header="0" w:footer="3" w:gutter="0"/>
          <w:rtlGutter w:val="0"/>
          <w:cols w:space="720"/>
          <w:noEndnote/>
          <w:docGrid w:linePitch="360"/>
        </w:sectPr>
      </w:pPr>
      <w:r>
        <w:rPr>
          <w:lang w:val="en-US" w:eastAsia="en-US" w:bidi="en-US"/>
          <w:w w:val="100"/>
          <w:spacing w:val="0"/>
          <w:color w:val="000000"/>
          <w:position w:val="0"/>
        </w:rPr>
        <w:t>intelektual, motivasi, dan prestasi.</w:t>
      </w:r>
    </w:p>
    <w:p>
      <w:pPr>
        <w:pStyle w:val="Style5"/>
        <w:widowControl w:val="0"/>
        <w:keepNext/>
        <w:keepLines/>
        <w:shd w:val="clear" w:color="auto" w:fill="auto"/>
        <w:bidi w:val="0"/>
        <w:jc w:val="left"/>
        <w:spacing w:before="0" w:after="183" w:line="220" w:lineRule="exact"/>
        <w:ind w:left="0" w:right="0" w:firstLine="0"/>
      </w:pPr>
      <w:bookmarkStart w:id="3" w:name="bookmark3"/>
      <w:r>
        <w:rPr>
          <w:lang w:val="en-US" w:eastAsia="en-US" w:bidi="en-US"/>
          <w:w w:val="100"/>
          <w:spacing w:val="0"/>
          <w:color w:val="000000"/>
          <w:position w:val="0"/>
        </w:rPr>
        <w:t>B. Saran</w:t>
      </w:r>
      <w:bookmarkEnd w:id="3"/>
    </w:p>
    <w:p>
      <w:pPr>
        <w:pStyle w:val="Style7"/>
        <w:numPr>
          <w:ilvl w:val="0"/>
          <w:numId w:val="1"/>
        </w:numPr>
        <w:tabs>
          <w:tab w:leader="none" w:pos="717" w:val="left"/>
        </w:tabs>
        <w:widowControl w:val="0"/>
        <w:keepNext w:val="0"/>
        <w:keepLines w:val="0"/>
        <w:shd w:val="clear" w:color="auto" w:fill="auto"/>
        <w:bidi w:val="0"/>
        <w:spacing w:before="0" w:after="0" w:line="595" w:lineRule="exact"/>
        <w:ind w:left="360" w:right="0" w:firstLine="0"/>
      </w:pPr>
      <w:r>
        <w:rPr>
          <w:lang w:val="en-US" w:eastAsia="en-US" w:bidi="en-US"/>
          <w:w w:val="100"/>
          <w:spacing w:val="0"/>
          <w:color w:val="000000"/>
          <w:position w:val="0"/>
        </w:rPr>
        <w:t>Bagi Guru PAK</w:t>
      </w:r>
    </w:p>
    <w:p>
      <w:pPr>
        <w:pStyle w:val="Style7"/>
        <w:widowControl w:val="0"/>
        <w:keepNext w:val="0"/>
        <w:keepLines w:val="0"/>
        <w:shd w:val="clear" w:color="auto" w:fill="auto"/>
        <w:bidi w:val="0"/>
        <w:spacing w:before="0" w:after="120" w:line="595" w:lineRule="exact"/>
        <w:ind w:left="720" w:right="0" w:firstLine="0"/>
      </w:pPr>
      <w:r>
        <w:rPr>
          <w:lang w:val="en-US" w:eastAsia="en-US" w:bidi="en-US"/>
          <w:w w:val="100"/>
          <w:spacing w:val="0"/>
          <w:color w:val="000000"/>
          <w:position w:val="0"/>
        </w:rPr>
        <w:t xml:space="preserve">Guru PAK sebaiknya semakin meningkatkan pendampingan belajar terhadap anak </w:t>
      </w:r>
      <w:r>
        <w:rPr>
          <w:rStyle w:val="CharStyle9"/>
        </w:rPr>
        <w:t>broken home</w:t>
      </w:r>
      <w:r>
        <w:rPr>
          <w:lang w:val="en-US" w:eastAsia="en-US" w:bidi="en-US"/>
          <w:w w:val="100"/>
          <w:spacing w:val="0"/>
          <w:color w:val="000000"/>
          <w:position w:val="0"/>
        </w:rPr>
        <w:t xml:space="preserve"> agar anak semakin termotivasi belajar.</w:t>
      </w:r>
    </w:p>
    <w:p>
      <w:pPr>
        <w:pStyle w:val="Style7"/>
        <w:numPr>
          <w:ilvl w:val="0"/>
          <w:numId w:val="1"/>
        </w:numPr>
        <w:tabs>
          <w:tab w:leader="none" w:pos="717" w:val="left"/>
        </w:tabs>
        <w:widowControl w:val="0"/>
        <w:keepNext w:val="0"/>
        <w:keepLines w:val="0"/>
        <w:shd w:val="clear" w:color="auto" w:fill="auto"/>
        <w:bidi w:val="0"/>
        <w:spacing w:before="0" w:after="0" w:line="595" w:lineRule="exact"/>
        <w:ind w:left="360" w:right="0" w:firstLine="0"/>
      </w:pPr>
      <w:r>
        <w:rPr>
          <w:lang w:val="en-US" w:eastAsia="en-US" w:bidi="en-US"/>
          <w:w w:val="100"/>
          <w:spacing w:val="0"/>
          <w:color w:val="000000"/>
          <w:position w:val="0"/>
        </w:rPr>
        <w:t>Bagi Orang Tua</w:t>
      </w:r>
    </w:p>
    <w:p>
      <w:pPr>
        <w:pStyle w:val="Style7"/>
        <w:widowControl w:val="0"/>
        <w:keepNext w:val="0"/>
        <w:keepLines w:val="0"/>
        <w:shd w:val="clear" w:color="auto" w:fill="auto"/>
        <w:bidi w:val="0"/>
        <w:spacing w:before="0" w:after="124" w:line="595" w:lineRule="exact"/>
        <w:ind w:left="720" w:right="0" w:firstLine="0"/>
      </w:pPr>
      <w:r>
        <w:rPr>
          <w:lang w:val="en-US" w:eastAsia="en-US" w:bidi="en-US"/>
          <w:w w:val="100"/>
          <w:spacing w:val="0"/>
          <w:color w:val="000000"/>
          <w:position w:val="0"/>
        </w:rPr>
        <w:t xml:space="preserve">Orang tua sebaiknya semakin meningkatkan pendampingan belajar bagi anak dan menyadari adanya dampak dari permasalahan </w:t>
      </w:r>
      <w:r>
        <w:rPr>
          <w:rStyle w:val="CharStyle9"/>
        </w:rPr>
        <w:t xml:space="preserve">broken home </w:t>
      </w:r>
      <w:r>
        <w:rPr>
          <w:lang w:val="en-US" w:eastAsia="en-US" w:bidi="en-US"/>
          <w:w w:val="100"/>
          <w:spacing w:val="0"/>
          <w:color w:val="000000"/>
          <w:position w:val="0"/>
        </w:rPr>
        <w:t>terhadap perkembangan anak, sehingga perilaku anak dapat terkontrol dengan baik.</w:t>
      </w:r>
    </w:p>
    <w:p>
      <w:pPr>
        <w:pStyle w:val="Style7"/>
        <w:numPr>
          <w:ilvl w:val="0"/>
          <w:numId w:val="1"/>
        </w:numPr>
        <w:tabs>
          <w:tab w:leader="none" w:pos="717"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 xml:space="preserve">Bagi anak </w:t>
      </w:r>
      <w:r>
        <w:rPr>
          <w:rStyle w:val="CharStyle9"/>
        </w:rPr>
        <w:t>Broken Home</w:t>
      </w:r>
    </w:p>
    <w:p>
      <w:pPr>
        <w:pStyle w:val="Style7"/>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Anak sebaiknya menerima kondisi keluarga </w:t>
      </w:r>
      <w:r>
        <w:rPr>
          <w:rStyle w:val="CharStyle9"/>
        </w:rPr>
        <w:t>broken home</w:t>
      </w:r>
      <w:r>
        <w:rPr>
          <w:lang w:val="en-US" w:eastAsia="en-US" w:bidi="en-US"/>
          <w:w w:val="100"/>
          <w:spacing w:val="0"/>
          <w:color w:val="000000"/>
          <w:position w:val="0"/>
        </w:rPr>
        <w:t xml:space="preserve">, jangan sampai </w:t>
      </w:r>
      <w:r>
        <w:rPr>
          <w:rStyle w:val="CharStyle9"/>
        </w:rPr>
        <w:t>broken home</w:t>
      </w:r>
      <w:r>
        <w:rPr>
          <w:lang w:val="en-US" w:eastAsia="en-US" w:bidi="en-US"/>
          <w:w w:val="100"/>
          <w:spacing w:val="0"/>
          <w:color w:val="000000"/>
          <w:position w:val="0"/>
        </w:rPr>
        <w:t xml:space="preserve"> dijadikan suatu alasan untuk berperilaku yang menyimpang dalam kehidupanya sehari-hari baik di rumah, lingkungan sekitar, dan sekolah.</w:t>
      </w:r>
    </w:p>
    <w:sectPr>
      <w:pgSz w:w="12240" w:h="15840"/>
      <w:pgMar w:top="1473" w:left="2856" w:right="1406" w:bottom="14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Palatino Linotype" w:eastAsia="Palatino Linotype" w:hAnsi="Palatino Linotype" w:cs="Palatino Linotype"/>
    </w:rPr>
  </w:style>
  <w:style w:type="character" w:customStyle="1" w:styleId="CharStyle6">
    <w:name w:val="Heading #2_"/>
    <w:basedOn w:val="DefaultParagraphFont"/>
    <w:link w:val="Style5"/>
    <w:rPr>
      <w:b/>
      <w:bCs/>
      <w:i w:val="0"/>
      <w:iCs w:val="0"/>
      <w:u w:val="none"/>
      <w:strike w:val="0"/>
      <w:smallCaps w:val="0"/>
      <w:sz w:val="22"/>
      <w:szCs w:val="22"/>
      <w:rFonts w:ascii="Palatino Linotype" w:eastAsia="Palatino Linotype" w:hAnsi="Palatino Linotype" w:cs="Palatino Linotype"/>
    </w:rPr>
  </w:style>
  <w:style w:type="character" w:customStyle="1" w:styleId="CharStyle8">
    <w:name w:val="Body text (2)_"/>
    <w:basedOn w:val="DefaultParagraphFont"/>
    <w:link w:val="Style7"/>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9">
    <w:name w:val="Body text (2) + Italic"/>
    <w:basedOn w:val="CharStyle8"/>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420" w:line="0" w:lineRule="exact"/>
    </w:pPr>
    <w:rPr>
      <w:b/>
      <w:bCs/>
      <w:i w:val="0"/>
      <w:iCs w:val="0"/>
      <w:u w:val="none"/>
      <w:strike w:val="0"/>
      <w:smallCaps w:val="0"/>
      <w:rFonts w:ascii="Palatino Linotype" w:eastAsia="Palatino Linotype" w:hAnsi="Palatino Linotype" w:cs="Palatino Linotype"/>
    </w:rPr>
  </w:style>
  <w:style w:type="paragraph" w:customStyle="1" w:styleId="Style5">
    <w:name w:val="Heading #2"/>
    <w:basedOn w:val="Normal"/>
    <w:link w:val="CharStyle6"/>
    <w:pPr>
      <w:widowControl w:val="0"/>
      <w:shd w:val="clear" w:color="auto" w:fill="FFFFFF"/>
      <w:outlineLvl w:val="1"/>
      <w:spacing w:before="420" w:after="54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7">
    <w:name w:val="Body text (2)"/>
    <w:basedOn w:val="Normal"/>
    <w:link w:val="CharStyle8"/>
    <w:pPr>
      <w:widowControl w:val="0"/>
      <w:shd w:val="clear" w:color="auto" w:fill="FFFFFF"/>
      <w:jc w:val="both"/>
      <w:spacing w:before="540" w:line="590"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DELL PC</dc:creator>
  <cp:keywords/>
</cp:coreProperties>
</file>