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9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SURAT </w:t>
      </w:r>
      <w:r>
        <w:rPr>
          <w:w w:val="100"/>
          <w:spacing w:val="0"/>
          <w:color w:val="000000"/>
          <w:position w:val="0"/>
        </w:rPr>
        <w:t>KETERANGAN PENGECEKAN PLAGIASI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w w:val="100"/>
          <w:spacing w:val="0"/>
          <w:color w:val="000000"/>
          <w:position w:val="0"/>
        </w:rPr>
        <w:t xml:space="preserve">Setelah melalui proses pengecekan dengan menggunakan aplikasi </w:t>
      </w:r>
      <w:r>
        <w:rPr>
          <w:rStyle w:val="CharStyle12"/>
        </w:rPr>
        <w:t xml:space="preserve">Turnitin, </w:t>
      </w:r>
      <w:r>
        <w:rPr>
          <w:w w:val="100"/>
          <w:spacing w:val="0"/>
          <w:color w:val="000000"/>
          <w:position w:val="0"/>
        </w:rPr>
        <w:t>maka kami Pusat Penelitian dan Pengabdian kepada Masyarakat (P3M) IAKN Toraja dengan ini menerangkan skripsi yang ditulis oleh:</w:t>
      </w:r>
    </w:p>
    <w:p>
      <w:pPr>
        <w:pStyle w:val="Style10"/>
        <w:tabs>
          <w:tab w:leader="none" w:pos="387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w w:val="100"/>
          <w:spacing w:val="0"/>
          <w:color w:val="000000"/>
          <w:position w:val="0"/>
        </w:rPr>
        <w:t>Nama Penulis</w:t>
        <w:tab/>
        <w:t>: Nita Yariti Panikku’</w:t>
      </w:r>
    </w:p>
    <w:p>
      <w:pPr>
        <w:pStyle w:val="Style10"/>
        <w:tabs>
          <w:tab w:leader="none" w:pos="3291" w:val="right"/>
        </w:tabs>
        <w:widowControl w:val="0"/>
        <w:keepNext w:val="0"/>
        <w:keepLines w:val="0"/>
        <w:shd w:val="clear" w:color="auto" w:fill="auto"/>
        <w:bidi w:val="0"/>
        <w:spacing w:before="0" w:after="0" w:line="369" w:lineRule="exact"/>
        <w:ind w:left="0" w:right="0" w:firstLine="620"/>
      </w:pPr>
      <w:r>
        <w:rPr>
          <w:w w:val="100"/>
          <w:spacing w:val="0"/>
          <w:color w:val="000000"/>
          <w:position w:val="0"/>
        </w:rPr>
        <w:t>NIRM</w:t>
        <w:tab/>
        <w:t>: 3020164888</w:t>
      </w:r>
    </w:p>
    <w:p>
      <w:pPr>
        <w:pStyle w:val="Style10"/>
        <w:tabs>
          <w:tab w:leader="none" w:pos="6356" w:val="right"/>
        </w:tabs>
        <w:widowControl w:val="0"/>
        <w:keepNext w:val="0"/>
        <w:keepLines w:val="0"/>
        <w:shd w:val="clear" w:color="auto" w:fill="auto"/>
        <w:bidi w:val="0"/>
        <w:spacing w:before="0" w:after="0" w:line="369" w:lineRule="exact"/>
        <w:ind w:left="0" w:right="0" w:firstLine="620"/>
      </w:pPr>
      <w:r>
        <w:rPr>
          <w:w w:val="100"/>
          <w:spacing w:val="0"/>
          <w:color w:val="000000"/>
          <w:position w:val="0"/>
        </w:rPr>
        <w:t>Judul Skripsi</w:t>
        <w:tab/>
        <w:t>: Peran Majelis Gereja Terhadap Pembangunan Gedung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2420" w:right="0" w:firstLine="0"/>
      </w:pPr>
      <w:r>
        <w:rPr>
          <w:w w:val="100"/>
          <w:spacing w:val="0"/>
          <w:color w:val="000000"/>
          <w:position w:val="0"/>
        </w:rPr>
        <w:t>Gereja Toraja di Jemaat Pa’buaran.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69" w:lineRule="exact"/>
        <w:ind w:left="0" w:right="0" w:firstLine="620"/>
      </w:pPr>
      <w:r>
        <w:rPr>
          <w:w w:val="100"/>
          <w:spacing w:val="0"/>
          <w:color w:val="000000"/>
          <w:position w:val="0"/>
        </w:rPr>
        <w:t>Tanggal Pemeriksaan : 24 Agustus 2020</w:t>
      </w:r>
    </w:p>
    <w:p>
      <w:pPr>
        <w:pStyle w:val="Style10"/>
        <w:tabs>
          <w:tab w:leader="none" w:pos="2746" w:val="right"/>
        </w:tabs>
        <w:widowControl w:val="0"/>
        <w:keepNext w:val="0"/>
        <w:keepLines w:val="0"/>
        <w:shd w:val="clear" w:color="auto" w:fill="auto"/>
        <w:bidi w:val="0"/>
        <w:spacing w:before="0" w:after="0" w:line="369" w:lineRule="exact"/>
        <w:ind w:left="0" w:right="0" w:firstLine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Similarity</w:t>
        <w:tab/>
      </w:r>
      <w:r>
        <w:rPr>
          <w:w w:val="100"/>
          <w:spacing w:val="0"/>
          <w:color w:val="000000"/>
          <w:position w:val="0"/>
        </w:rPr>
        <w:t>: 15%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27" w:line="429" w:lineRule="exact"/>
        <w:ind w:left="0" w:right="0" w:firstLine="620"/>
      </w:pPr>
      <w:r>
        <w:rPr>
          <w:w w:val="100"/>
          <w:spacing w:val="0"/>
          <w:color w:val="000000"/>
          <w:position w:val="0"/>
        </w:rPr>
        <w:t xml:space="preserve">Dinyatakan </w:t>
      </w:r>
      <w:r>
        <w:rPr>
          <w:rStyle w:val="CharStyle12"/>
        </w:rPr>
        <w:t xml:space="preserve">MEMENUHI SYARAT </w:t>
      </w:r>
      <w:r>
        <w:rPr>
          <w:w w:val="100"/>
          <w:spacing w:val="0"/>
          <w:color w:val="000000"/>
          <w:position w:val="0"/>
        </w:rPr>
        <w:t xml:space="preserve">ambang batas toleransi. Jika di kemudian hari ditemukan kekeliruan karena keterbatasan aplikasi, seperti adanya kesamaan dengan karya ilmiah lain yang lebih awal mendapat pengakuan sebagai hak cipta (misalnya: karya ilmiah tersebut belum </w:t>
      </w:r>
      <w:r>
        <w:rPr>
          <w:rStyle w:val="CharStyle13"/>
        </w:rPr>
        <w:t>publish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w w:val="100"/>
          <w:spacing w:val="0"/>
          <w:color w:val="000000"/>
          <w:position w:val="0"/>
        </w:rPr>
        <w:t xml:space="preserve">secara </w:t>
      </w:r>
      <w:r>
        <w:rPr>
          <w:rStyle w:val="CharStyle13"/>
        </w:rPr>
        <w:t>online</w:t>
      </w:r>
      <w:r>
        <w:rPr>
          <w:w w:val="100"/>
          <w:spacing w:val="0"/>
          <w:color w:val="000000"/>
          <w:position w:val="0"/>
        </w:rPr>
        <w:t>), maka semua konsekuensi yang ditimbulkan menjadi tanggung jawab penulis skripsi.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  <w:sectPr>
          <w:headerReference w:type="even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3129" w:left="2036" w:right="3787" w:bottom="3774" w:header="0" w:footer="3" w:gutter="0"/>
          <w:rtlGutter w:val="0"/>
          <w:cols w:space="720"/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>Demikian surat keterangan ini, untuk dipergunakan sebagaimana mestinya.</w:t>
      </w: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39" w:left="0" w:right="0" w:bottom="213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22.1pt;margin-top:20.85pt;width:69.4pt;height:19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Pen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}'MWTKR'jii </w:t>
                  </w:r>
                  <w:r>
                    <w:rPr>
                      <w:rStyle w:val="CharStyle16"/>
                    </w:rPr>
                    <w:t>■: iraMES-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.e-002pt;margin-top:73.35pt;width:92.25pt;height:23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220"/>
                  </w:pPr>
                  <w:r>
                    <w:rPr>
                      <w:rStyle w:val="CharStyle19"/>
                      <w:b w:val="0"/>
                      <w:bCs w:val="0"/>
                    </w:rPr>
                    <w:t>'*</w:t>
                  </w:r>
                  <w:r>
                    <w:rPr>
                      <w:rStyle w:val="CharStyle20"/>
                      <w:b w:val="0"/>
                      <w:bCs w:val="0"/>
                    </w:rPr>
                    <w:t xml:space="preserve">a </w:t>
                  </w:r>
                  <w:r>
                    <w:rPr>
                      <w:rStyle w:val="CharStyle21"/>
                      <w:b/>
                      <w:bCs/>
                    </w:rPr>
                    <w:t xml:space="preserve">Yanti Parukku’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NIRM. 3020164888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.25pt;margin-top:37.7pt;width:107.5pt;height:45.1pt;z-index:-251658747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34" type="#_x0000_t202" style="position:absolute;margin-left:221.4pt;margin-top:0;width:63.75pt;height:10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02 Oktober 2020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34.65pt;margin-top:17.65pt;width:54.95pt;height:11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IAKN Toraja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02.55pt;margin-top:83.4pt;width:74.6pt;height:11.2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820420200^121007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132.35pt;margin-top:1.6pt;width:128.15pt;height:118.55pt;z-index:-251658746;mso-wrap-distance-left:5.pt;mso-wrap-distance-right:5.pt;mso-position-horizontal-relative:margin" wrapcoords="0 0">
            <v:imagedata r:id="rId10" r:href="rId1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39" w:left="2003" w:right="589" w:bottom="21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39" w:line="420" w:lineRule="exact"/>
        <w:ind w:left="0" w:right="360" w:firstLine="0"/>
      </w:pPr>
      <w:bookmarkStart w:id="0" w:name="bookmark0"/>
      <w:r>
        <w:rPr>
          <w:w w:val="100"/>
          <w:spacing w:val="0"/>
          <w:color w:val="000000"/>
          <w:position w:val="0"/>
        </w:rPr>
        <w:t>nita</w:t>
      </w:r>
      <w:bookmarkEnd w:id="0"/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3742" w:line="190" w:lineRule="exact"/>
        <w:ind w:left="0" w:right="0" w:firstLine="0"/>
      </w:pPr>
      <w:bookmarkStart w:id="1" w:name="bookmark1"/>
      <w:r>
        <w:rPr>
          <w:rStyle w:val="CharStyle31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Rumbi</w:t>
      </w:r>
      <w:bookmarkEnd w:id="1"/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60" w:firstLine="0"/>
      </w:pPr>
      <w:r>
        <w:pict>
          <v:shape id="_x0000_s1038" type="#_x0000_t75" style="position:absolute;margin-left:-30.4pt;margin-top:-60.15pt;width:29.75pt;height:18.7pt;z-index:-125829376;mso-wrap-distance-left:5.pt;mso-wrap-distance-right:5.pt;mso-position-horizontal-relative:margin" wrapcoords="0 0 21600 0 21600 21600 0 21600 0 0">
            <v:imagedata r:id="rId12" r:href="rId13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Submission date: 24-Aug-2020 08:05PM (UTC-0700) Submission ID: 1372889344 File name: Nita_YP.docx (92.17K)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20" w:firstLine="0"/>
        <w:sectPr>
          <w:pgSz w:w="12240" w:h="15840"/>
          <w:pgMar w:top="5402" w:left="2532" w:right="5686" w:bottom="1627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75" style="position:absolute;margin-left:408.35pt;margin-top:143.4pt;width:38.9pt;height:34.1pt;z-index:-125829375;mso-wrap-distance-left:5.pt;mso-wrap-distance-right:5.pt;mso-position-horizontal-relative:margin" wrapcoords="0 0 21600 0 21600 21600 0 21600 0 0">
            <v:imagedata r:id="rId14" r:href="rId15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Word count: 9053 Character count: 59586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it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920" w:line="110" w:lineRule="exact"/>
        <w:ind w:left="2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</w:t>
      </w:r>
    </w:p>
    <w:p>
      <w:pPr>
        <w:pStyle w:val="Style41"/>
        <w:widowControl w:val="0"/>
        <w:keepNext/>
        <w:keepLines/>
        <w:shd w:val="clear" w:color="auto" w:fill="auto"/>
        <w:bidi w:val="0"/>
        <w:jc w:val="left"/>
        <w:spacing w:before="0" w:after="244" w:line="38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color w:val="000000"/>
          <w:position w:val="0"/>
        </w:rPr>
        <w:t>turnitirijp</w:t>
      </w:r>
      <w:bookmarkEnd w:id="2"/>
    </w:p>
    <w:p>
      <w:pPr>
        <w:pStyle w:val="Style43"/>
        <w:widowControl w:val="0"/>
        <w:keepNext/>
        <w:keepLines/>
        <w:shd w:val="clear" w:color="auto" w:fill="auto"/>
        <w:bidi w:val="0"/>
        <w:jc w:val="left"/>
        <w:spacing w:before="0" w:after="135" w:line="240" w:lineRule="exact"/>
        <w:ind w:left="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Digital Receipt</w:t>
      </w:r>
      <w:bookmarkEnd w:id="3"/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35" w:line="20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This receipt acknowledges that Turnitin received your paper. Beiow you wil find the receipt information regarding your submission.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135" w:line="1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 first page of your submissions is displayed below.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2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Submission author: </w:t>
      </w:r>
      <w:r>
        <w:rPr>
          <w:rStyle w:val="CharStyle46"/>
        </w:rPr>
        <w:t xml:space="preserve">Frans Rumbi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Assignment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'Tp' </w:t>
      </w:r>
      <w:r>
        <w:rPr>
          <w:rStyle w:val="CharStyle46"/>
        </w:rPr>
        <w:t xml:space="preserve">A21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Submission title: </w:t>
      </w:r>
      <w:r>
        <w:rPr>
          <w:rStyle w:val="CharStyle46"/>
        </w:rPr>
        <w:t>nita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pict>
          <v:shape id="_x0000_s1040" type="#_x0000_t202" style="position:absolute;margin-left:34.55pt;margin-top:-4.15pt;width:49.4pt;height:85.6pt;z-index:-125829374;mso-wrap-distance-left:5.pt;mso-wrap-distance-right:6.7pt;mso-wrap-distance-bottom:17.85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36" w:lineRule="exact"/>
                    <w:ind w:left="0" w:right="0" w:firstLine="0"/>
                  </w:pPr>
                  <w:r>
                    <w:rPr>
                      <w:rStyle w:val="CharStyle36"/>
                    </w:rPr>
                    <w:t xml:space="preserve">Fite name: Fite see: </w:t>
                  </w:r>
                  <w:r>
                    <w:rPr>
                      <w:rStyle w:val="CharStyle35"/>
                    </w:rPr>
                    <w:t>Page count: Word count: Character count: Submission date: Submission ID: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Nita_YP.docx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92.17K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53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9,053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59,586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  <w:sectPr>
          <w:pgSz w:w="12240" w:h="15840"/>
          <w:pgMar w:top="1454" w:left="2913" w:right="4418" w:bottom="145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24-Aug-2020 08:05PM (UTC-0700) 1372889344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3020" w:right="0" w:firstLine="0"/>
      </w:pPr>
      <w:r>
        <w:rPr>
          <w:w w:val="100"/>
          <w:spacing w:val="0"/>
          <w:color w:val="000000"/>
          <w:position w:val="0"/>
        </w:rPr>
        <w:t>y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left"/>
        <w:spacing w:before="0" w:after="1594" w:line="130" w:lineRule="exact"/>
        <w:ind w:left="3020" w:right="0" w:firstLine="0"/>
      </w:pPr>
      <w:r>
        <w:rPr>
          <w:w w:val="100"/>
          <w:spacing w:val="0"/>
          <w:color w:val="000000"/>
          <w:position w:val="0"/>
        </w:rPr>
        <w:t>'K</w:t>
      </w:r>
    </w:p>
    <w:tbl>
      <w:tblPr>
        <w:tblOverlap w:val="never"/>
        <w:tblLayout w:type="fixed"/>
        <w:jc w:val="center"/>
      </w:tblPr>
      <w:tblGrid>
        <w:gridCol w:w="584"/>
        <w:gridCol w:w="3541"/>
        <w:gridCol w:w="1079"/>
        <w:gridCol w:w="649"/>
        <w:gridCol w:w="617"/>
      </w:tblGrid>
      <w:tr>
        <w:trPr>
          <w:trHeight w:val="2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51"/>
                <w:lang w:val="id-ID" w:eastAsia="id-ID" w:bidi="id-ID"/>
              </w:rPr>
              <w:t>nita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52"/>
                <w:b/>
                <w:bCs/>
              </w:rPr>
              <w:t>ORIGINALITY REPORT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300" w:right="0" w:firstLine="0"/>
            </w:pPr>
            <w:r>
              <w:rPr>
                <w:rStyle w:val="CharStyle53"/>
                <w:lang w:val="id-ID" w:eastAsia="id-ID" w:bidi="id-ID"/>
              </w:rPr>
              <w:t>15</w:t>
            </w:r>
            <w:r>
              <w:rPr>
                <w:rStyle w:val="CharStyle54"/>
                <w:lang w:val="id-ID" w:eastAsia="id-ID" w:bidi="id-ID"/>
              </w:rPr>
              <w:t xml:space="preserve">% </w:t>
            </w:r>
            <w:r>
              <w:rPr>
                <w:rStyle w:val="CharStyle53"/>
                <w:lang w:val="id-ID" w:eastAsia="id-ID" w:bidi="id-ID"/>
              </w:rPr>
              <w:t>15</w:t>
            </w:r>
            <w:r>
              <w:rPr>
                <w:rStyle w:val="CharStyle54"/>
                <w:lang w:val="id-ID" w:eastAsia="id-ID" w:bidi="id-ID"/>
              </w:rPr>
              <w:t xml:space="preserve">% </w:t>
            </w:r>
            <w:r>
              <w:rPr>
                <w:rStyle w:val="CharStyle53"/>
                <w:lang w:val="id-ID" w:eastAsia="id-ID" w:bidi="id-ID"/>
              </w:rPr>
              <w:t>4</w:t>
            </w:r>
            <w:r>
              <w:rPr>
                <w:rStyle w:val="CharStyle54"/>
                <w:lang w:val="id-ID" w:eastAsia="id-ID" w:bidi="id-ID"/>
              </w:rPr>
              <w:t>%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160" w:right="0" w:firstLine="0"/>
            </w:pPr>
            <w:r>
              <w:rPr>
                <w:rStyle w:val="CharStyle55"/>
              </w:rPr>
              <w:t>SIMILARITY INDEX INTERNET SOURCES PUBLICATIONS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53"/>
              </w:rPr>
              <w:t>5</w:t>
            </w:r>
            <w:r>
              <w:rPr>
                <w:rStyle w:val="CharStyle54"/>
              </w:rPr>
              <w:t>%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STUDENT PAPERS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60" w:right="0" w:firstLine="0"/>
            </w:pPr>
            <w:r>
              <w:rPr>
                <w:rStyle w:val="CharStyle52"/>
                <w:b/>
                <w:bCs/>
              </w:rPr>
              <w:t>PRIMARY SOURCES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54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1"/>
              </w:rPr>
              <w:t>id.scribd.com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54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60" w:right="0" w:firstLine="0"/>
            </w:pPr>
            <w:r>
              <w:rPr>
                <w:rStyle w:val="CharStyle53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1"/>
              </w:rPr>
              <w:t>sidangsinodeam.bIogspot.com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54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54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1"/>
              </w:rPr>
              <w:t>repository.ar-raniry.ac.id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56"/>
              </w:rPr>
              <w:t>adoc.iips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340" w:right="0" w:firstLine="0"/>
            </w:pPr>
            <w:r>
              <w:rPr>
                <w:rStyle w:val="CharStyle54"/>
              </w:rPr>
              <w:t>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56"/>
              </w:rPr>
              <w:t>repository.radenintan.ac.id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54"/>
              </w:rPr>
              <w:t>: 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56"/>
              </w:rPr>
              <w:t>paulusmtangke.wordpress.com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54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51"/>
              </w:rPr>
              <w:t>timotius-sukarman.blogspot.com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54"/>
              </w:rPr>
              <w:t>% \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54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51"/>
              </w:rPr>
              <w:t>penelitianiimiah.com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54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51"/>
              </w:rPr>
              <w:t>dinahayasufya.wordpress.com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60" w:right="0" w:firstLine="0"/>
            </w:pPr>
            <w:r>
              <w:rPr>
                <w:rStyle w:val="CharStyle57"/>
              </w:rPr>
              <w:t>\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60" w:right="0" w:firstLine="0"/>
            </w:pPr>
            <w:r>
              <w:rPr>
                <w:rStyle w:val="CharStyle53"/>
              </w:rPr>
              <w:t>[1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56"/>
              </w:rPr>
              <w:t>repository, uinjkt.ac.id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54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fldChar w:fldCharType="begin"/>
            </w:r>
            <w:r>
              <w:rPr>
                <w:rStyle w:val="CharStyle51"/>
              </w:rPr>
              <w:instrText> HYPERLINK "http://www.gultoml" </w:instrText>
            </w:r>
            <w:r>
              <w:fldChar w:fldCharType="separate"/>
            </w:r>
            <w:r>
              <w:rPr>
                <w:rStyle w:val="Hyperlink"/>
              </w:rPr>
              <w:t>www.gultoml</w:t>
            </w:r>
            <w:r>
              <w:fldChar w:fldCharType="end"/>
            </w:r>
            <w:r>
              <w:rPr>
                <w:rStyle w:val="CharStyle51"/>
              </w:rPr>
              <w:t xml:space="preserve"> 25.com</w:t>
            </w:r>
          </w:p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5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5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64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%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4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4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itlePg/>
          <w:pgSz w:w="12240" w:h="15840"/>
          <w:pgMar w:top="1462" w:left="2494" w:right="3277" w:bottom="14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620" w:right="0" w:firstLine="0"/>
      </w:pPr>
      <w:r>
        <w:pict>
          <v:shape id="_x0000_s1047" type="#_x0000_t75" style="position:absolute;margin-left:-48.45pt;margin-top:-97.2pt;width:504.pt;height:632.65pt;z-index:-251658739;mso-wrap-distance-left:5.pt;mso-wrap-distance-right:5.pt;mso-position-horizontal-relative:margin;mso-position-vertical-relative:margin" wrapcoords="0 0">
            <v:imagedata r:id="rId22" r:href="rId23"/>
            <w10:wrap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fldChar w:fldCharType="begin"/>
      </w:r>
      <w:r>
        <w:rPr>
          <w:rStyle w:val="CharStyle38"/>
        </w:rPr>
        <w:instrText> HYPERLINK "http://www.coursehero.com" </w:instrText>
      </w:r>
      <w:r>
        <w:fldChar w:fldCharType="separate"/>
      </w:r>
      <w:r>
        <w:rPr>
          <w:rStyle w:val="Hyperlink"/>
        </w:rPr>
        <w:t>www.coursehero.com</w:t>
      </w:r>
      <w:r>
        <w:fldChar w:fldCharType="end"/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61"/>
          <w:lang w:val="en-US" w:eastAsia="en-US" w:bidi="en-US"/>
        </w:rPr>
        <w:t>jaffraysandang.blogspot.com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fldChar w:fldCharType="begin"/>
      </w:r>
      <w:r>
        <w:rPr>
          <w:rStyle w:val="CharStyle38"/>
        </w:rPr>
        <w:instrText> HYPERLINK "http://www.gsja.org" </w:instrText>
      </w:r>
      <w:r>
        <w:fldChar w:fldCharType="separate"/>
      </w:r>
      <w:r>
        <w:rPr>
          <w:rStyle w:val="Hyperlink"/>
        </w:rPr>
        <w:t>www.gsja.org</w:t>
      </w:r>
      <w:r>
        <w:fldChar w:fldCharType="end"/>
      </w:r>
      <w:r>
        <w:rPr>
          <w:rStyle w:val="CharStyle38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interne! Source </w:t>
      </w:r>
      <w:r>
        <w:rPr>
          <w:rStyle w:val="CharStyle38"/>
        </w:rPr>
        <w:t>eprints.uny.ac.id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38"/>
        </w:rPr>
        <w:t>a-research. upi.edu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oottrey </w:t>
      </w:r>
      <w:r>
        <w:rPr>
          <w:rStyle w:val="CharStyle62"/>
        </w:rPr>
        <w:t xml:space="preserve">cJ3impimprnorqanisasi.biogspot.com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oource </w:t>
      </w:r>
      <w:r>
        <w:rPr>
          <w:rStyle w:val="CharStyle61"/>
          <w:lang w:val="en-US" w:eastAsia="en-US" w:bidi="en-US"/>
        </w:rPr>
        <w:t>cianialranmanz06.biogspot.com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Interne! Source </w:t>
      </w:r>
      <w:r>
        <w:rPr>
          <w:rStyle w:val="CharStyle61"/>
          <w:lang w:val="en-US" w:eastAsia="en-US" w:bidi="en-US"/>
        </w:rPr>
        <w:t>scholar, unand.ac. id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38"/>
        </w:rPr>
        <w:t>sugengrusmiwan.blogspot.com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38"/>
        </w:rPr>
        <w:t>megaputna.wordpress.com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23" w:line="17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61"/>
          <w:lang w:val="en-US" w:eastAsia="en-US" w:bidi="en-US"/>
        </w:rPr>
        <w:t>ojs.unm.ac.id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210" w:line="10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24" w:line="17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Wiwin Kurniasari. </w:t>
      </w:r>
      <w:r>
        <w:rPr>
          <w:w w:val="100"/>
          <w:spacing w:val="0"/>
          <w:color w:val="000000"/>
          <w:position w:val="0"/>
        </w:rPr>
        <w:t>"Analisis Perbandingan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620" w:right="0" w:firstLine="0"/>
      </w:pPr>
      <w:r>
        <w:rPr>
          <w:w w:val="100"/>
          <w:spacing w:val="0"/>
          <w:color w:val="000000"/>
          <w:position w:val="0"/>
        </w:rPr>
        <w:t>Kinerja Keuangan Perbankan Syariah Bank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16" w:line="170" w:lineRule="exact"/>
        <w:ind w:left="620" w:right="0" w:firstLine="0"/>
      </w:pPr>
      <w:r>
        <w:rPr>
          <w:w w:val="100"/>
          <w:spacing w:val="0"/>
          <w:color w:val="000000"/>
          <w:position w:val="0"/>
        </w:rPr>
        <w:t>Umum Syariah (BUS) dengan Unit Usana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20" w:line="170" w:lineRule="exact"/>
        <w:ind w:left="620" w:right="0" w:firstLine="0"/>
      </w:pPr>
      <w:r>
        <w:rPr>
          <w:w w:val="100"/>
          <w:spacing w:val="0"/>
          <w:color w:val="000000"/>
          <w:position w:val="0"/>
        </w:rPr>
        <w:t>Syariah (UUS) pada Bank Umum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16" w:line="170" w:lineRule="exact"/>
        <w:ind w:left="620" w:right="0" w:firstLine="0"/>
      </w:pPr>
      <w:r>
        <w:rPr>
          <w:w w:val="100"/>
          <w:spacing w:val="0"/>
          <w:color w:val="000000"/>
          <w:position w:val="0"/>
        </w:rPr>
        <w:t xml:space="preserve">Konvensional",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Muqtasid: </w:t>
      </w:r>
      <w:r>
        <w:rPr>
          <w:w w:val="100"/>
          <w:spacing w:val="0"/>
          <w:color w:val="000000"/>
          <w:position w:val="0"/>
        </w:rPr>
        <w:t>Jurnal Ekonomi dan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20" w:right="0" w:firstLine="0"/>
      </w:pPr>
      <w:r>
        <w:rPr>
          <w:w w:val="100"/>
          <w:spacing w:val="0"/>
          <w:color w:val="000000"/>
          <w:position w:val="0"/>
        </w:rPr>
        <w:t>Perbankan Syariah, 2015</w:t>
      </w:r>
    </w:p>
    <w:sectPr>
      <w:pgSz w:w="12240" w:h="15840"/>
      <w:pgMar w:top="3374" w:left="2551" w:right="3218" w:bottom="337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78.1pt;margin-top:665.95pt;width:4.4pt;height:23.6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158.45pt;margin-top:585.75pt;width:27.85pt;height:4.2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 w:val="0"/>
                    <w:bCs w:val="0"/>
                  </w:rPr>
                  <w:t>Publication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158.45pt;margin-top:585.75pt;width:27.85pt;height:4.2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 w:val="0"/>
                    <w:bCs w:val="0"/>
                  </w:rPr>
                  <w:t>Publication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569.45pt;margin-top:674.15pt;width:8.9pt;height:31.6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0.2pt;margin-top:75.8pt;width:3.45pt;height:4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 w:val="0"/>
                    <w:bCs w:val="0"/>
                  </w:rPr>
                  <w:t>*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581.85pt;margin-top:102.55pt;width:2.85pt;height:14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59.35pt;margin-top:71.7pt;width:1.2pt;height:4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575.7pt;margin-top:98.pt;width:4.2pt;height:5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158.45pt;margin-top:159.05pt;width:75.05pt;height:7.7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0"/>
                    <w:b/>
                    <w:bCs/>
                  </w:rPr>
                  <w:t>ciigilib.uinsqd.ac.id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158.45pt;margin-top:159.05pt;width:75.05pt;height:7.7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0"/>
                    <w:b/>
                    <w:bCs/>
                  </w:rPr>
                  <w:t>ciigilib.uinsqd.ac.id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581.45pt;margin-top:97.95pt;width:2.pt;height:10.9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id-ID" w:eastAsia="id-ID" w:bidi="id-ID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">
    <w:name w:val="Header or footer + Franklin Gothic Heavy,5.5 pt,Not Bold"/>
    <w:basedOn w:val="CharStyle6"/>
    <w:rPr>
      <w:lang w:val="en-US" w:eastAsia="en-US" w:bidi="en-US"/>
      <w:b/>
      <w:bC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">
    <w:name w:val="Header or footer + 20 pt"/>
    <w:basedOn w:val="CharStyle6"/>
    <w:rPr>
      <w:lang w:val="id-ID" w:eastAsia="id-ID" w:bidi="id-ID"/>
      <w:sz w:val="40"/>
      <w:szCs w:val="40"/>
      <w:w w:val="100"/>
      <w:spacing w:val="0"/>
      <w:color w:val="000000"/>
      <w:position w:val="0"/>
    </w:rPr>
  </w:style>
  <w:style w:type="character" w:customStyle="1" w:styleId="CharStyle9">
    <w:name w:val="Header or footer + 10 pt,Not Bold"/>
    <w:basedOn w:val="CharStyle6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Body text (2) + 9 pt,Bold"/>
    <w:basedOn w:val="CharStyle11"/>
    <w:rPr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Picture caption (2) Exact"/>
    <w:basedOn w:val="DefaultParagraphFont"/>
    <w:link w:val="Style1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Picture caption (2) + 8.5 pt Exact"/>
    <w:basedOn w:val="CharStyle15"/>
    <w:rPr>
      <w:sz w:val="17"/>
      <w:szCs w:val="17"/>
      <w:w w:val="100"/>
      <w:spacing w:val="0"/>
      <w:color w:val="000000"/>
      <w:position w:val="0"/>
    </w:rPr>
  </w:style>
  <w:style w:type="character" w:customStyle="1" w:styleId="CharStyle18">
    <w:name w:val="Picture caption Exact"/>
    <w:basedOn w:val="DefaultParagraphFont"/>
    <w:link w:val="Style17"/>
    <w:rPr>
      <w:lang w:val="id-ID" w:eastAsia="id-ID" w:bidi="id-ID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9">
    <w:name w:val="Picture caption + Not Bold Exact"/>
    <w:basedOn w:val="CharStyle18"/>
    <w:rPr>
      <w:b/>
      <w:bCs/>
      <w:w w:val="100"/>
      <w:spacing w:val="0"/>
      <w:color w:val="000000"/>
      <w:position w:val="0"/>
    </w:rPr>
  </w:style>
  <w:style w:type="character" w:customStyle="1" w:styleId="CharStyle20">
    <w:name w:val="Picture caption + Not Bold Exact"/>
    <w:basedOn w:val="CharStyle18"/>
    <w:rPr>
      <w:b/>
      <w:bCs/>
      <w:u w:val="single"/>
      <w:w w:val="100"/>
      <w:spacing w:val="0"/>
      <w:color w:val="000000"/>
      <w:position w:val="0"/>
    </w:rPr>
  </w:style>
  <w:style w:type="character" w:customStyle="1" w:styleId="CharStyle21">
    <w:name w:val="Picture caption + 9 pt Exact"/>
    <w:basedOn w:val="CharStyle18"/>
    <w:rPr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23">
    <w:name w:val="Picture caption (3) Exact"/>
    <w:basedOn w:val="DefaultParagraphFont"/>
    <w:link w:val="Style2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5">
    <w:name w:val="Picture caption (4) Exact"/>
    <w:basedOn w:val="DefaultParagraphFont"/>
    <w:link w:val="Style24"/>
    <w:rPr>
      <w:lang w:val="id-ID" w:eastAsia="id-ID" w:bidi="id-ID"/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7">
    <w:name w:val="Heading #1_"/>
    <w:basedOn w:val="DefaultParagraphFont"/>
    <w:link w:val="Style2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character" w:customStyle="1" w:styleId="CharStyle28">
    <w:name w:val="Header or footer + 5 pt,Not Bold"/>
    <w:basedOn w:val="CharStyle6"/>
    <w:rPr>
      <w:lang w:val="en-US" w:eastAsia="en-US" w:bidi="en-US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30">
    <w:name w:val="Heading #4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1">
    <w:name w:val="Heading #4 + Microsoft Sans Serif,Italic"/>
    <w:basedOn w:val="CharStyle30"/>
    <w:rPr>
      <w:lang w:val="en-US" w:eastAsia="en-US" w:bidi="en-US"/>
      <w:i/>
      <w:iCs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33">
    <w:name w:val="Body text (4)_"/>
    <w:basedOn w:val="DefaultParagraphFont"/>
    <w:link w:val="Style32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5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36">
    <w:name w:val="Body text (7) + Times New Roman,8.5 pt Exact"/>
    <w:basedOn w:val="CharStyle45"/>
    <w:rPr>
      <w:sz w:val="17"/>
      <w:szCs w:val="17"/>
      <w:rFonts w:ascii="Times New Roman" w:eastAsia="Times New Roman" w:hAnsi="Times New Roman" w:cs="Times New Roman"/>
    </w:rPr>
  </w:style>
  <w:style w:type="character" w:customStyle="1" w:styleId="CharStyle38">
    <w:name w:val="Body text (5)_"/>
    <w:basedOn w:val="DefaultParagraphFont"/>
    <w:link w:val="Style37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Body text (6)_"/>
    <w:basedOn w:val="DefaultParagraphFont"/>
    <w:link w:val="Style39"/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42">
    <w:name w:val="Heading #2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  <w:spacing w:val="-20"/>
    </w:rPr>
  </w:style>
  <w:style w:type="character" w:customStyle="1" w:styleId="CharStyle44">
    <w:name w:val="Heading #3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5">
    <w:name w:val="Body text (7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6">
    <w:name w:val="Body text (7) + 5.5 pt,Bold"/>
    <w:basedOn w:val="CharStyle45"/>
    <w:rPr>
      <w:lang w:val="en-US" w:eastAsia="en-US" w:bidi="en-US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48">
    <w:name w:val="Body text (8)_"/>
    <w:basedOn w:val="DefaultParagraphFont"/>
    <w:link w:val="Style47"/>
    <w:rPr>
      <w:lang w:val="id-ID" w:eastAsia="id-ID" w:bidi="id-ID"/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0">
    <w:name w:val="Body text (9)_"/>
    <w:basedOn w:val="DefaultParagraphFont"/>
    <w:link w:val="Style49"/>
    <w:rPr>
      <w:lang w:val="id-ID" w:eastAsia="id-ID" w:bidi="id-ID"/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51">
    <w:name w:val="Body text (2) + Arial,8 pt,Bold"/>
    <w:basedOn w:val="CharStyle11"/>
    <w:rPr>
      <w:lang w:val="en-US" w:eastAsia="en-US" w:bidi="en-US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2">
    <w:name w:val="Body text (2) + Arial,4.5 pt,Bold"/>
    <w:basedOn w:val="CharStyle11"/>
    <w:rPr>
      <w:lang w:val="en-US" w:eastAsia="en-US" w:bidi="en-US"/>
      <w:b/>
      <w:bCs/>
      <w:sz w:val="9"/>
      <w:szCs w:val="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3">
    <w:name w:val="Body text (2) + Arial,18 pt"/>
    <w:basedOn w:val="CharStyle11"/>
    <w:rPr>
      <w:lang w:val="en-US" w:eastAsia="en-US" w:bidi="en-US"/>
      <w:sz w:val="36"/>
      <w:szCs w:val="3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4">
    <w:name w:val="Body text (2) + Arial,19 pt"/>
    <w:basedOn w:val="CharStyle11"/>
    <w:rPr>
      <w:lang w:val="en-US" w:eastAsia="en-US" w:bidi="en-US"/>
      <w:sz w:val="38"/>
      <w:szCs w:val="3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5">
    <w:name w:val="Body text (2) + Arial,5.5 pt"/>
    <w:basedOn w:val="CharStyle11"/>
    <w:rPr>
      <w:lang w:val="en-US" w:eastAsia="en-US" w:bidi="en-US"/>
      <w:sz w:val="11"/>
      <w:szCs w:val="1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6">
    <w:name w:val="Body text (2) + Arial"/>
    <w:basedOn w:val="CharStyle11"/>
    <w:rPr>
      <w:lang w:val="en-US" w:eastAsia="en-US" w:bidi="en-US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7">
    <w:name w:val="Body text (2) + Trebuchet MS,18 pt,Bold,Italic"/>
    <w:basedOn w:val="CharStyle11"/>
    <w:rPr>
      <w:lang w:val="en-US" w:eastAsia="en-US" w:bidi="en-US"/>
      <w:b/>
      <w:bCs/>
      <w:i/>
      <w:iCs/>
      <w:sz w:val="36"/>
      <w:szCs w:val="3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59">
    <w:name w:val="Body text (10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60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1">
    <w:name w:val="Body text (11)_"/>
    <w:basedOn w:val="DefaultParagraphFont"/>
    <w:link w:val="Style6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62">
    <w:name w:val="Body text (12)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240" w:line="321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4">
    <w:name w:val="Picture caption (2)"/>
    <w:basedOn w:val="Normal"/>
    <w:link w:val="CharStyle15"/>
    <w:pPr>
      <w:widowControl w:val="0"/>
      <w:shd w:val="clear" w:color="auto" w:fill="FFFFFF"/>
      <w:jc w:val="right"/>
      <w:spacing w:line="14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">
    <w:name w:val="Picture caption"/>
    <w:basedOn w:val="Normal"/>
    <w:link w:val="CharStyle18"/>
    <w:pPr>
      <w:widowControl w:val="0"/>
      <w:shd w:val="clear" w:color="auto" w:fill="FFFFFF"/>
      <w:spacing w:line="217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2">
    <w:name w:val="Picture caption (3)"/>
    <w:basedOn w:val="Normal"/>
    <w:link w:val="CharStyle23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4">
    <w:name w:val="Picture caption (4)"/>
    <w:basedOn w:val="Normal"/>
    <w:link w:val="CharStyle25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FFFFFF"/>
      <w:jc w:val="right"/>
      <w:outlineLvl w:val="0"/>
      <w:spacing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paragraph" w:customStyle="1" w:styleId="Style29">
    <w:name w:val="Heading #4"/>
    <w:basedOn w:val="Normal"/>
    <w:link w:val="CharStyle30"/>
    <w:pPr>
      <w:widowControl w:val="0"/>
      <w:shd w:val="clear" w:color="auto" w:fill="FFFFFF"/>
      <w:jc w:val="right"/>
      <w:outlineLvl w:val="3"/>
      <w:spacing w:before="120" w:after="38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2">
    <w:name w:val="Body text (4)"/>
    <w:basedOn w:val="Normal"/>
    <w:link w:val="CharStyle33"/>
    <w:pPr>
      <w:widowControl w:val="0"/>
      <w:shd w:val="clear" w:color="auto" w:fill="FFFFFF"/>
      <w:spacing w:before="3840" w:line="208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4">
    <w:name w:val="Body text (7)"/>
    <w:basedOn w:val="Normal"/>
    <w:link w:val="CharStyle45"/>
    <w:pPr>
      <w:widowControl w:val="0"/>
      <w:shd w:val="clear" w:color="auto" w:fill="FFFFFF"/>
      <w:spacing w:before="240" w:line="232" w:lineRule="exact"/>
      <w:ind w:hanging="160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37">
    <w:name w:val="Body text (5)"/>
    <w:basedOn w:val="Normal"/>
    <w:link w:val="CharStyle3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9">
    <w:name w:val="Body text (6)"/>
    <w:basedOn w:val="Normal"/>
    <w:link w:val="CharStyle40"/>
    <w:pPr>
      <w:widowControl w:val="0"/>
      <w:shd w:val="clear" w:color="auto" w:fill="FFFFFF"/>
      <w:spacing w:after="1860"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41">
    <w:name w:val="Heading #2"/>
    <w:basedOn w:val="Normal"/>
    <w:link w:val="CharStyle42"/>
    <w:pPr>
      <w:widowControl w:val="0"/>
      <w:shd w:val="clear" w:color="auto" w:fill="FFFFFF"/>
      <w:outlineLvl w:val="1"/>
      <w:spacing w:before="1860" w:after="30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  <w:spacing w:val="-20"/>
    </w:rPr>
  </w:style>
  <w:style w:type="paragraph" w:customStyle="1" w:styleId="Style43">
    <w:name w:val="Heading #3"/>
    <w:basedOn w:val="Normal"/>
    <w:link w:val="CharStyle44"/>
    <w:pPr>
      <w:widowControl w:val="0"/>
      <w:shd w:val="clear" w:color="auto" w:fill="FFFFFF"/>
      <w:outlineLvl w:val="2"/>
      <w:spacing w:before="300" w:after="24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7">
    <w:name w:val="Body text (8)"/>
    <w:basedOn w:val="Normal"/>
    <w:link w:val="CharStyle4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49">
    <w:name w:val="Body text (9)"/>
    <w:basedOn w:val="Normal"/>
    <w:link w:val="CharStyle50"/>
    <w:pPr>
      <w:widowControl w:val="0"/>
      <w:shd w:val="clear" w:color="auto" w:fill="FFFFFF"/>
      <w:spacing w:after="1620"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58">
    <w:name w:val="Body text (10)"/>
    <w:basedOn w:val="Normal"/>
    <w:link w:val="CharStyle59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63">
    <w:name w:val="Body text (11)"/>
    <w:basedOn w:val="Normal"/>
    <w:link w:val="CharStyle61"/>
    <w:pPr>
      <w:widowControl w:val="0"/>
      <w:shd w:val="clear" w:color="auto" w:fill="FFFFFF"/>
      <w:spacing w:before="240" w:after="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header" Target="header5.xml"/><Relationship Id="rId21" Type="http://schemas.openxmlformats.org/officeDocument/2006/relationships/footer" Target="footer4.xml"/><Relationship Id="rId22" Type="http://schemas.openxmlformats.org/officeDocument/2006/relationships/image" Target="media/image5.jpeg"/><Relationship Id="rId23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