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tabs>
          <w:tab w:leader="none" w:pos="1415" w:val="left"/>
        </w:tabs>
        <w:widowControl w:val="0"/>
        <w:keepNext w:val="0"/>
        <w:keepLines w:val="0"/>
        <w:shd w:val="clear" w:color="auto" w:fill="auto"/>
        <w:bidi w:val="0"/>
        <w:spacing w:before="0" w:after="0" w:line="1400" w:lineRule="atLeast"/>
        <w:ind w:left="1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4.1pt;margin-top:0;width:32.65pt;height:54.25pt;z-index:-125829376;mso-wrap-distance-left:5.pt;mso-wrap-distance-right:5.pt;mso-wrap-distance-bottom:0.95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id-ID" w:eastAsia="id-ID" w:bidi="id-ID"/>
          <w:b/>
          <w:bCs/>
          <w:sz w:val="28"/>
          <w:szCs w:val="28"/>
          <w:rFonts w:ascii="Arial" w:eastAsia="Arial" w:hAnsi="Arial" w:cs="Arial"/>
          <w:w w:val="100"/>
          <w:spacing w:val="0"/>
          <w:color w:val="000000"/>
          <w:position w:val="-22"/>
        </w:rPr>
        <w:t>f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PEMERINTAH KABUPATEN TANA TORAJA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20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DINAS PENDIDIKAN</w:t>
      </w:r>
      <w:bookmarkEnd w:id="0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MENEGAH ATAS NEGERI 1 (SMAN 1) SANGALLA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76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Alamat: Jin. Kambira Kaero Kec. Sangalla Kab. Tana Toraja Tip. 0423-24117 </w:t>
      </w:r>
      <w:r>
        <w:rPr>
          <w:rStyle w:val="CharStyle16"/>
          <w:lang w:val="en-US" w:eastAsia="en-US" w:bidi="en-US"/>
        </w:rPr>
        <w:t xml:space="preserve">Website: </w:t>
      </w:r>
      <w:r>
        <w:rPr>
          <w:rStyle w:val="CharStyle16"/>
        </w:rPr>
        <w:t xml:space="preserve">smanegerilsangalla.sch.id; email: smanegeri 1 </w:t>
      </w:r>
      <w:r>
        <w:fldChar w:fldCharType="begin"/>
      </w:r>
      <w:r>
        <w:rPr>
          <w:rStyle w:val="CharStyle16"/>
        </w:rPr>
        <w:instrText> HYPERLINK "mailto:sangalla@yahoo.co.id" </w:instrText>
      </w:r>
      <w:r>
        <w:fldChar w:fldCharType="separate"/>
      </w:r>
      <w:r>
        <w:rPr>
          <w:rStyle w:val="Hyperlink"/>
          <w:lang w:val="en-US" w:eastAsia="en-US" w:bidi="en-US"/>
        </w:rPr>
        <w:t>sangalla@yahoo.co.id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59"/>
        <w:ind w:left="20" w:right="0" w:firstLine="0"/>
      </w:pPr>
      <w:r>
        <w:rPr>
          <w:rStyle w:val="CharStyle18"/>
        </w:rPr>
        <w:t>SURAT KETERANGAN PENELITIAN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:94/l06.18/SMA.057TU/2016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248" w:line="180" w:lineRule="exact"/>
        <w:ind w:left="0" w:right="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ini, Kepala SMA Negeri 1 Sangalla menerangkan bahv va:</w:t>
      </w:r>
    </w:p>
    <w:p>
      <w:pPr>
        <w:pStyle w:val="Style12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8" w:line="190" w:lineRule="exact"/>
        <w:ind w:left="520" w:right="0" w:firstLine="0"/>
      </w:pPr>
      <w:r>
        <w:rPr>
          <w:rStyle w:val="CharStyle19"/>
        </w:rPr>
        <w:t>N a m a</w:t>
        <w:tab/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Yuninda Pamula</w:t>
      </w:r>
    </w:p>
    <w:p>
      <w:pPr>
        <w:pStyle w:val="Style3"/>
        <w:tabs>
          <w:tab w:leader="none" w:pos="2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6" w:line="180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Tempat/tgl.Lahir</w:t>
        <w:tab/>
        <w:t>: Kaero, 7 Juni 1993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" w:line="18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35pt;margin-top:-0.7pt;width:20.7pt;height:11.75pt;z-index:-125829375;mso-wrap-distance-left:5.pt;mso-wrap-distance-right:71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4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20123368</w:t>
      </w:r>
    </w:p>
    <w:p>
      <w:pPr>
        <w:pStyle w:val="Style3"/>
        <w:tabs>
          <w:tab w:leader="none" w:pos="2417" w:val="right"/>
          <w:tab w:leader="none" w:pos="2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</w:t>
        <w:tab/>
        <w:t>:</w:t>
        <w:tab/>
        <w:t>Perempuan</w:t>
      </w:r>
    </w:p>
    <w:p>
      <w:pPr>
        <w:pStyle w:val="Style3"/>
        <w:tabs>
          <w:tab w:leader="none" w:pos="2417" w:val="right"/>
          <w:tab w:leader="none" w:pos="2622" w:val="left"/>
          <w:tab w:leader="none" w:pos="4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i-Fakultas/Prodi.</w:t>
        <w:tab/>
        <w:t>:</w:t>
        <w:tab/>
        <w:t>STAKN Toraja / Pendidikan</w:t>
        <w:tab/>
        <w:t>Agama Kristen</w:t>
      </w:r>
    </w:p>
    <w:p>
      <w:pPr>
        <w:pStyle w:val="Style3"/>
        <w:tabs>
          <w:tab w:leader="none" w:pos="2417" w:val="right"/>
          <w:tab w:leader="none" w:pos="2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520" w:right="0" w:firstLine="0"/>
      </w:pPr>
      <w:r>
        <w:rPr>
          <w:rStyle w:val="CharStyle20"/>
        </w:rPr>
        <w:t>Alamat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:</w:t>
        <w:tab/>
        <w:t>Sangalla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Bahwa yang bersangkutan telah melaksanakan penelitian di SMA Negeri 1 Sangalla .pada tanggal, 28 April s.d. 10 Juni 2016 dengan judul: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3"/>
          <w:b w:val="0"/>
          <w:bCs w:val="0"/>
          <w:i w:val="0"/>
          <w:iCs w:val="0"/>
        </w:rPr>
        <w:t xml:space="preserve">"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Analisis Pengaruh Ketegasan Guru Pendidikan Agama Kristen (PAK) di ilam Mengajar Bagi Pengembangan Karakter Siswa di SMA Negeri 1 Sanijalla Kec. Sangalla Kab. Tana Toraja 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0" w:right="0" w:firstLine="0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2876" w:left="3193" w:right="2756" w:bottom="280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kepada yang bersangkut untuk urusan /selanjutnya.</w:t>
      </w:r>
    </w:p>
    <w:p>
      <w:pPr>
        <w:widowControl w:val="0"/>
        <w:spacing w:line="169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570" w:left="0" w:right="0" w:bottom="15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202" style="position:absolute;margin-left:164.1pt;margin-top:0;width:113.1pt;height:84.05pt;z-index:251657728;mso-wrap-distance-left:5.pt;mso-wrap-distance-right:5.pt;mso-position-horizontal-relative:margin" wrapcoords="3657 0 20416 0 20416 2401 21600 3897 21600 21600 0 21600 0 3897 3657 2401 3657 0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Sangalla, 10 Juni 2016</w:t>
                  </w:r>
                </w:p>
                <w:p>
                  <w:pPr>
                    <w:framePr w:h="1681" w:wrap="none" w:vAnchor="text" w:hAnchor="margin" w:x="328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1" type="#_x0000_t75" style="width:113pt;height:84pt;">
                        <v:imagedata r:id="rId9" r:href="rId10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570" w:left="3193" w:right="2336" w:bottom="157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78.5pt;margin-top:608.45pt;width:2.15pt;height:9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lang w:val="id-ID" w:eastAsia="id-ID" w:bidi="id-ID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84.4pt;margin-top:66.75pt;width:10.8pt;height:8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Header or footer"/>
    <w:basedOn w:val="CharStyle8"/>
    <w:rPr>
      <w:w w:val="100"/>
      <w:spacing w:val="0"/>
      <w:color w:val="000000"/>
      <w:position w:val="0"/>
    </w:rPr>
  </w:style>
  <w:style w:type="character" w:customStyle="1" w:styleId="CharStyle11">
    <w:name w:val="Heading #1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6">
    <w:name w:val="Body text (5)"/>
    <w:basedOn w:val="CharStyle1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7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18">
    <w:name w:val="Body text (2)"/>
    <w:basedOn w:val="CharStyle1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9">
    <w:name w:val="Body text (4) + Arial Narrow,9 pt"/>
    <w:basedOn w:val="CharStyle13"/>
    <w:rPr>
      <w:lang w:val="id-ID" w:eastAsia="id-ID" w:bidi="id-ID"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0">
    <w:name w:val="Body text (2) + Spacing 2 pt"/>
    <w:basedOn w:val="CharStyle17"/>
    <w:rPr>
      <w:lang w:val="id-ID" w:eastAsia="id-ID" w:bidi="id-ID"/>
      <w:w w:val="100"/>
      <w:spacing w:val="4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/>
      <w:bCs/>
      <w:i/>
      <w:iCs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23">
    <w:name w:val="Body text (6) + Verdana,4 pt,Not Bold,Not Italic"/>
    <w:basedOn w:val="CharStyle22"/>
    <w:rPr>
      <w:lang w:val="id-ID" w:eastAsia="id-ID" w:bidi="id-ID"/>
      <w:b/>
      <w:bCs/>
      <w:i/>
      <w:iCs/>
      <w:sz w:val="8"/>
      <w:szCs w:val="8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25">
    <w:name w:val="Picture caption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paragraph" w:customStyle="1" w:styleId="Style3">
    <w:name w:val="Body text (2)"/>
    <w:basedOn w:val="Normal"/>
    <w:link w:val="CharStyle17"/>
    <w:pPr>
      <w:widowControl w:val="0"/>
      <w:shd w:val="clear" w:color="auto" w:fill="FFFFFF"/>
      <w:jc w:val="center"/>
      <w:spacing w:before="300" w:after="420" w:line="229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right"/>
      <w:spacing w:before="60" w:line="19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right"/>
      <w:spacing w:after="300" w:line="19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both"/>
      <w:spacing w:line="389" w:lineRule="exact"/>
    </w:pPr>
    <w:rPr>
      <w:b/>
      <w:bCs/>
      <w:i/>
      <w:iCs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paragraph" w:customStyle="1" w:styleId="Style24">
    <w:name w:val="Picture caption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JUFRIANTO P[ASANG.pdf</dc:title>
  <dc:subject/>
  <dc:creator>HP</dc:creator>
  <cp:keywords/>
</cp:coreProperties>
</file>