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18" w:line="220" w:lineRule="exact"/>
        <w:ind w:left="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184" w:line="220" w:lineRule="exact"/>
        <w:ind w:left="0" w:right="0" w:firstLine="0"/>
      </w:pPr>
      <w:bookmarkStart w:id="1" w:name="bookmark1"/>
      <w:r>
        <w:rPr>
          <w:lang w:val="id-ID" w:eastAsia="id-ID" w:bidi="id-ID"/>
          <w:w w:val="100"/>
          <w:spacing w:val="0"/>
          <w:color w:val="000000"/>
          <w:position w:val="0"/>
        </w:rPr>
        <w:t>PENUTUP</w:t>
      </w:r>
      <w:bookmarkEnd w:id="1"/>
    </w:p>
    <w:p>
      <w:pPr>
        <w:pStyle w:val="Style5"/>
        <w:numPr>
          <w:ilvl w:val="0"/>
          <w:numId w:val="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5"/>
        <w:widowControl w:val="0"/>
        <w:keepNext w:val="0"/>
        <w:keepLines w:val="0"/>
        <w:shd w:val="clear" w:color="auto" w:fill="auto"/>
        <w:bidi w:val="0"/>
        <w:spacing w:before="0" w:after="240"/>
        <w:ind w:left="300" w:right="0" w:firstLine="660"/>
      </w:pPr>
      <w:r>
        <w:rPr>
          <w:lang w:val="id-ID" w:eastAsia="id-ID" w:bidi="id-ID"/>
          <w:w w:val="100"/>
          <w:spacing w:val="0"/>
          <w:color w:val="000000"/>
          <w:position w:val="0"/>
        </w:rPr>
        <w:t xml:space="preserve">Berdasarkan uraian pada bab-bab sebelumnya maka penulis menyimpulkan bahwa </w:t>
      </w:r>
      <w:r>
        <w:rPr>
          <w:rStyle w:val="CharStyle7"/>
        </w:rPr>
        <w:t>m</w:t>
      </w:r>
      <w:r>
        <w:rPr>
          <w:lang w:val="id-ID" w:eastAsia="id-ID" w:bidi="id-ID"/>
          <w:w w:val="100"/>
          <w:spacing w:val="0"/>
          <w:color w:val="000000"/>
          <w:position w:val="0"/>
        </w:rPr>
        <w:t>inat belajar peserta didik dan perhatian guru terhadap prestasi belajar peserta didik pada mata pelajaran PAK di SMP Kristen Kandora memiliki hubungan yang rendah. Hal ini teijadi karena minat belajar dari peserta didik dan juga perhatian dari guru PAK masih sangat kurang. Prestasi belajar sangat rendah karena peserta didik tidak memperhatikan dengan baik saat pelajaran sedang berlangsung dan guru juga PAK juga masih kurang dalam memberikan perhatian kepada siswanya baik dari aspek mempersiapkan materi dengan matang maupun dari aspek memberi motivasi dan bimbingan.</w:t>
      </w:r>
    </w:p>
    <w:p>
      <w:pPr>
        <w:pStyle w:val="Style5"/>
        <w:numPr>
          <w:ilvl w:val="0"/>
          <w:numId w:val="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5"/>
        <w:widowControl w:val="0"/>
        <w:keepNext w:val="0"/>
        <w:keepLines w:val="0"/>
        <w:shd w:val="clear" w:color="auto" w:fill="auto"/>
        <w:bidi w:val="0"/>
        <w:spacing w:before="0" w:after="0"/>
        <w:ind w:left="300" w:right="0" w:firstLine="660"/>
      </w:pPr>
      <w:r>
        <w:rPr>
          <w:lang w:val="id-ID" w:eastAsia="id-ID" w:bidi="id-ID"/>
          <w:w w:val="100"/>
          <w:spacing w:val="0"/>
          <w:color w:val="000000"/>
          <w:position w:val="0"/>
        </w:rPr>
        <w:t>Mengingat minat belajar dan perhatian guru adalah salah satu hal yang sangat penting dalam rangka meningkatkan prestasi belajar peserta didik maka perluh bagi guru PAK untuk lebih memperhatikan peserta didiknya guna meningkatkan minat belajar peserta didiknya. Perhatian tidak hanya berupa nasihat tetapi perhatian juga dapat dinampakkan guru lewat memberi teladan yang baik, membimbing, memotivasi, dan mempersiapkan materi dengan matang. Untuk peserta didik perlu juga menyadari bahwa belajar bukan hanya sekedar datang ke sekolah duduk dan mendengarkan lalu pulang tanpa mendapatkan apa-apa tapi peserta didik harus mampu bersaing dan meningkatkan prestasi belajarnya.</w:t>
      </w:r>
    </w:p>
    <w:sectPr>
      <w:footnotePr>
        <w:pos w:val="pageBottom"/>
        <w:numFmt w:val="decimal"/>
        <w:numRestart w:val="continuous"/>
      </w:footnotePr>
      <w:pgSz w:w="12240" w:h="15840"/>
      <w:pgMar w:top="2145" w:left="2626" w:right="2069" w:bottom="18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ESTER TEMBANG.pdf</dc:title>
  <dc:subject/>
  <dc:creator>HP</dc:creator>
  <cp:keywords/>
</cp:coreProperties>
</file>