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jc w:val="left"/>
        <w:spacing w:before="0" w:after="0"/>
        <w:ind w:left="3120" w:right="0" w:firstLine="0"/>
      </w:pPr>
      <w:bookmarkStart w:id="0" w:name="bookmark0"/>
      <w:r>
        <w:rPr>
          <w:lang w:val="id-ID" w:eastAsia="id-ID" w:bidi="id-ID"/>
          <w:w w:val="100"/>
          <w:spacing w:val="0"/>
          <w:color w:val="000000"/>
          <w:position w:val="0"/>
        </w:rPr>
        <w:t>BABI</w:t>
      </w:r>
      <w:bookmarkEnd w:id="0"/>
    </w:p>
    <w:p>
      <w:pPr>
        <w:pStyle w:val="Style8"/>
        <w:widowControl w:val="0"/>
        <w:keepNext/>
        <w:keepLines/>
        <w:shd w:val="clear" w:color="auto" w:fill="auto"/>
        <w:bidi w:val="0"/>
        <w:jc w:val="left"/>
        <w:spacing w:before="0" w:after="0"/>
        <w:ind w:left="2560" w:right="0" w:firstLine="0"/>
      </w:pPr>
      <w:bookmarkStart w:id="1" w:name="bookmark1"/>
      <w:r>
        <w:rPr>
          <w:lang w:val="id-ID" w:eastAsia="id-ID" w:bidi="id-ID"/>
          <w:w w:val="100"/>
          <w:spacing w:val="0"/>
          <w:color w:val="000000"/>
          <w:position w:val="0"/>
        </w:rPr>
        <w:t>PENDAHULUAN</w:t>
      </w:r>
      <w:bookmarkEnd w:id="1"/>
    </w:p>
    <w:p>
      <w:pPr>
        <w:pStyle w:val="Style8"/>
        <w:numPr>
          <w:ilvl w:val="0"/>
          <w:numId w:val="1"/>
        </w:numPr>
        <w:tabs>
          <w:tab w:leader="none" w:pos="351" w:val="left"/>
        </w:tabs>
        <w:widowControl w:val="0"/>
        <w:keepNext/>
        <w:keepLines/>
        <w:shd w:val="clear" w:color="auto" w:fill="auto"/>
        <w:bidi w:val="0"/>
        <w:jc w:val="both"/>
        <w:spacing w:before="0" w:after="0"/>
        <w:ind w:left="0" w:right="0" w:firstLine="0"/>
      </w:pPr>
      <w:bookmarkStart w:id="2" w:name="bookmark2"/>
      <w:r>
        <w:rPr>
          <w:lang w:val="id-ID" w:eastAsia="id-ID" w:bidi="id-ID"/>
          <w:w w:val="100"/>
          <w:spacing w:val="0"/>
          <w:color w:val="000000"/>
          <w:position w:val="0"/>
        </w:rPr>
        <w:t>Latar Belakang Masalah</w:t>
      </w:r>
      <w:bookmarkEnd w:id="2"/>
    </w:p>
    <w:p>
      <w:pPr>
        <w:pStyle w:val="Style13"/>
        <w:widowControl w:val="0"/>
        <w:keepNext w:val="0"/>
        <w:keepLines w:val="0"/>
        <w:shd w:val="clear" w:color="auto" w:fill="auto"/>
        <w:bidi w:val="0"/>
        <w:spacing w:before="0" w:after="0"/>
        <w:ind w:left="360" w:right="0" w:firstLine="420"/>
      </w:pPr>
      <w:r>
        <w:rPr>
          <w:lang w:val="id-ID" w:eastAsia="id-ID" w:bidi="id-ID"/>
          <w:w w:val="100"/>
          <w:spacing w:val="0"/>
          <w:color w:val="000000"/>
          <w:position w:val="0"/>
        </w:rPr>
        <w:t>Perkembangan ilmu pengetahuan dan kemajuan teknologi informasi dan komunikasi sangat pesat saat ini. Majunya perkembangan IPTEK, khususnya dalam dunia pendidikan mampu menyadarkan guru bahwa pendidikan modem tidak berlangsung dalam ruang hampa, melainkan ada dalam suatu konteks sosial masyarakat media. Upaya peningkatan kualitas pendidikan lebih banyak dilakukan pengajar dalam melaksanakan tugas dan tanggung jawabnya sebagai pendidik. Salah satu upaya untuk peningkatan proses pembelajaran adalah penggunaan media secara efektif mempertinggi kualitas yang akhirnya dapat meningkatkan kualitas hasil belajar .' Guru memiliki peran yang sangat penting dalam menentukan kuantitas dan kualitas yang dilaksakannya. Untuk memenuhi hal tersebut diatas, guru dituntut mampu mengelola proses belajar mengajar yang memberikan rangsangan kepada siswa sehingga mau belajar karena memang siswalah subyek utama dalam proses belajar.</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3"/>
        <w:widowControl w:val="0"/>
        <w:keepNext w:val="0"/>
        <w:keepLines w:val="0"/>
        <w:shd w:val="clear" w:color="auto" w:fill="auto"/>
        <w:bidi w:val="0"/>
        <w:spacing w:before="0" w:after="0"/>
        <w:ind w:left="360" w:right="0" w:firstLine="420"/>
      </w:pPr>
      <w:r>
        <w:rPr>
          <w:lang w:val="id-ID" w:eastAsia="id-ID" w:bidi="id-ID"/>
          <w:w w:val="100"/>
          <w:spacing w:val="0"/>
          <w:color w:val="000000"/>
          <w:position w:val="0"/>
        </w:rPr>
        <w:t>Dalam proses belajar mengajar penggunaan media pengajaran sangat</w:t>
      </w:r>
    </w:p>
    <w:p>
      <w:pPr>
        <w:pStyle w:val="Style1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diperlukan dalam kaitannya dengan peningkatan mutu pendidikan dan</w:t>
      </w:r>
    </w:p>
    <w:p>
      <w:pPr>
        <w:pStyle w:val="Style1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sangat berpengaruh terhadap pencapaian tujuan pembelajaran yaitu</w:t>
      </w:r>
    </w:p>
    <w:p>
      <w:pPr>
        <w:pStyle w:val="Style1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tercapainya kompetensi siswa. Media adalah sebuah bahasa yang</w:t>
      </w:r>
    </w:p>
    <w:p>
      <w:pPr>
        <w:pStyle w:val="Style13"/>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digunakan guru untuk menyampaikan apa yang akan disampaikan kepada siswa. Media dalam pengertian alat elektronik yaitu alat untuk mendistribusikan dalam mempresentasikan informasi.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Media pembelajaran yang penggunaannya sudah tidak asing lagi pemakaiannya dalam aktivitas pembelajaran misalnya, papan tulis sebagai salah satu media pembelajaran yang sudah sangat populer bagi pendidikan. Namun, sejalan dengan perkembangan teknologi modem, ada sejumlah produk teknologi yang sangat potensial di</w:t>
      </w:r>
      <w:r>
        <w:rPr>
          <w:rStyle w:val="CharStyle15"/>
        </w:rPr>
        <w:t>m</w:t>
      </w:r>
      <w:r>
        <w:rPr>
          <w:lang w:val="id-ID" w:eastAsia="id-ID" w:bidi="id-ID"/>
          <w:w w:val="100"/>
          <w:spacing w:val="0"/>
          <w:color w:val="000000"/>
          <w:position w:val="0"/>
        </w:rPr>
        <w:t xml:space="preserve">anfaatkan sebagai media pembelajaran karena memiliki daya tarik tersendiri, seperti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adalah media pembelajaran yang canggih saat ini karena guru bisa mengajar dengan menampilkan materi ajar melalui </w:t>
      </w:r>
      <w:r>
        <w:rPr>
          <w:lang w:val="en-US" w:eastAsia="en-US" w:bidi="en-US"/>
          <w:w w:val="100"/>
          <w:spacing w:val="0"/>
          <w:color w:val="000000"/>
          <w:position w:val="0"/>
        </w:rPr>
        <w:t xml:space="preserve">slide </w:t>
      </w:r>
      <w:r>
        <w:rPr>
          <w:lang w:val="id-ID" w:eastAsia="id-ID" w:bidi="id-ID"/>
          <w:w w:val="100"/>
          <w:spacing w:val="0"/>
          <w:color w:val="000000"/>
          <w:position w:val="0"/>
        </w:rPr>
        <w:t>atau audio.</w:t>
      </w:r>
    </w:p>
    <w:p>
      <w:pPr>
        <w:pStyle w:val="Style13"/>
        <w:widowControl w:val="0"/>
        <w:keepNext w:val="0"/>
        <w:keepLines w:val="0"/>
        <w:shd w:val="clear" w:color="auto" w:fill="auto"/>
        <w:bidi w:val="0"/>
        <w:spacing w:before="0" w:after="120"/>
        <w:ind w:left="700" w:right="0" w:firstLine="400"/>
      </w:pPr>
      <w:r>
        <w:rPr>
          <w:lang w:val="id-ID" w:eastAsia="id-ID" w:bidi="id-ID"/>
          <w:w w:val="100"/>
          <w:spacing w:val="0"/>
          <w:color w:val="000000"/>
          <w:position w:val="0"/>
        </w:rPr>
        <w:t xml:space="preserve">Media yang digunakan dalam proses belajar mengajar dikelas bukan hanya spidol dan papan tulis tetapi juga media </w:t>
      </w:r>
      <w:r>
        <w:rPr>
          <w:lang w:val="en-US" w:eastAsia="en-US" w:bidi="en-US"/>
          <w:w w:val="100"/>
          <w:spacing w:val="0"/>
          <w:color w:val="000000"/>
          <w:position w:val="0"/>
        </w:rPr>
        <w:t xml:space="preserve">LCD </w:t>
      </w:r>
      <w:r>
        <w:rPr>
          <w:lang w:val="id-ID" w:eastAsia="id-ID" w:bidi="id-ID"/>
          <w:w w:val="100"/>
          <w:spacing w:val="0"/>
          <w:color w:val="000000"/>
          <w:position w:val="0"/>
        </w:rPr>
        <w:t>Proyektor. Penggunaan media pembelajaran bukan sekedar upaya untuk membantu guru dalam mengajar, tetapi lebih dari itu sebagai usaha yang ditujukan untuk memudahkan siswa . Tetapi dalam proses belajar mengajar guru menggunakan media hanya sebatas sebagai alat untuk mengajar tanpa memperhatikan efektifitas dari media yang digunakan dalam proses belajar ,namun diharapkan akan timbul kesadaran baru bahwa media pembelajaran telah menjadi bagian integral dalam sistem pendidikan sehingga dapat dimanfaatkan semaksimal mungkin untuk membantu lancarnya bidang tugas yang diemban untuk kemajuan dan meningkatkan kualitas peserta didik. Pendidikan harus sejalan dengan kemajuan cara manusia menggunakan semua alat yang ada untuk proses pembelajaran di sekolah menjadi efektif</w:t>
      </w:r>
    </w:p>
    <w:p>
      <w:pPr>
        <w:pStyle w:val="Style13"/>
        <w:widowControl w:val="0"/>
        <w:keepNext w:val="0"/>
        <w:keepLines w:val="0"/>
        <w:shd w:val="clear" w:color="auto" w:fill="auto"/>
        <w:bidi w:val="0"/>
        <w:spacing w:before="0" w:after="1079"/>
        <w:ind w:left="700" w:right="0" w:firstLine="680"/>
      </w:pPr>
      <w:r>
        <w:rPr>
          <w:lang w:val="id-ID" w:eastAsia="id-ID" w:bidi="id-ID"/>
          <w:w w:val="100"/>
          <w:spacing w:val="0"/>
          <w:color w:val="000000"/>
          <w:position w:val="0"/>
        </w:rPr>
        <w:t xml:space="preserve">Untuk itu berdasarkan latar belakang di atas, penulis terdorong meneliti atau menganalisis Efektivitas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Dalam Proses Belajar kelas X Otomotif </w:t>
      </w:r>
      <w:r>
        <w:rPr>
          <w:lang w:val="en-US" w:eastAsia="en-US" w:bidi="en-US"/>
          <w:w w:val="100"/>
          <w:spacing w:val="0"/>
          <w:color w:val="000000"/>
          <w:position w:val="0"/>
        </w:rPr>
        <w:t xml:space="preserve">Dan </w:t>
      </w:r>
      <w:r>
        <w:rPr>
          <w:lang w:val="id-ID" w:eastAsia="id-ID" w:bidi="id-ID"/>
          <w:w w:val="100"/>
          <w:spacing w:val="0"/>
          <w:color w:val="000000"/>
          <w:position w:val="0"/>
        </w:rPr>
        <w:t>X Informatika di SMK Rindingallo.</w:t>
      </w:r>
    </w:p>
    <w:p>
      <w:pPr>
        <w:pStyle w:val="Style8"/>
        <w:numPr>
          <w:ilvl w:val="0"/>
          <w:numId w:val="1"/>
        </w:numPr>
        <w:tabs>
          <w:tab w:leader="none" w:pos="701" w:val="left"/>
        </w:tabs>
        <w:widowControl w:val="0"/>
        <w:keepNext/>
        <w:keepLines/>
        <w:shd w:val="clear" w:color="auto" w:fill="auto"/>
        <w:bidi w:val="0"/>
        <w:jc w:val="both"/>
        <w:spacing w:before="0" w:after="179" w:line="220" w:lineRule="exact"/>
        <w:ind w:left="360" w:right="0" w:firstLine="0"/>
      </w:pPr>
      <w:bookmarkStart w:id="3" w:name="bookmark3"/>
      <w:r>
        <w:rPr>
          <w:lang w:val="id-ID" w:eastAsia="id-ID" w:bidi="id-ID"/>
          <w:w w:val="100"/>
          <w:spacing w:val="0"/>
          <w:color w:val="000000"/>
          <w:position w:val="0"/>
        </w:rPr>
        <w:t>Rumusan Masalah</w:t>
      </w:r>
      <w:bookmarkEnd w:id="3"/>
    </w:p>
    <w:p>
      <w:pPr>
        <w:pStyle w:val="Style13"/>
        <w:widowControl w:val="0"/>
        <w:keepNext w:val="0"/>
        <w:keepLines w:val="0"/>
        <w:shd w:val="clear" w:color="auto" w:fill="auto"/>
        <w:bidi w:val="0"/>
        <w:spacing w:before="0" w:after="840"/>
        <w:ind w:left="700" w:right="0" w:firstLine="400"/>
      </w:pPr>
      <w:r>
        <w:rPr>
          <w:lang w:val="id-ID" w:eastAsia="id-ID" w:bidi="id-ID"/>
          <w:w w:val="100"/>
          <w:spacing w:val="0"/>
          <w:color w:val="000000"/>
          <w:position w:val="0"/>
        </w:rPr>
        <w:t xml:space="preserve">Berdasarkan latar belakang masalah diatas, maka yang menjadi rumusan masalah penelitian ini adalah bagaimana efektivitas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dalam proses belajar Kelas X Otomotif </w:t>
      </w:r>
      <w:r>
        <w:rPr>
          <w:lang w:val="en-US" w:eastAsia="en-US" w:bidi="en-US"/>
          <w:w w:val="100"/>
          <w:spacing w:val="0"/>
          <w:color w:val="000000"/>
          <w:position w:val="0"/>
        </w:rPr>
        <w:t xml:space="preserve">Dan </w:t>
      </w:r>
      <w:r>
        <w:rPr>
          <w:lang w:val="id-ID" w:eastAsia="id-ID" w:bidi="id-ID"/>
          <w:w w:val="100"/>
          <w:spacing w:val="0"/>
          <w:color w:val="000000"/>
          <w:position w:val="0"/>
        </w:rPr>
        <w:t>X Informatika di SMK RINDINGALLO.</w:t>
      </w:r>
    </w:p>
    <w:p>
      <w:pPr>
        <w:pStyle w:val="Style8"/>
        <w:numPr>
          <w:ilvl w:val="0"/>
          <w:numId w:val="1"/>
        </w:numPr>
        <w:tabs>
          <w:tab w:leader="none" w:pos="706" w:val="left"/>
        </w:tabs>
        <w:widowControl w:val="0"/>
        <w:keepNext/>
        <w:keepLines/>
        <w:shd w:val="clear" w:color="auto" w:fill="auto"/>
        <w:bidi w:val="0"/>
        <w:jc w:val="both"/>
        <w:spacing w:before="0" w:after="0" w:line="518" w:lineRule="exact"/>
        <w:ind w:left="360" w:right="0" w:firstLine="0"/>
      </w:pPr>
      <w:bookmarkStart w:id="4" w:name="bookmark4"/>
      <w:r>
        <w:rPr>
          <w:lang w:val="id-ID" w:eastAsia="id-ID" w:bidi="id-ID"/>
          <w:w w:val="100"/>
          <w:spacing w:val="0"/>
          <w:color w:val="000000"/>
          <w:position w:val="0"/>
        </w:rPr>
        <w:t>Tujuan Penelitian</w:t>
      </w:r>
      <w:bookmarkEnd w:id="4"/>
    </w:p>
    <w:p>
      <w:pPr>
        <w:pStyle w:val="Style13"/>
        <w:widowControl w:val="0"/>
        <w:keepNext w:val="0"/>
        <w:keepLines w:val="0"/>
        <w:shd w:val="clear" w:color="auto" w:fill="auto"/>
        <w:bidi w:val="0"/>
        <w:spacing w:before="0" w:after="0"/>
        <w:ind w:left="700" w:right="0" w:firstLine="400"/>
      </w:pPr>
      <w:r>
        <w:rPr>
          <w:lang w:val="id-ID" w:eastAsia="id-ID" w:bidi="id-ID"/>
          <w:w w:val="100"/>
          <w:spacing w:val="0"/>
          <w:color w:val="000000"/>
          <w:position w:val="0"/>
        </w:rPr>
        <w:t xml:space="preserve">Berdasarkan rumusan masalah di atas maka tujuan yang hendak dicapai adalah untuk menguraikan Efektivitas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 Kelas X Otomotif</w:t>
      </w:r>
    </w:p>
    <w:p>
      <w:pPr>
        <w:pStyle w:val="Style13"/>
        <w:widowControl w:val="0"/>
        <w:keepNext w:val="0"/>
        <w:keepLines w:val="0"/>
        <w:shd w:val="clear" w:color="auto" w:fill="auto"/>
        <w:bidi w:val="0"/>
        <w:spacing w:before="0" w:after="0" w:line="220" w:lineRule="exact"/>
        <w:ind w:left="700" w:right="0" w:firstLine="0"/>
      </w:pPr>
      <w:r>
        <w:rPr>
          <w:lang w:val="en-US" w:eastAsia="en-US" w:bidi="en-US"/>
          <w:w w:val="100"/>
          <w:spacing w:val="0"/>
          <w:color w:val="000000"/>
          <w:position w:val="0"/>
        </w:rPr>
        <w:t xml:space="preserve">Dan </w:t>
      </w:r>
      <w:r>
        <w:rPr>
          <w:lang w:val="id-ID" w:eastAsia="id-ID" w:bidi="id-ID"/>
          <w:w w:val="100"/>
          <w:spacing w:val="0"/>
          <w:color w:val="000000"/>
          <w:position w:val="0"/>
        </w:rPr>
        <w:t>X Informatika di SMK RINDINGALLO.</w:t>
      </w:r>
    </w:p>
    <w:p>
      <w:pPr>
        <w:pStyle w:val="Style8"/>
        <w:numPr>
          <w:ilvl w:val="0"/>
          <w:numId w:val="1"/>
        </w:numPr>
        <w:tabs>
          <w:tab w:leader="none" w:pos="754" w:val="left"/>
        </w:tabs>
        <w:widowControl w:val="0"/>
        <w:keepNext/>
        <w:keepLines/>
        <w:shd w:val="clear" w:color="auto" w:fill="auto"/>
        <w:bidi w:val="0"/>
        <w:jc w:val="both"/>
        <w:spacing w:before="0" w:after="0" w:line="518" w:lineRule="exact"/>
        <w:ind w:left="360" w:right="0" w:firstLine="0"/>
      </w:pPr>
      <w:bookmarkStart w:id="5" w:name="bookmark5"/>
      <w:r>
        <w:rPr>
          <w:lang w:val="id-ID" w:eastAsia="id-ID" w:bidi="id-ID"/>
          <w:w w:val="100"/>
          <w:spacing w:val="0"/>
          <w:color w:val="000000"/>
          <w:position w:val="0"/>
        </w:rPr>
        <w:t>Manfaat Penelitian</w:t>
      </w:r>
      <w:bookmarkEnd w:id="5"/>
    </w:p>
    <w:p>
      <w:pPr>
        <w:pStyle w:val="Style13"/>
        <w:numPr>
          <w:ilvl w:val="0"/>
          <w:numId w:val="3"/>
        </w:numPr>
        <w:tabs>
          <w:tab w:leader="none" w:pos="102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Akademik</w:t>
      </w:r>
    </w:p>
    <w:p>
      <w:pPr>
        <w:pStyle w:val="Style13"/>
        <w:numPr>
          <w:ilvl w:val="0"/>
          <w:numId w:val="5"/>
        </w:numPr>
        <w:tabs>
          <w:tab w:leader="none" w:pos="1381"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Penulisan ini akan dapat menjadi rujukan ilmiah bagi upaya pengembangan dinamika pembelajaran yang integral di lingkungan STAKN Toraja.</w:t>
      </w:r>
    </w:p>
    <w:p>
      <w:pPr>
        <w:pStyle w:val="Style13"/>
        <w:numPr>
          <w:ilvl w:val="0"/>
          <w:numId w:val="5"/>
        </w:numPr>
        <w:tabs>
          <w:tab w:leader="none" w:pos="1381"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Merupakan salah satu sumbangan karya tulis Ilmiah kepada Sekolah Tinggi Agama Kristen Negeri (STAKN) Toraja, khususnya pada proses perkuliahan dan juga pada mata kuliah Teknologi Media Pembelajaran (TMPPAK).</w:t>
      </w:r>
    </w:p>
    <w:p>
      <w:pPr>
        <w:pStyle w:val="Style13"/>
        <w:numPr>
          <w:ilvl w:val="0"/>
          <w:numId w:val="3"/>
        </w:numPr>
        <w:tabs>
          <w:tab w:leader="none" w:pos="103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Praktis</w:t>
      </w:r>
    </w:p>
    <w:p>
      <w:pPr>
        <w:pStyle w:val="Style13"/>
        <w:numPr>
          <w:ilvl w:val="0"/>
          <w:numId w:val="7"/>
        </w:numPr>
        <w:tabs>
          <w:tab w:leader="none" w:pos="1381"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Memberikan inspirasi bagi guru untuk terus menggunakan media dalam proses belajar mengajar.</w:t>
      </w:r>
    </w:p>
    <w:p>
      <w:pPr>
        <w:pStyle w:val="Style13"/>
        <w:numPr>
          <w:ilvl w:val="0"/>
          <w:numId w:val="7"/>
        </w:numPr>
        <w:tabs>
          <w:tab w:leader="none" w:pos="1381" w:val="left"/>
        </w:tabs>
        <w:widowControl w:val="0"/>
        <w:keepNext w:val="0"/>
        <w:keepLines w:val="0"/>
        <w:shd w:val="clear" w:color="auto" w:fill="auto"/>
        <w:bidi w:val="0"/>
        <w:spacing w:before="0" w:after="480"/>
        <w:ind w:left="1380" w:right="0"/>
      </w:pPr>
      <w:r>
        <w:rPr>
          <w:lang w:val="id-ID" w:eastAsia="id-ID" w:bidi="id-ID"/>
          <w:w w:val="100"/>
          <w:spacing w:val="0"/>
          <w:color w:val="000000"/>
          <w:position w:val="0"/>
        </w:rPr>
        <w:t>Di harapkan mampu meningkatkan kualitas pembelajaran sehingga dapat meningkatkan motivasi belajar siswa.</w:t>
      </w:r>
    </w:p>
    <w:p>
      <w:pPr>
        <w:pStyle w:val="Style8"/>
        <w:numPr>
          <w:ilvl w:val="0"/>
          <w:numId w:val="1"/>
        </w:numPr>
        <w:tabs>
          <w:tab w:leader="none" w:pos="754" w:val="left"/>
        </w:tabs>
        <w:widowControl w:val="0"/>
        <w:keepNext/>
        <w:keepLines/>
        <w:shd w:val="clear" w:color="auto" w:fill="auto"/>
        <w:bidi w:val="0"/>
        <w:jc w:val="both"/>
        <w:spacing w:before="0" w:after="0" w:line="518" w:lineRule="exact"/>
        <w:ind w:left="360" w:right="0" w:firstLine="0"/>
      </w:pPr>
      <w:bookmarkStart w:id="6" w:name="bookmark6"/>
      <w:r>
        <w:rPr>
          <w:lang w:val="id-ID" w:eastAsia="id-ID" w:bidi="id-ID"/>
          <w:w w:val="100"/>
          <w:spacing w:val="0"/>
          <w:color w:val="000000"/>
          <w:position w:val="0"/>
        </w:rPr>
        <w:t>Sistematika Penulisan</w:t>
      </w:r>
      <w:bookmarkEnd w:id="6"/>
    </w:p>
    <w:p>
      <w:pPr>
        <w:pStyle w:val="Style13"/>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Penelitian ini disusun dengan sistematika sebagai berikut:</w:t>
      </w:r>
    </w:p>
    <w:p>
      <w:pPr>
        <w:pStyle w:val="Style8"/>
        <w:widowControl w:val="0"/>
        <w:keepNext/>
        <w:keepLines/>
        <w:shd w:val="clear" w:color="auto" w:fill="auto"/>
        <w:bidi w:val="0"/>
        <w:jc w:val="both"/>
        <w:spacing w:before="0" w:after="0" w:line="518" w:lineRule="exact"/>
        <w:ind w:left="700" w:right="0" w:firstLine="0"/>
      </w:pPr>
      <w:bookmarkStart w:id="7" w:name="bookmark7"/>
      <w:r>
        <w:rPr>
          <w:lang w:val="id-ID" w:eastAsia="id-ID" w:bidi="id-ID"/>
          <w:w w:val="100"/>
          <w:spacing w:val="0"/>
          <w:color w:val="000000"/>
          <w:position w:val="0"/>
        </w:rPr>
        <w:t>BAB I : PENDAHULUAN:</w:t>
      </w:r>
      <w:bookmarkEnd w:id="7"/>
    </w:p>
    <w:p>
      <w:pPr>
        <w:pStyle w:val="Style13"/>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Dalam bab ini penulis membahas mengenai latar belakang masalah, rumusan masalah, tujuan penulisan, manfaat penulisan, dan sistematika penulisan .</w:t>
      </w:r>
      <w:r>
        <w:br w:type="page"/>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KAJIAN PUSTAKA:</w:t>
      </w:r>
    </w:p>
    <w:p>
      <w:pPr>
        <w:pStyle w:val="Style13"/>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33.6pt;margin-top:-28.pt;width:52.1pt;height:13.85pt;z-index:-125829376;mso-wrap-distance-left:5.pt;mso-wrap-distance-right:17.3pt;mso-wrap-distance-bottom:345.3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lang w:val="id-ID" w:eastAsia="id-ID" w:bidi="id-ID"/>
                      <w:b/>
                      <w:bCs/>
                    </w:rPr>
                    <w:t>BABU :</w:t>
                  </w:r>
                </w:p>
              </w:txbxContent>
            </v:textbox>
            <w10:wrap type="square" side="right" anchorx="margin"/>
          </v:shape>
        </w:pict>
      </w:r>
      <w:r>
        <w:pict>
          <v:shape id="_x0000_s1027" type="#_x0000_t202" style="position:absolute;margin-left:33.6pt;margin-top:102.05pt;width:51.85pt;height:13.9pt;z-index:-125829375;mso-wrap-distance-left:5.pt;mso-wrap-distance-top:128.95pt;mso-wrap-distance-right:17.5pt;mso-wrap-distance-bottom:215.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lang w:val="id-ID" w:eastAsia="id-ID" w:bidi="id-ID"/>
                      <w:b/>
                      <w:bCs/>
                    </w:rPr>
                    <w:t xml:space="preserve">BAB </w:t>
                  </w:r>
                  <w:r>
                    <w:rPr>
                      <w:rStyle w:val="CharStyle7"/>
                      <w:b/>
                      <w:bCs/>
                    </w:rPr>
                    <w:t xml:space="preserve">III </w:t>
                  </w:r>
                  <w:r>
                    <w:rPr>
                      <w:rStyle w:val="CharStyle7"/>
                      <w:lang w:val="id-ID" w:eastAsia="id-ID" w:bidi="id-ID"/>
                      <w:b/>
                      <w:bCs/>
                    </w:rPr>
                    <w:t>:</w:t>
                  </w:r>
                </w:p>
              </w:txbxContent>
            </v:textbox>
            <w10:wrap type="square" side="right" anchorx="margin"/>
          </v:shape>
        </w:pict>
      </w:r>
      <w:r>
        <w:pict>
          <v:shape id="_x0000_s1028" type="#_x0000_t202" style="position:absolute;margin-left:33.1pt;margin-top:267.45pt;width:52.55pt;height:13.85pt;z-index:-125829374;mso-wrap-distance-left:5.pt;mso-wrap-distance-top:294.35pt;mso-wrap-distance-right:17.3pt;mso-wrap-distance-bottom:49.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b/>
                      <w:bCs/>
                    </w:rPr>
                    <w:t xml:space="preserve">BABIY </w:t>
                  </w:r>
                  <w:r>
                    <w:rPr>
                      <w:rStyle w:val="CharStyle7"/>
                      <w:lang w:val="id-ID" w:eastAsia="id-ID" w:bidi="id-ID"/>
                      <w:b/>
                      <w:bCs/>
                    </w:rPr>
                    <w:t>:</w:t>
                  </w:r>
                </w:p>
              </w:txbxContent>
            </v:textbox>
            <w10:wrap type="square" side="right" anchorx="margin"/>
          </v:shape>
        </w:pict>
      </w:r>
      <w:r>
        <w:pict>
          <v:shape id="_x0000_s1029" type="#_x0000_t202" style="position:absolute;margin-left:33.1pt;margin-top:319.5pt;width:52.55pt;height:13.9pt;z-index:-125829373;mso-wrap-distance-left:5.pt;mso-wrap-distance-top:346.4pt;mso-wrap-distance-right:17.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b/>
                      <w:bCs/>
                    </w:rPr>
                    <w:t>BABY :</w:t>
                  </w:r>
                </w:p>
              </w:txbxContent>
            </v:textbox>
            <w10:wrap type="square" side="right" anchorx="margin"/>
          </v:shape>
        </w:pict>
      </w:r>
      <w:r>
        <w:rPr>
          <w:lang w:val="id-ID" w:eastAsia="id-ID" w:bidi="id-ID"/>
          <w:w w:val="100"/>
          <w:spacing w:val="0"/>
          <w:color w:val="000000"/>
          <w:position w:val="0"/>
        </w:rPr>
        <w:t xml:space="preserve">Dalam bab ini akan diuraikan tentang Media Pembelajaran Secara Umum ,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 xml:space="preserve">Proyektor dan Efektifitas penggunaan media pembelajaran </w:t>
      </w:r>
      <w:r>
        <w:rPr>
          <w:lang w:val="en-US" w:eastAsia="en-US" w:bidi="en-US"/>
          <w:w w:val="100"/>
          <w:spacing w:val="0"/>
          <w:color w:val="000000"/>
          <w:position w:val="0"/>
        </w:rPr>
        <w:t xml:space="preserve">LCD </w:t>
      </w:r>
      <w:r>
        <w:rPr>
          <w:lang w:val="id-ID" w:eastAsia="id-ID" w:bidi="id-ID"/>
          <w:w w:val="100"/>
          <w:spacing w:val="0"/>
          <w:color w:val="000000"/>
          <w:position w:val="0"/>
        </w:rPr>
        <w:t>Proyektor dalam Proses belajar.</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METODOLOGI PENELITIAN :</w:t>
      </w:r>
    </w:p>
    <w:p>
      <w:pPr>
        <w:pStyle w:val="Style13"/>
        <w:widowControl w:val="0"/>
        <w:keepNext w:val="0"/>
        <w:keepLines w:val="0"/>
        <w:shd w:val="clear" w:color="auto" w:fill="auto"/>
        <w:bidi w:val="0"/>
        <w:spacing w:before="0" w:after="120"/>
        <w:ind w:left="0" w:right="0" w:firstLine="0"/>
      </w:pPr>
      <w:r>
        <w:rPr>
          <w:lang w:val="id-ID" w:eastAsia="id-ID" w:bidi="id-ID"/>
          <w:w w:val="100"/>
          <w:spacing w:val="0"/>
          <w:color w:val="000000"/>
          <w:position w:val="0"/>
        </w:rPr>
        <w:t>Bagian ini merupakan metodologi penelitian meliputi: lokasi penelitian dan sasaran penelitian, gambaran umum tempat penelitian, jenis penelitian, teknik pengumpulan data, informan instrumen penelitian, teknik analisis data dan jadwal penelitian.</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HASIL PENELITIAN</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Dalam bab ini di uraikan hasil penelitian.</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PENUTUP</w:t>
      </w:r>
    </w:p>
    <w:p>
      <w:pPr>
        <w:pStyle w:val="Style13"/>
        <w:widowControl w:val="0"/>
        <w:keepNext w:val="0"/>
        <w:keepLines w:val="0"/>
        <w:shd w:val="clear" w:color="auto" w:fill="auto"/>
        <w:bidi w:val="0"/>
        <w:jc w:val="left"/>
        <w:spacing w:before="0" w:after="0" w:line="220" w:lineRule="exact"/>
        <w:ind w:left="2060" w:right="0" w:firstLine="0"/>
      </w:pPr>
      <w:r>
        <w:rPr>
          <w:lang w:val="id-ID" w:eastAsia="id-ID" w:bidi="id-ID"/>
          <w:w w:val="100"/>
          <w:spacing w:val="0"/>
          <w:color w:val="000000"/>
          <w:position w:val="0"/>
        </w:rPr>
        <w:t>Dalam bab ini diuraikan kesimpulan dan saran.</w:t>
      </w:r>
    </w:p>
    <w:sectPr>
      <w:headerReference w:type="default" r:id="rId5"/>
      <w:footnotePr>
        <w:pos w:val="pageBottom"/>
        <w:numFmt w:val="decimal"/>
        <w:numStart w:val="3"/>
        <w:numRestart w:val="continuous"/>
      </w:footnotePr>
      <w:pgSz w:w="12240" w:h="15840"/>
      <w:pgMar w:top="2145" w:left="2662" w:right="1998" w:bottom="15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00" w:firstLine="0"/>
      </w:pPr>
      <w:r>
        <w:rPr>
          <w:lang w:val="id-ID" w:eastAsia="id-ID" w:bidi="id-ID"/>
          <w:w w:val="100"/>
          <w:spacing w:val="0"/>
          <w:color w:val="000000"/>
          <w:position w:val="0"/>
        </w:rPr>
        <w:t xml:space="preserve">Mujair Sanaky, </w:t>
      </w:r>
      <w:r>
        <w:rPr>
          <w:rStyle w:val="CharStyle5"/>
          <w:b/>
          <w:bCs/>
        </w:rPr>
        <w:t>Media Pembelajaran</w:t>
      </w:r>
      <w:r>
        <w:rPr>
          <w:lang w:val="id-ID" w:eastAsia="id-ID" w:bidi="id-ID"/>
          <w:w w:val="100"/>
          <w:spacing w:val="0"/>
          <w:color w:val="000000"/>
          <w:position w:val="0"/>
        </w:rPr>
        <w:t xml:space="preserve"> (Yogyakarta: Safiria Insania Press,2009), hal. 1-2.</w:t>
      </w:r>
    </w:p>
  </w:footnote>
  <w:footnote w:id="3">
    <w:p>
      <w:pPr>
        <w:pStyle w:val="Style3"/>
        <w:widowControl w:val="0"/>
        <w:keepNext w:val="0"/>
        <w:keepLines w:val="0"/>
        <w:shd w:val="clear" w:color="auto" w:fill="auto"/>
        <w:bidi w:val="0"/>
        <w:jc w:val="center"/>
        <w:spacing w:before="0" w:after="0"/>
        <w:ind w:left="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Usman, </w:t>
      </w:r>
      <w:r>
        <w:rPr>
          <w:rStyle w:val="CharStyle5"/>
          <w:b/>
          <w:bCs/>
        </w:rPr>
        <w:t>Menjadi Guru Profesional</w:t>
      </w:r>
      <w:r>
        <w:rPr>
          <w:lang w:val="id-ID" w:eastAsia="id-ID" w:bidi="id-ID"/>
          <w:w w:val="100"/>
          <w:spacing w:val="0"/>
          <w:color w:val="000000"/>
          <w:position w:val="0"/>
        </w:rPr>
        <w:t xml:space="preserve"> (Bandung: PT Remaja Rosdakarya,2004), hal 21.</w:t>
      </w:r>
    </w:p>
  </w:footnote>
  <w:footnote w:id="4">
    <w:p>
      <w:pPr>
        <w:pStyle w:val="Style3"/>
        <w:widowControl w:val="0"/>
        <w:keepNext w:val="0"/>
        <w:keepLines w:val="0"/>
        <w:shd w:val="clear" w:color="auto" w:fill="auto"/>
        <w:bidi w:val="0"/>
        <w:jc w:val="left"/>
        <w:spacing w:before="0" w:after="0" w:line="22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Yusri Panggabean.dkk, </w:t>
      </w:r>
      <w:r>
        <w:rPr>
          <w:rStyle w:val="CharStyle5"/>
          <w:b/>
          <w:bCs/>
        </w:rPr>
        <w:t>Strategi,Model dan Evaluasi</w:t>
      </w:r>
      <w:r>
        <w:rPr>
          <w:lang w:val="id-ID" w:eastAsia="id-ID" w:bidi="id-ID"/>
          <w:w w:val="100"/>
          <w:spacing w:val="0"/>
          <w:color w:val="000000"/>
          <w:position w:val="0"/>
        </w:rPr>
        <w:t xml:space="preserve"> (Bandung: Bina Media Informasi, 2007),h.59.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5.75pt;margin-top:36.5pt;width:4.1pt;height:6.9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Body text (3) Exact"/>
    <w:basedOn w:val="DefaultParagraphFont"/>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_"/>
    <w:basedOn w:val="DefaultParagraphFont"/>
    <w:link w:val="Style10"/>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
    <w:basedOn w:val="CharStyle11"/>
    <w:rPr>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w:basedOn w:val="CharStyle14"/>
    <w:rPr>
      <w:lang w:val="id-ID" w:eastAsia="id-ID" w:bidi="id-ID"/>
      <w:u w:val="single"/>
      <w:w w:val="100"/>
      <w:spacing w:val="0"/>
      <w:color w:val="000000"/>
      <w:position w:val="0"/>
    </w:rPr>
  </w:style>
  <w:style w:type="character" w:customStyle="1" w:styleId="CharStyle16">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235"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16"/>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outlineLvl w:val="0"/>
      <w:spacing w:line="77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EKLESIA SANDA LA_BI.pdf</dc:title>
  <dc:subject/>
  <dc:creator>HP</dc:creator>
  <cp:keywords/>
</cp:coreProperties>
</file>