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Responden</w:t>
      </w:r>
    </w:p>
    <w:p>
      <w:pPr>
        <w:pStyle w:val="Style5"/>
        <w:numPr>
          <w:ilvl w:val="0"/>
          <w:numId w:val="1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Pdt. D. L. Lebang, S. Th</w:t>
      </w:r>
    </w:p>
    <w:p>
      <w:pPr>
        <w:pStyle w:val="Style5"/>
        <w:numPr>
          <w:ilvl w:val="0"/>
          <w:numId w:val="1"/>
        </w:numPr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M. S. Karuruk, S. Pd</w:t>
      </w:r>
    </w:p>
    <w:p>
      <w:pPr>
        <w:pStyle w:val="Style5"/>
        <w:numPr>
          <w:ilvl w:val="0"/>
          <w:numId w:val="1"/>
        </w:numPr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Jacob Tirarda</w:t>
      </w:r>
    </w:p>
    <w:p>
      <w:pPr>
        <w:pStyle w:val="Style5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Paulus Itti’</w:t>
      </w:r>
    </w:p>
    <w:p>
      <w:pPr>
        <w:pStyle w:val="Style5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Ne’ Todolo</w:t>
      </w:r>
    </w:p>
    <w:p>
      <w:pPr>
        <w:pStyle w:val="Style5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Ne’ Gattang</w:t>
      </w:r>
    </w:p>
    <w:p>
      <w:pPr>
        <w:pStyle w:val="Style5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Kongle</w:t>
      </w:r>
    </w:p>
    <w:p>
      <w:pPr>
        <w:pStyle w:val="Style5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Kanan</w:t>
      </w:r>
    </w:p>
    <w:p>
      <w:pPr>
        <w:pStyle w:val="Style5"/>
        <w:numPr>
          <w:ilvl w:val="0"/>
          <w:numId w:val="1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193" w:left="1502" w:right="7824" w:bottom="219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Dero’ Lapi’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DEPARTEMEN AGAMA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4pt;margin-top:-23.3pt;width:99.35pt;height:86.9pt;z-index:-125829376;mso-wrap-distance-left:5.pt;mso-wrap-distance-right:15.35pt;mso-wrap-distance-bottom:1.3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480" w:lineRule="exact"/>
        <w:ind w:left="172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(STAKN) TORAJA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5.pt;margin-top:-0.95pt;width:3.6pt;height:15.05pt;z-index:-125829375;mso-wrap-distance-left:31.7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8"/>
                    </w:rPr>
                    <w:t>'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Jl. Dr. Sam Ralulangi 80; Tip. (0423) 21138, 27033; Faks. (0423) 27033,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86" w:line="220" w:lineRule="exact"/>
        <w:ind w:left="2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RANTEPAO .91831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Rantepao, 9 Mei 2006</w:t>
      </w:r>
    </w:p>
    <w:p>
      <w:pPr>
        <w:pStyle w:val="Style7"/>
        <w:tabs>
          <w:tab w:leader="none" w:pos="8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No.</w:t>
        <w:tab/>
        <w:t>:Stk.05.1/PP.00.9/l 04/2006</w:t>
      </w:r>
    </w:p>
    <w:p>
      <w:pPr>
        <w:pStyle w:val="Style7"/>
        <w:tabs>
          <w:tab w:leader="none" w:pos="8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2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 Penelitian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3" w:line="21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P'S</w:t>
      </w:r>
      <w:bookmarkEnd w:id="1"/>
    </w:p>
    <w:p>
      <w:pPr>
        <w:pStyle w:val="Style7"/>
        <w:tabs>
          <w:tab w:leader="none" w:pos="79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Yth.</w:t>
        <w:tab/>
        <w:t xml:space="preserve">. </w:t>
      </w:r>
      <w:r>
        <w:rPr>
          <w:rStyle w:val="CharStyle22"/>
        </w:rPr>
        <w:t>^</w:t>
      </w:r>
      <w:r>
        <w:rPr>
          <w:rStyle w:val="CharStyle22"/>
          <w:vertAlign w:val="superscript"/>
        </w:rPr>
        <w:t>1</w:t>
      </w:r>
    </w:p>
    <w:p>
      <w:pPr>
        <w:pStyle w:val="Style7"/>
        <w:tabs>
          <w:tab w:leader="none" w:pos="8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Kepala Lembang Issong Kalua’</w:t>
        <w:tab/>
        <w:t>-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di-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54" w:line="283" w:lineRule="exact"/>
        <w:ind w:left="1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Tertipat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66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Salam dalam Tuhan,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66" w:lineRule="exact"/>
        <w:ind w:left="10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Ketua Sekolah Tinggi Agama Kristen Negeri Toraja menerangkan bahwa :</w:t>
      </w:r>
    </w:p>
    <w:p>
      <w:pPr>
        <w:pStyle w:val="Style7"/>
        <w:tabs>
          <w:tab w:leader="none" w:pos="3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6" w:lineRule="exact"/>
        <w:ind w:left="1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Kristina Harsani</w:t>
      </w:r>
    </w:p>
    <w:p>
      <w:pPr>
        <w:pStyle w:val="Style7"/>
        <w:tabs>
          <w:tab w:leader="none" w:pos="3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" w:line="210" w:lineRule="exact"/>
        <w:ind w:left="1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NIM</w:t>
        <w:tab/>
        <w:t>:2001116(J</w:t>
      </w:r>
    </w:p>
    <w:p>
      <w:pPr>
        <w:pStyle w:val="Style7"/>
        <w:tabs>
          <w:tab w:leader="none" w:pos="3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6" w:line="210" w:lineRule="exact"/>
        <w:ind w:left="1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Alamat</w:t>
        <w:tab/>
        <w:t>: Jfl. Monginsidi No. 84 Rantepao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44" w:line="288" w:lineRule="exact"/>
        <w:ind w:left="1000" w:right="17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Benar oknum tersebut adalah mahasiswa STAKNToraja dan dalam rangka penyelesaian studinya ia bermaksud mengadakan penelitian lapangan.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99" w:line="283" w:lineRule="exact"/>
        <w:ind w:left="1000" w:right="17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maksud tersebut, kami mohon kalau boleh Bapak/ibu berkenan membantu dan meluaskan mahasiswa tersebut mengadakan penelitian.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1000" w:right="0" w:firstLine="0"/>
      </w:pPr>
      <w:r>
        <w:pict>
          <v:shape id="_x0000_s1028" type="#_x0000_t202" style="position:absolute;margin-left:258.3pt;margin-top:40.55pt;width:39.85pt;height:12.15pt;z-index:-125829374;mso-wrap-distance-left:5.pt;mso-wrap-distance-right:85.2pt;mso-wrap-distance-bottom:41.7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Hormat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75" style="position:absolute;margin-left:246.3pt;margin-top:42.45pt;width:171.85pt;height:110.9pt;z-index:-125829373;mso-wrap-distance-left:5.pt;mso-wrap-distance-right:85.2pt;mso-wrap-distance-bottom:41.75pt;mso-position-horizontal-relative:margin">
            <v:imagedata r:id="rId7" r:href="rId8"/>
            <w10:wrap type="topAndBottom" anchorx="margin"/>
          </v:shape>
        </w:pict>
      </w:r>
      <w:r>
        <w:pict>
          <v:shape id="_x0000_s1030" type="#_x0000_t75" style="position:absolute;margin-left:373.75pt;margin-top:195.1pt;width:161.75pt;height:14.9pt;z-index:-125829372;mso-wrap-distance-left:5.pt;mso-wrap-distance-right:5.pt;mso-wrap-distance-bottom:20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Atas kerja sama yang baik kami ucapkan terima kasih.</w:t>
      </w:r>
      <w:r>
        <w:br w:type="page"/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541"/>
        <w:ind w:left="2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' r EHSRltfTAH ICABli ATE1-! </w:t>
      </w:r>
      <w:r>
        <w:rPr>
          <w:rStyle w:val="CharStyle25"/>
        </w:rPr>
        <w:t>Ai-C;.i*w'/iAr. BUi'iT*» 0</w:t>
      </w:r>
      <w:r>
        <w:rPr>
          <w:rStyle w:val="CharStyle26"/>
          <w:vertAlign w:val="superscript"/>
        </w:rPr>
        <w:t xml:space="preserve">1 </w:t>
      </w:r>
      <w:r>
        <w:rPr>
          <w:rStyle w:val="CharStyle26"/>
        </w:rPr>
        <w:t>LEK3A”G • 3SSCXG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right"/>
        <w:spacing w:before="0" w:after="31" w:line="340" w:lineRule="exact"/>
        <w:ind w:left="0" w:right="520" w:firstLine="0"/>
      </w:pPr>
      <w:r>
        <w:pict>
          <v:shape id="_x0000_s1031" type="#_x0000_t202" style="position:absolute;margin-left:313.55pt;margin-top:-73.1pt;width:36.65pt;height:13.5pt;z-index:-125829371;mso-wrap-distance-left:36.65pt;mso-wrap-distance-right:5.pt;mso-wrap-distance-bottom:4.6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2"/>
                    </w:rPr>
                    <w:t>?c</w:t>
                  </w:r>
                  <w:r>
                    <w:rPr>
                      <w:rStyle w:val="CharStyle12"/>
                      <w:vertAlign w:val="superscript"/>
                    </w:rPr>
                    <w:t>r</w:t>
                  </w:r>
                  <w:r>
                    <w:rPr>
                      <w:rStyle w:val="CharStyle12"/>
                    </w:rPr>
                    <w:t>r..JA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2" type="#_x0000_t202" style="position:absolute;margin-left:276.9pt;margin-top:-61.35pt;width:55.8pt;height:36.2pt;z-index:-1258293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1" w:lineRule="exact"/>
                    <w:ind w:left="0" w:right="0" w:firstLine="0"/>
                  </w:pPr>
                  <w:r>
                    <w:rPr>
                      <w:rStyle w:val="CharStyle13"/>
                    </w:rPr>
                    <w:t>SANPEBIm IOLUA</w:t>
                  </w:r>
                  <w:r>
                    <w:rPr>
                      <w:rStyle w:val="CharStyle13"/>
                      <w:vertAlign w:val="superscript"/>
                    </w:rPr>
                    <w:t>1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\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607"/>
        <w:ind w:left="2960" w:right="5680" w:firstLine="0"/>
      </w:pPr>
      <w:r>
        <w:rPr>
          <w:rStyle w:val="CharStyle29"/>
        </w:rPr>
        <w:t xml:space="preserve">SUHAT KETEKAKGAk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KO.55/LIK/T/20C6</w:t>
      </w:r>
    </w:p>
    <w:p>
      <w:pPr>
        <w:pStyle w:val="Style23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6" w:line="349" w:lineRule="exact"/>
        <w:ind w:left="0" w:right="0" w:firstLine="188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bertanda tansan dibavah ini ,Ke?ala Lerabang'Issong Kalua' menerang ,</w:t>
        <w:tab/>
        <w:t>kan baftwa :</w:t>
      </w:r>
    </w:p>
    <w:p>
      <w:pPr>
        <w:pStyle w:val="Style23"/>
        <w:tabs>
          <w:tab w:leader="none" w:pos="42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2600" w:right="0" w:firstLine="0"/>
      </w:pPr>
      <w:r>
        <w:rPr>
          <w:rStyle w:val="CharStyle30"/>
        </w:rPr>
        <w:t>Sana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. : Kristina Kersani</w:t>
      </w:r>
    </w:p>
    <w:p>
      <w:pPr>
        <w:pStyle w:val="Style31"/>
        <w:tabs>
          <w:tab w:leader="none" w:pos="447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 I M</w:t>
        <w:tab/>
        <w:t>: 20011169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187" w:line="200" w:lineRule="exact"/>
        <w:ind w:left="2600" w:right="0" w:firstLine="0"/>
      </w:pPr>
      <w:r>
        <w:rPr>
          <w:lang w:val="en-US" w:eastAsia="en-US" w:bidi="en-US"/>
          <w:spacing w:val="0"/>
          <w:color w:val="000000"/>
          <w:position w:val="0"/>
        </w:rPr>
        <w:t xml:space="preserve">A 1 a m </w:t>
      </w:r>
      <w:r>
        <w:rPr>
          <w:rStyle w:val="CharStyle35"/>
        </w:rPr>
        <w:t>3</w:t>
      </w:r>
      <w:r>
        <w:rPr>
          <w:lang w:val="en-US" w:eastAsia="en-US" w:bidi="en-US"/>
          <w:spacing w:val="0"/>
          <w:color w:val="000000"/>
          <w:position w:val="0"/>
        </w:rPr>
        <w:t>. t : JL.Honginsidi K0.84 iiantepao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C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900" w:right="0" w:firstLine="100"/>
      </w:pPr>
      <w:r>
        <w:rPr>
          <w:lang w:val="en-US" w:eastAsia="en-US" w:bidi="en-US"/>
          <w:w w:val="100"/>
          <w:spacing w:val="0"/>
          <w:color w:val="000000"/>
          <w:position w:val="0"/>
        </w:rPr>
        <w:t>Ckrrurc tersebut yang Namanya tercantum di at as Benar - benar telah Mengadakan</w:t>
      </w:r>
    </w:p>
    <w:p>
      <w:pPr>
        <w:pStyle w:val="Style7"/>
        <w:tabs>
          <w:tab w:leader="none" w:pos="97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  <w:tab/>
        <w:t>^</w:t>
      </w:r>
      <w:r>
        <w:rPr>
          <w:rStyle w:val="CharStyle40"/>
        </w:rPr>
        <w:t>7</w:t>
      </w:r>
      <w:r>
        <w:rPr>
          <w:lang w:val="en-US" w:eastAsia="en-US" w:bidi="en-US"/>
          <w:w w:val="100"/>
          <w:spacing w:val="0"/>
          <w:color w:val="000000"/>
          <w:position w:val="0"/>
        </w:rPr>
        <w:t>--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900" w:right="320" w:firstLine="100"/>
        <w:sectPr>
          <w:pgSz w:w="12240" w:h="15840"/>
          <w:pgMar w:top="1163" w:left="1034" w:right="615" w:bottom="462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Penelitian di bembang Issong Xalua' Hulai bulan Januari sampax 16 Jpni 2006. Deroikian surat keterangan ini karai bua.t dan berikan kepadanya untuk diperguna kan seperluhrryao</w:t>
      </w: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59" w:left="0" w:right="0" w:bottom="115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75" style="position:absolute;margin-left:20.7pt;margin-top:0;width:512.65pt;height:157.9pt;z-index:-251658752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3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159" w:left="646" w:right="1003" w:bottom="115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</w:rPr>
  </w:style>
  <w:style w:type="character" w:customStyle="1" w:styleId="CharStyle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character" w:customStyle="1" w:styleId="CharStyle10">
    <w:name w:val="Picture caption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character" w:customStyle="1" w:styleId="CharStyle12">
    <w:name w:val="Body text (6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Sylfaen" w:eastAsia="Sylfaen" w:hAnsi="Sylfaen" w:cs="Sylfaen"/>
    </w:rPr>
  </w:style>
  <w:style w:type="character" w:customStyle="1" w:styleId="CharStyle13">
    <w:name w:val="Body text (2) + Small Caps Exact"/>
    <w:basedOn w:val="CharStyle19"/>
    <w:rPr>
      <w:smallCaps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34"/>
      <w:szCs w:val="34"/>
      <w:rFonts w:ascii="Sylfaen" w:eastAsia="Sylfaen" w:hAnsi="Sylfaen" w:cs="Sylfaen"/>
    </w:rPr>
  </w:style>
  <w:style w:type="character" w:customStyle="1" w:styleId="CharStyle17">
    <w:name w:val="Heading #1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48"/>
      <w:szCs w:val="48"/>
      <w:rFonts w:ascii="Sylfaen" w:eastAsia="Sylfaen" w:hAnsi="Sylfaen" w:cs="Sylfaen"/>
      <w:spacing w:val="0"/>
    </w:rPr>
  </w:style>
  <w:style w:type="character" w:customStyle="1" w:styleId="CharStyle18">
    <w:name w:val="Body text (6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Sylfaen" w:eastAsia="Sylfaen" w:hAnsi="Sylfaen" w:cs="Sylfaen"/>
    </w:rPr>
  </w:style>
  <w:style w:type="character" w:customStyle="1" w:styleId="CharStyle19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character" w:customStyle="1" w:styleId="CharStyle21">
    <w:name w:val="Heading #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character" w:customStyle="1" w:styleId="CharStyle22">
    <w:name w:val="Body text (2) + Consolas,11 pt,Italic"/>
    <w:basedOn w:val="CharStyle19"/>
    <w:rPr>
      <w:lang w:val="en-US" w:eastAsia="en-US" w:bidi="en-US"/>
      <w:i/>
      <w:iCs/>
      <w:sz w:val="22"/>
      <w:szCs w:val="22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24">
    <w:name w:val="Body text (7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character" w:customStyle="1" w:styleId="CharStyle25">
    <w:name w:val="Body text (7) + Century Schoolbook,8.5 pt,Bold"/>
    <w:basedOn w:val="CharStyle24"/>
    <w:rPr>
      <w:lang w:val="en-US" w:eastAsia="en-US" w:bidi="en-US"/>
      <w:b/>
      <w:bCs/>
      <w:sz w:val="17"/>
      <w:szCs w:val="17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6">
    <w:name w:val="Body text (7) + Franklin Gothic Heavy,10 pt"/>
    <w:basedOn w:val="CharStyle24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8">
    <w:name w:val="Body text (8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29">
    <w:name w:val="Body text (8)"/>
    <w:basedOn w:val="CharStyle2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0">
    <w:name w:val="Body text (7) + Spacing 5 pt"/>
    <w:basedOn w:val="CharStyle24"/>
    <w:rPr>
      <w:lang w:val="en-US" w:eastAsia="en-US" w:bidi="en-US"/>
      <w:w w:val="100"/>
      <w:spacing w:val="100"/>
      <w:color w:val="000000"/>
      <w:position w:val="0"/>
    </w:rPr>
  </w:style>
  <w:style w:type="character" w:customStyle="1" w:styleId="CharStyle32">
    <w:name w:val="Body text (9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34">
    <w:name w:val="Body text (10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  <w:w w:val="100"/>
    </w:rPr>
  </w:style>
  <w:style w:type="character" w:customStyle="1" w:styleId="CharStyle35">
    <w:name w:val="Body text (10) + Franklin Gothic Heavy,7.5 pt"/>
    <w:basedOn w:val="CharStyle34"/>
    <w:rPr>
      <w:lang w:val="en-US" w:eastAsia="en-US" w:bidi="en-US"/>
      <w:sz w:val="15"/>
      <w:szCs w:val="15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7">
    <w:name w:val="Body text (11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  <w:w w:val="50"/>
    </w:rPr>
  </w:style>
  <w:style w:type="character" w:customStyle="1" w:styleId="CharStyle39">
    <w:name w:val="Body text (12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8"/>
      <w:szCs w:val="8"/>
      <w:rFonts w:ascii="Consolas" w:eastAsia="Consolas" w:hAnsi="Consolas" w:cs="Consolas"/>
      <w:w w:val="100"/>
    </w:rPr>
  </w:style>
  <w:style w:type="character" w:customStyle="1" w:styleId="CharStyle40">
    <w:name w:val="Body text (2) + Georgia,10 pt"/>
    <w:basedOn w:val="CharStyle19"/>
    <w:rPr>
      <w:lang w:val="en-US" w:eastAsia="en-US" w:bidi="en-US"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both"/>
      <w:spacing w:before="300" w:line="51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Heavy" w:eastAsia="Franklin Gothic Heavy" w:hAnsi="Franklin Gothic Heavy" w:cs="Franklin Gothic Heavy"/>
    </w:rPr>
  </w:style>
  <w:style w:type="paragraph" w:customStyle="1" w:styleId="Style7">
    <w:name w:val="Body text (2)"/>
    <w:basedOn w:val="Normal"/>
    <w:link w:val="CharStyle19"/>
    <w:pPr>
      <w:widowControl w:val="0"/>
      <w:shd w:val="clear" w:color="auto" w:fill="FFFFFF"/>
      <w:spacing w:before="540" w:after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paragraph" w:customStyle="1" w:styleId="Style9">
    <w:name w:val="Picture caption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paragraph" w:customStyle="1" w:styleId="Style11">
    <w:name w:val="Body text (6)"/>
    <w:basedOn w:val="Normal"/>
    <w:link w:val="CharStyle18"/>
    <w:pPr>
      <w:widowControl w:val="0"/>
      <w:shd w:val="clear" w:color="auto" w:fill="FFFFFF"/>
      <w:jc w:val="both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ylfaen" w:eastAsia="Sylfaen" w:hAnsi="Sylfaen" w:cs="Sylfae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ylfaen" w:eastAsia="Sylfaen" w:hAnsi="Sylfaen" w:cs="Sylfaen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48"/>
      <w:szCs w:val="48"/>
      <w:rFonts w:ascii="Sylfaen" w:eastAsia="Sylfaen" w:hAnsi="Sylfaen" w:cs="Sylfaen"/>
      <w:spacing w:val="0"/>
    </w:rPr>
  </w:style>
  <w:style w:type="paragraph" w:customStyle="1" w:styleId="Style20">
    <w:name w:val="Heading #2"/>
    <w:basedOn w:val="Normal"/>
    <w:link w:val="CharStyle21"/>
    <w:pPr>
      <w:widowControl w:val="0"/>
      <w:shd w:val="clear" w:color="auto" w:fill="FFFFFF"/>
      <w:jc w:val="right"/>
      <w:outlineLvl w:val="1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jc w:val="right"/>
      <w:spacing w:after="540" w:line="341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</w:rPr>
  </w:style>
  <w:style w:type="paragraph" w:customStyle="1" w:styleId="Style27">
    <w:name w:val="Body text (8)"/>
    <w:basedOn w:val="Normal"/>
    <w:link w:val="CharStyle28"/>
    <w:pPr>
      <w:widowControl w:val="0"/>
      <w:shd w:val="clear" w:color="auto" w:fill="FFFFFF"/>
      <w:spacing w:before="240" w:after="600" w:line="35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paragraph" w:customStyle="1" w:styleId="Style31">
    <w:name w:val="Body text (9)"/>
    <w:basedOn w:val="Normal"/>
    <w:link w:val="CharStyle32"/>
    <w:pPr>
      <w:widowControl w:val="0"/>
      <w:shd w:val="clear" w:color="auto" w:fill="FFFFFF"/>
      <w:jc w:val="both"/>
      <w:spacing w:line="41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33">
    <w:name w:val="Body text (10)"/>
    <w:basedOn w:val="Normal"/>
    <w:link w:val="CharStyle34"/>
    <w:pPr>
      <w:widowControl w:val="0"/>
      <w:shd w:val="clear" w:color="auto" w:fill="FFFFFF"/>
      <w:jc w:val="both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entury Schoolbook" w:eastAsia="Century Schoolbook" w:hAnsi="Century Schoolbook" w:cs="Century Schoolbook"/>
      <w:w w:val="100"/>
    </w:rPr>
  </w:style>
  <w:style w:type="paragraph" w:customStyle="1" w:styleId="Style36">
    <w:name w:val="Body text (11)"/>
    <w:basedOn w:val="Normal"/>
    <w:link w:val="CharStyle37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  <w:w w:val="50"/>
    </w:rPr>
  </w:style>
  <w:style w:type="paragraph" w:customStyle="1" w:styleId="Style38">
    <w:name w:val="Body text (12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onsolas" w:eastAsia="Consolas" w:hAnsi="Consolas" w:cs="Consolas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