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untuk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3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Orang Tua</w:t>
      </w:r>
    </w:p>
    <w:p>
      <w:pPr>
        <w:pStyle w:val="Style5"/>
        <w:numPr>
          <w:ilvl w:val="0"/>
          <w:numId w:val="1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Anda ketahui tentang mendidik anak?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Anda mendidik anak di rumah?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memberikan penjelasan mengenai disiplin?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selalu memenuhi permintaan atau kebutuhan anak?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tujuan yang Anda akan capai dalam mendidik anak?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pola pendidikan yang Anda terapkan di rumah?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74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Siapa yang bertanggung jawab dalam mendidik anak?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anak</w:t>
      </w:r>
    </w:p>
    <w:p>
      <w:pPr>
        <w:pStyle w:val="Style5"/>
        <w:numPr>
          <w:ilvl w:val="0"/>
          <w:numId w:val="3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4" w:lineRule="exact"/>
        <w:ind w:left="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dapat bertanggung jawab terhadap pekerjaan yang diberikan orang tua di rumah?</w:t>
      </w:r>
    </w:p>
    <w:p>
      <w:pPr>
        <w:pStyle w:val="Style5"/>
        <w:numPr>
          <w:ilvl w:val="0"/>
          <w:numId w:val="3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26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mengetahui manfaat dan tujuan didikan dari orang tua?</w:t>
      </w:r>
    </w:p>
    <w:p>
      <w:pPr>
        <w:pStyle w:val="Style5"/>
        <w:numPr>
          <w:ilvl w:val="0"/>
          <w:numId w:val="3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529" w:left="1517" w:right="2938" w:bottom="252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mengetahui dampak dari didikan orang tua di rumah?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97" w:line="28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KEMENTERIAN AGAMA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0" w:line="280" w:lineRule="exact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95pt;margin-top:-17.35pt;width:87.85pt;height:99.35pt;z-index:-125829376;mso-wrap-distance-left:5.pt;mso-wrap-distance-right:30.9pt;mso-wrap-distance-bottom:0.2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480" w:lineRule="exact"/>
        <w:ind w:left="6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00" w:line="276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11,5; Tlp/Fax. (0423) 24620,24064</w:t>
        <w:br/>
        <w:t>Mengkendek Tana Toraja</w:t>
        <w:br/>
        <w:t xml:space="preserve">Email: </w:t>
      </w:r>
      <w:r>
        <w:fldChar w:fldCharType="begin"/>
      </w:r>
      <w:r>
        <w:rPr>
          <w:rStyle w:val="CharStyle15"/>
        </w:rPr>
        <w:instrText> HYPERLINK "mailto:stakntoraia@yahoo.com" </w:instrText>
      </w:r>
      <w:r>
        <w:fldChar w:fldCharType="separate"/>
      </w:r>
      <w:r>
        <w:rPr>
          <w:rStyle w:val="Hyperlink"/>
        </w:rPr>
        <w:t>stakntoraia@yahoo.com</w:t>
      </w:r>
      <w:r>
        <w:fldChar w:fldCharType="end"/>
      </w:r>
    </w:p>
    <w:p>
      <w:pPr>
        <w:pStyle w:val="Style5"/>
        <w:tabs>
          <w:tab w:leader="none" w:pos="1283" w:val="right"/>
          <w:tab w:leader="none" w:pos="1488" w:val="left"/>
          <w:tab w:leader="none" w:pos="7989" w:val="right"/>
          <w:tab w:leader="none" w:pos="8189" w:val="righ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tomor</w:t>
        <w:tab/>
        <w:t>:</w:t>
        <w:tab/>
        <w:t>Stk.05.1/PP.00.9/952/2015</w:t>
        <w:tab/>
        <w:t>18 Mei</w:t>
        <w:tab/>
        <w:t>2015</w:t>
      </w:r>
    </w:p>
    <w:p>
      <w:pPr>
        <w:pStyle w:val="Style5"/>
        <w:tabs>
          <w:tab w:leader="none" w:pos="1283" w:val="right"/>
          <w:tab w:leader="none" w:pos="1488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&gt;iifat</w:t>
        <w:tab/>
        <w:t>:</w:t>
        <w:tab/>
        <w:t>Biasa</w:t>
      </w:r>
    </w:p>
    <w:p>
      <w:pPr>
        <w:pStyle w:val="Style5"/>
        <w:tabs>
          <w:tab w:leader="none" w:pos="1283" w:val="right"/>
          <w:tab w:leader="none" w:pos="1488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.aimpiran</w:t>
        <w:tab/>
        <w:t>:</w:t>
        <w:tab/>
        <w:t>-</w:t>
      </w:r>
    </w:p>
    <w:p>
      <w:pPr>
        <w:pStyle w:val="Style5"/>
        <w:tabs>
          <w:tab w:leader="none" w:pos="1283" w:val="right"/>
          <w:tab w:leader="none" w:pos="1488" w:val="left"/>
          <w:tab w:leader="none" w:pos="3697" w:val="right"/>
        </w:tabs>
        <w:widowControl w:val="0"/>
        <w:keepNext w:val="0"/>
        <w:keepLines w:val="0"/>
        <w:shd w:val="clear" w:color="auto" w:fill="auto"/>
        <w:bidi w:val="0"/>
        <w:spacing w:before="0" w:after="201" w:line="2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laal</w:t>
        <w:tab/>
        <w:t>:</w:t>
        <w:tab/>
        <w:t>Permohonan</w:t>
        <w:tab/>
        <w:t>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1380" w:right="37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Ketua Majelis Gereja KIBAID Jemaat Ropo’ di 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56" w:line="220" w:lineRule="exact"/>
        <w:ind w:left="138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" w:line="220" w:lineRule="exact"/>
        <w:ind w:left="1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318" w:lineRule="exact"/>
        <w:ind w:left="138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Sekolah Tinggi Agama Kristen Negeri (STAKN) Toraja, maka perlu diadakan penelitian lapangan. Untuk itu, kami mohon kesediaan Bapak/Ibu untuk memberikan izin penelitian kepada:</w:t>
      </w:r>
    </w:p>
    <w:p>
      <w:pPr>
        <w:pStyle w:val="Style5"/>
        <w:tabs>
          <w:tab w:leader="none" w:pos="3458" w:val="left"/>
          <w:tab w:leader="none" w:pos="3689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138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Riyanti Dim’</w:t>
      </w:r>
    </w:p>
    <w:p>
      <w:pPr>
        <w:pStyle w:val="Style5"/>
        <w:tabs>
          <w:tab w:leader="none" w:pos="3458" w:val="left"/>
          <w:tab w:leader="none" w:pos="3689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138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20113254</w:t>
      </w:r>
    </w:p>
    <w:p>
      <w:pPr>
        <w:pStyle w:val="Style5"/>
        <w:tabs>
          <w:tab w:leader="none" w:pos="3458" w:val="left"/>
          <w:tab w:leader="none" w:pos="3680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138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5"/>
        <w:tabs>
          <w:tab w:leader="none" w:pos="3458" w:val="left"/>
          <w:tab w:leader="none" w:pos="3680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1380" w:right="0" w:firstLine="560"/>
        <w:sectPr>
          <w:pgSz w:w="11900" w:h="16840"/>
          <w:pgMar w:top="938" w:left="9" w:right="1996" w:bottom="938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7.5pt;margin-top:27.3pt;width:374.5pt;height:142.8pt;z-index:-125829375;mso-wrap-distance-left:67.5pt;mso-wrap-distance-right:5.pt;mso-wrap-distance-bottom:20.pt;mso-position-horizontal-relative:margin" wrapcoords="0 0 21600 0 21600 3857 20457 3888 20457 21600 1524 21600 1524 3888 0 3857 0 0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yang akan meneliti tentang: Kajian Teologis-Psikologis tentang Mendidik Anak Usia 6- 9 Tahun di Gereja KIBAID Jemaat Ropo’.</w:t>
                  </w:r>
                </w:p>
                <w:p>
                  <w:pPr>
                    <w:framePr w:h="2856" w:hSpace="1350" w:vSpace="400" w:wrap="notBeside" w:vAnchor="text" w:hAnchor="margin" w:x="1351" w:y="5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374pt;height:143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</w:t>
        <w:tab/>
        <w:t>Mengkendek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11" w:line="400" w:lineRule="exact"/>
        <w:ind w:left="2020" w:right="0" w:firstLine="0"/>
      </w:pPr>
      <w:r>
        <w:pict>
          <v:shape id="_x0000_s1029" type="#_x0000_t75" style="position:absolute;margin-left:-0.25pt;margin-top:0;width:76.8pt;height:103.7pt;z-index:-125829374;mso-wrap-distance-left:5.pt;mso-wrap-distance-right:5.pt;mso-wrap-distance-bottom:10.2pt;mso-position-horizontal-relative:margin;mso-position-vertical-relative:margin" wrapcoords="0 0 21600 0 21600 21600 0 21600 0 0">
            <v:imagedata r:id="rId9" r:href="rId10"/>
            <w10:wrap type="square" side="right" anchorx="margin" anchory="margin"/>
          </v:shape>
        </w:pict>
      </w: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GEREJA KIBAID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(Gereja Kerapatan Injil Bangsa Indonesia)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128" w:line="264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Badan Hukum No.: A. 15/1/33 Tahun 1949</w:t>
        <w:br/>
        <w:t>Terdaftar pada Dirjen Bimas Kristen Departemen Agama RI No.: 159 Tahun 1989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/>
        <w:ind w:left="228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JEMAAT ROPO’</w:t>
      </w:r>
      <w:bookmarkEnd w:id="2"/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202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Sekretariat: Jin. Sirrang, Lembang Lea, Tip. 085255304647; E-mail: </w:t>
      </w:r>
      <w:r>
        <w:fldChar w:fldCharType="begin"/>
      </w:r>
      <w:r>
        <w:rPr>
          <w:color w:val="000000"/>
        </w:rPr>
        <w:instrText> HYPERLINK "mailto:gkjjopo@ymail.com"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gkjjopo@ymail.com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rStyle w:val="CharStyle29"/>
          <w:b w:val="0"/>
          <w:bCs w:val="0"/>
          <w:i w:val="0"/>
          <w:iCs w:val="0"/>
        </w:rPr>
        <w:t>MAKALE, 91811 SULAWESI SELATAN-INDONESIA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Ropo’, 1 Juni 2015</w:t>
      </w:r>
    </w:p>
    <w:p>
      <w:pPr>
        <w:pStyle w:val="Style32"/>
        <w:tabs>
          <w:tab w:leader="none" w:pos="16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INomor</w:t>
        <w:tab/>
        <w:t>: /SI/GKJR-MU/VI/2015</w:t>
      </w:r>
    </w:p>
    <w:p>
      <w:pPr>
        <w:pStyle w:val="Style32"/>
        <w:tabs>
          <w:tab w:leader="none" w:pos="16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ILampiran</w:t>
        <w:tab/>
        <w:t>: -</w:t>
      </w:r>
    </w:p>
    <w:p>
      <w:pPr>
        <w:pStyle w:val="Style32"/>
        <w:tabs>
          <w:tab w:leader="none" w:pos="1650" w:val="left"/>
        </w:tabs>
        <w:widowControl w:val="0"/>
        <w:keepNext w:val="0"/>
        <w:keepLines w:val="0"/>
        <w:shd w:val="clear" w:color="auto" w:fill="auto"/>
        <w:bidi w:val="0"/>
        <w:spacing w:before="0" w:after="0" w:line="614" w:lineRule="exact"/>
        <w:ind w:left="1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Hal</w:t>
        <w:tab/>
        <w:t>: Bukti Penelitian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16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Kepada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680" w:right="51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Yth. Ketua STAKN Toraja di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298" w:line="312" w:lineRule="exact"/>
        <w:ind w:left="2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Tempat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156" w:line="240" w:lineRule="exact"/>
        <w:ind w:left="1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'Dengan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18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Kami yang bertanda tangan di bawah ini, Majelis Gereja KIBAID Jemaat Ropo’ menerangkan bahwa:</w:t>
      </w:r>
    </w:p>
    <w:tbl>
      <w:tblPr>
        <w:tblOverlap w:val="never"/>
        <w:tblLayout w:type="fixed"/>
        <w:jc w:val="center"/>
      </w:tblPr>
      <w:tblGrid>
        <w:gridCol w:w="2064"/>
        <w:gridCol w:w="3883"/>
      </w:tblGrid>
      <w:tr>
        <w:trPr>
          <w:trHeight w:val="3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rStyle w:val="CharStyle34"/>
              </w:rPr>
              <w:t>: Riyanti Dim’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NIRM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rStyle w:val="CharStyle34"/>
              </w:rPr>
              <w:t>: 20113254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lurusan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rStyle w:val="CharStyle34"/>
              </w:rPr>
              <w:t>: Pendidikan Agama Kristen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947" w:hSpace="1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rStyle w:val="CharStyle34"/>
              </w:rPr>
              <w:t>: Lea</w:t>
            </w:r>
          </w:p>
        </w:tc>
      </w:tr>
    </w:tbl>
    <w:p>
      <w:pPr>
        <w:framePr w:w="5947" w:hSpace="1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melaksanakan penelitian tentang: Kajian Teologis-Psikologis tentang Mendidik Anak Usia 6-9 Tahun di Gereja KIBAID lemaat Ropo’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7" w:line="220" w:lineRule="exact"/>
        <w:ind w:left="18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bukti penelitian ini kami berikan untuk dipergunakan sebagaimana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0" w:right="0" w:firstLine="0"/>
        <w:sectPr>
          <w:headerReference w:type="default" r:id="rId11"/>
          <w:pgSz w:w="11900" w:h="16840"/>
          <w:pgMar w:top="1863" w:left="37" w:right="2061" w:bottom="1443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202" style="position:absolute;margin-left:522.25pt;margin-top:39.5pt;width:4.1pt;height:8.4pt;z-index:-125829373;mso-wrap-distance-left:32.1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3" type="#_x0000_t202" style="position:absolute;margin-left:522.5pt;margin-top:67.05pt;width:4.1pt;height:11.15pt;z-index:-125829372;mso-wrap-distance-left:32.4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mestinya.</w:t>
      </w:r>
    </w:p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38" w:left="0" w:right="0" w:bottom="145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60.7pt;margin-top:0;width:373.45pt;height:106.3pt;z-index:251657728;mso-wrap-distance-left:5.pt;mso-wrap-distance-right:5.pt;mso-position-horizontal-relative:margin" wrapcoords="5357 0 17131 0 17131 2774 21600 4038 21600 21600 0 21600 0 4038 5357 2774 5357 0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Badan Pengurus Majelis Gereja KIBAID</w:t>
                  </w:r>
                </w:p>
                <w:p>
                  <w:pPr>
                    <w:framePr w:h="2126" w:wrap="none" w:vAnchor="text" w:hAnchor="margin" w:x="121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373pt;height:107pt;">
                        <v:imagedata r:id="rId12" r:href="rId13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2338" w:left="32" w:right="1332" w:bottom="14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25.3pt;margin-top:109.3pt;width:0.95pt;height:3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.55pt;margin-top:23.6pt;width:4.3pt;height:4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b w:val="0"/>
                    <w:bCs w:val="0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12">
    <w:name w:val="Body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7">
    <w:name w:val="Body text (9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character" w:customStyle="1" w:styleId="CharStyle19">
    <w:name w:val="Body text (10) Exact"/>
    <w:basedOn w:val="DefaultParagraphFont"/>
    <w:link w:val="Style18"/>
    <w:rPr>
      <w:b/>
      <w:bCs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  <w:style w:type="character" w:customStyle="1" w:styleId="CharStyle21">
    <w:name w:val="Heading #2_"/>
    <w:basedOn w:val="DefaultParagraphFont"/>
    <w:link w:val="Style20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23">
    <w:name w:val="Header or footer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character" w:customStyle="1" w:styleId="CharStyle24">
    <w:name w:val="Header or footer"/>
    <w:basedOn w:val="CharStyle2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">
    <w:name w:val="Heading #3_"/>
    <w:basedOn w:val="DefaultParagraphFont"/>
    <w:link w:val="Style25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28">
    <w:name w:val="Body text (6)_"/>
    <w:basedOn w:val="DefaultParagraphFont"/>
    <w:link w:val="Style27"/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9">
    <w:name w:val="Body text (6) + 11 pt,Not Bold,Not Italic"/>
    <w:basedOn w:val="CharStyle28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Body text (7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Body text (8)_"/>
    <w:basedOn w:val="DefaultParagraphFont"/>
    <w:link w:val="Style3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35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jc w:val="both"/>
      <w:spacing w:line="34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jc w:val="center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16">
    <w:name w:val="Body text (9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paragraph" w:customStyle="1" w:styleId="Style18">
    <w:name w:val="Body text (10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22">
    <w:name w:val="Header or footer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</w:rPr>
  </w:style>
  <w:style w:type="paragraph" w:customStyle="1" w:styleId="Style25">
    <w:name w:val="Heading #3"/>
    <w:basedOn w:val="Normal"/>
    <w:link w:val="CharStyle26"/>
    <w:pPr>
      <w:widowControl w:val="0"/>
      <w:shd w:val="clear" w:color="auto" w:fill="FFFFFF"/>
      <w:outlineLvl w:val="2"/>
      <w:spacing w:before="120" w:line="254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jc w:val="center"/>
      <w:spacing w:after="240" w:line="254" w:lineRule="exact"/>
    </w:pPr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0">
    <w:name w:val="Body text (7)"/>
    <w:basedOn w:val="Normal"/>
    <w:link w:val="CharStyle31"/>
    <w:pPr>
      <w:widowControl w:val="0"/>
      <w:shd w:val="clear" w:color="auto" w:fill="FFFFFF"/>
      <w:jc w:val="right"/>
      <w:spacing w:before="240" w:line="30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jc w:val="both"/>
      <w:spacing w:line="30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