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8AB" w:rsidRDefault="00FF5681">
      <w:pPr>
        <w:pStyle w:val="Bodytext30"/>
        <w:shd w:val="clear" w:color="auto" w:fill="auto"/>
        <w:spacing w:after="255" w:line="210" w:lineRule="exact"/>
        <w:ind w:right="60"/>
      </w:pPr>
      <w:r>
        <w:t>KAJIAN TEORI</w:t>
      </w:r>
    </w:p>
    <w:p w:rsidR="007638AB" w:rsidRDefault="00FF5681">
      <w:pPr>
        <w:pStyle w:val="Bodytext40"/>
        <w:shd w:val="clear" w:color="auto" w:fill="auto"/>
        <w:spacing w:before="0" w:after="48" w:line="190" w:lineRule="exact"/>
        <w:ind w:left="360" w:firstLine="0"/>
      </w:pPr>
      <w:r>
        <w:t xml:space="preserve">A. </w:t>
      </w:r>
      <w:proofErr w:type="spellStart"/>
      <w:r>
        <w:t>Kepemimpinan</w:t>
      </w:r>
      <w:proofErr w:type="spellEnd"/>
    </w:p>
    <w:p w:rsidR="007638AB" w:rsidRDefault="00FF5681">
      <w:pPr>
        <w:pStyle w:val="Bodytext30"/>
        <w:shd w:val="clear" w:color="auto" w:fill="auto"/>
        <w:spacing w:after="0" w:line="465" w:lineRule="exact"/>
        <w:ind w:left="720"/>
        <w:jc w:val="left"/>
      </w:pPr>
      <w:r>
        <w:t xml:space="preserve">1.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Kepemimpinan</w:t>
      </w:r>
      <w:proofErr w:type="spellEnd"/>
    </w:p>
    <w:p w:rsidR="007638AB" w:rsidRDefault="00FF5681">
      <w:pPr>
        <w:pStyle w:val="Bodytext20"/>
        <w:shd w:val="clear" w:color="auto" w:fill="auto"/>
        <w:ind w:left="1020" w:firstLine="320"/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, </w:t>
      </w:r>
      <w:proofErr w:type="spellStart"/>
      <w:r>
        <w:t>mempengaruhi</w:t>
      </w:r>
      <w:proofErr w:type="spellEnd"/>
      <w:r>
        <w:t xml:space="preserve">, dan </w:t>
      </w:r>
      <w:proofErr w:type="spellStart"/>
      <w:r>
        <w:t>mengawasi</w:t>
      </w:r>
      <w:proofErr w:type="spellEnd"/>
      <w:r>
        <w:t xml:space="preserve"> orang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mengeijakan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yang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>.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Kepemimpinan</w:t>
      </w:r>
      <w:proofErr w:type="spellEnd"/>
      <w:r>
        <w:t xml:space="preserve"> juga </w:t>
      </w:r>
      <w:proofErr w:type="spellStart"/>
      <w:r>
        <w:t>mempakan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</w:t>
      </w:r>
      <w:proofErr w:type="spellStart"/>
      <w:r>
        <w:t>pengikutnya</w:t>
      </w:r>
      <w:proofErr w:type="spellEnd"/>
      <w:r>
        <w:t xml:space="preserve">. Pada masa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dilukiskan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penggembala</w:t>
      </w:r>
      <w:proofErr w:type="spellEnd"/>
      <w:r>
        <w:t xml:space="preserve"> (</w:t>
      </w:r>
      <w:proofErr w:type="spellStart"/>
      <w:r>
        <w:t>pemimpin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temak</w:t>
      </w:r>
      <w:proofErr w:type="spellEnd"/>
      <w:r>
        <w:t xml:space="preserve"> (</w:t>
      </w:r>
      <w:proofErr w:type="spellStart"/>
      <w:r>
        <w:t>pengikut</w:t>
      </w:r>
      <w:proofErr w:type="spellEnd"/>
      <w:r>
        <w:t xml:space="preserve">) yang </w:t>
      </w:r>
      <w:proofErr w:type="spellStart"/>
      <w:r>
        <w:t>digembalakannya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juga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kepengikutan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dan </w:t>
      </w:r>
      <w:proofErr w:type="spellStart"/>
      <w:r>
        <w:t>kepemimpinannya</w:t>
      </w:r>
      <w:proofErr w:type="spellEnd"/>
      <w:r>
        <w:rPr>
          <w:vertAlign w:val="superscript"/>
        </w:rPr>
        <w:footnoteReference w:id="2"/>
      </w:r>
    </w:p>
    <w:p w:rsidR="007638AB" w:rsidRDefault="00FF5681">
      <w:pPr>
        <w:pStyle w:val="Bodytext20"/>
        <w:shd w:val="clear" w:color="auto" w:fill="auto"/>
        <w:ind w:left="1020" w:firstLine="320"/>
        <w:sectPr w:rsidR="007638AB">
          <w:headerReference w:type="default" r:id="rId7"/>
          <w:headerReference w:type="first" r:id="rId8"/>
          <w:footerReference w:type="first" r:id="rId9"/>
          <w:footnotePr>
            <w:numStart w:val="5"/>
          </w:footnotePr>
          <w:pgSz w:w="12240" w:h="15840"/>
          <w:pgMar w:top="3634" w:right="2801" w:bottom="1851" w:left="2248" w:header="0" w:footer="3" w:gutter="0"/>
          <w:pgNumType w:start="8"/>
          <w:cols w:space="720"/>
          <w:noEndnote/>
          <w:titlePg/>
          <w:docGrid w:linePitch="360"/>
        </w:sectPr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usalia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, </w:t>
      </w:r>
      <w:proofErr w:type="spellStart"/>
      <w:r>
        <w:t>membimbing</w:t>
      </w:r>
      <w:proofErr w:type="spellEnd"/>
      <w:r>
        <w:t xml:space="preserve">, </w:t>
      </w:r>
      <w:proofErr w:type="spellStart"/>
      <w:r>
        <w:t>mengontrol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dan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orang lain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pengawasannya</w:t>
      </w:r>
      <w:proofErr w:type="spellEnd"/>
      <w:r>
        <w:t xml:space="preserve">. </w:t>
      </w:r>
      <w:proofErr w:type="spellStart"/>
      <w:r>
        <w:t>Kepemimpinan</w:t>
      </w:r>
      <w:proofErr w:type="spellEnd"/>
      <w:r>
        <w:t xml:space="preserve"> juga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, </w:t>
      </w:r>
      <w:proofErr w:type="spellStart"/>
      <w:r>
        <w:t>mengarahkan</w:t>
      </w:r>
      <w:proofErr w:type="spellEnd"/>
      <w:r>
        <w:t xml:space="preserve">,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agar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bekeija</w:t>
      </w:r>
      <w:proofErr w:type="spellEnd"/>
      <w:r>
        <w:t xml:space="preserve"> </w:t>
      </w:r>
      <w:proofErr w:type="spellStart"/>
      <w:r>
        <w:t>terutama</w:t>
      </w:r>
      <w:proofErr w:type="spellEnd"/>
    </w:p>
    <w:p w:rsidR="007638AB" w:rsidRDefault="00FF5681">
      <w:pPr>
        <w:pStyle w:val="Bodytext20"/>
        <w:shd w:val="clear" w:color="auto" w:fill="auto"/>
        <w:spacing w:line="442" w:lineRule="exact"/>
        <w:ind w:left="1080" w:firstLine="0"/>
        <w:jc w:val="left"/>
      </w:pP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r>
        <w:rPr>
          <w:vertAlign w:val="superscript"/>
        </w:rPr>
        <w:t>7</w:t>
      </w:r>
    </w:p>
    <w:p w:rsidR="007638AB" w:rsidRDefault="00FF5681">
      <w:pPr>
        <w:pStyle w:val="Bodytext20"/>
        <w:shd w:val="clear" w:color="auto" w:fill="auto"/>
        <w:spacing w:line="442" w:lineRule="exact"/>
        <w:ind w:left="1080" w:right="320" w:firstLine="280"/>
      </w:pPr>
      <w:proofErr w:type="spellStart"/>
      <w:r>
        <w:t>Pemimpin</w:t>
      </w:r>
      <w:proofErr w:type="spellEnd"/>
      <w:r>
        <w:t xml:space="preserve"> dan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pisahkan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dikaji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hams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.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hams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.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hams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spiritual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lain yang </w:t>
      </w:r>
      <w:proofErr w:type="spellStart"/>
      <w:r>
        <w:t>dipimpinnya</w:t>
      </w:r>
      <w:proofErr w:type="spellEnd"/>
      <w:r>
        <w:t xml:space="preserve">.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42" w:lineRule="exact"/>
        <w:ind w:left="1080" w:right="320" w:firstLine="2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6.55pt;margin-top:288.4pt;width:340.35pt;height:21pt;z-index:-125829376;mso-wrap-distance-left:6.55pt;mso-wrap-distance-right:12.7pt;mso-wrap-distance-bottom:19.45pt;mso-position-horizontal-relative:margin" filled="f" stroked="f">
            <v:textbox style="mso-fit-shape-to-text:t" inset="0,0,0,0">
              <w:txbxContent>
                <w:p w:rsidR="007638AB" w:rsidRDefault="00FF5681">
                  <w:pPr>
                    <w:pStyle w:val="Bodytext50"/>
                    <w:shd w:val="clear" w:color="auto" w:fill="auto"/>
                    <w:ind w:firstLine="640"/>
                  </w:pPr>
                  <w:r>
                    <w:rPr>
                      <w:rStyle w:val="Bodytext5NotItalicExact"/>
                      <w:vertAlign w:val="superscript"/>
                    </w:rPr>
                    <w:t>7</w:t>
                  </w:r>
                  <w:r>
                    <w:rPr>
                      <w:rStyle w:val="Bodytext5NotItalicExact"/>
                    </w:rPr>
                    <w:t xml:space="preserve"> Wahyudi, </w:t>
                  </w:r>
                  <w:proofErr w:type="spellStart"/>
                  <w:r>
                    <w:rPr>
                      <w:rStyle w:val="Bodytext5Exact"/>
                      <w:i/>
                      <w:iCs/>
                    </w:rPr>
                    <w:t>Kepemimpinan</w:t>
                  </w:r>
                  <w:proofErr w:type="spellEnd"/>
                  <w:r>
                    <w:rPr>
                      <w:rStyle w:val="Bodytext5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5Exact"/>
                      <w:i/>
                      <w:iCs/>
                    </w:rPr>
                    <w:t>Kepala</w:t>
                  </w:r>
                  <w:proofErr w:type="spellEnd"/>
                  <w:r>
                    <w:rPr>
                      <w:rStyle w:val="Bodytext5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5Exact"/>
                      <w:i/>
                      <w:iCs/>
                    </w:rPr>
                    <w:t>Sekolah</w:t>
                  </w:r>
                  <w:proofErr w:type="spellEnd"/>
                  <w:r>
                    <w:rPr>
                      <w:rStyle w:val="Bodytext5Exact"/>
                      <w:i/>
                      <w:iCs/>
                    </w:rPr>
                    <w:t xml:space="preserve"> Dalam </w:t>
                  </w:r>
                  <w:proofErr w:type="spellStart"/>
                  <w:r>
                    <w:rPr>
                      <w:rStyle w:val="Bodytext5Exact"/>
                      <w:i/>
                      <w:iCs/>
                    </w:rPr>
                    <w:t>Organisasi</w:t>
                  </w:r>
                  <w:proofErr w:type="spellEnd"/>
                  <w:r>
                    <w:rPr>
                      <w:rStyle w:val="Bodytext5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5Exact"/>
                      <w:i/>
                      <w:iCs/>
                    </w:rPr>
                    <w:t>Pembelajaran</w:t>
                  </w:r>
                  <w:proofErr w:type="spellEnd"/>
                  <w:r>
                    <w:rPr>
                      <w:rStyle w:val="Bodytext5Exact"/>
                      <w:i/>
                      <w:iCs/>
                    </w:rPr>
                    <w:t>,</w:t>
                  </w:r>
                  <w:r>
                    <w:rPr>
                      <w:rStyle w:val="Bodytext5NotItalicExact"/>
                    </w:rPr>
                    <w:t xml:space="preserve"> (Bandung: </w:t>
                  </w:r>
                  <w:proofErr w:type="spellStart"/>
                  <w:r>
                    <w:rPr>
                      <w:rStyle w:val="Bodytext5NotItalicExact"/>
                    </w:rPr>
                    <w:t>Alfabeta</w:t>
                  </w:r>
                  <w:proofErr w:type="spellEnd"/>
                  <w:r>
                    <w:rPr>
                      <w:rStyle w:val="Bodytext5NotItalicExact"/>
                    </w:rPr>
                    <w:t xml:space="preserve">, 2012), </w:t>
                  </w:r>
                  <w:proofErr w:type="spellStart"/>
                  <w:r>
                    <w:rPr>
                      <w:rStyle w:val="Bodytext5NotItalicExact"/>
                    </w:rPr>
                    <w:t>hal</w:t>
                  </w:r>
                  <w:proofErr w:type="spellEnd"/>
                  <w:r>
                    <w:rPr>
                      <w:rStyle w:val="Bodytext5NotItalicExact"/>
                    </w:rPr>
                    <w:t>. 120.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defenisi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garis </w:t>
      </w:r>
      <w:proofErr w:type="spellStart"/>
      <w:r>
        <w:t>bawahi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menggerakkan</w:t>
      </w:r>
      <w:proofErr w:type="spellEnd"/>
      <w:r>
        <w:t xml:space="preserve"> dan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orang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juga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memuaskan</w:t>
      </w:r>
      <w:proofErr w:type="spellEnd"/>
      <w:r>
        <w:t xml:space="preserve">.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mempakan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stra</w:t>
      </w:r>
      <w:r>
        <w:t>tegis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sangat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  <w:r>
        <w:br w:type="page"/>
      </w:r>
    </w:p>
    <w:p w:rsidR="007638AB" w:rsidRDefault="00FF5681">
      <w:pPr>
        <w:pStyle w:val="Bodytext40"/>
        <w:shd w:val="clear" w:color="auto" w:fill="auto"/>
        <w:spacing w:before="0" w:after="0" w:line="429" w:lineRule="exact"/>
        <w:ind w:left="860" w:firstLine="0"/>
      </w:pPr>
      <w:r>
        <w:lastRenderedPageBreak/>
        <w:t xml:space="preserve">2.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Alkitab</w:t>
      </w:r>
      <w:proofErr w:type="spellEnd"/>
    </w:p>
    <w:p w:rsidR="007638AB" w:rsidRDefault="00FF5681">
      <w:pPr>
        <w:pStyle w:val="Bodytext20"/>
        <w:shd w:val="clear" w:color="auto" w:fill="auto"/>
        <w:spacing w:line="429" w:lineRule="exact"/>
        <w:ind w:left="1160" w:right="380" w:firstLine="280"/>
        <w:sectPr w:rsidR="007638AB">
          <w:pgSz w:w="12240" w:h="15840"/>
          <w:pgMar w:top="2918" w:right="2799" w:bottom="2858" w:left="2248" w:header="0" w:footer="3" w:gutter="0"/>
          <w:cols w:space="720"/>
          <w:noEndnote/>
          <w:docGrid w:linePitch="360"/>
        </w:sectPr>
      </w:pPr>
      <w:proofErr w:type="spellStart"/>
      <w:r>
        <w:t>Manusia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hubtmgan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lain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berdampingan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manusia</w:t>
      </w:r>
      <w:proofErr w:type="spellEnd"/>
      <w:r>
        <w:t xml:space="preserve"> juga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dan </w:t>
      </w:r>
      <w:proofErr w:type="spellStart"/>
      <w:r>
        <w:t>mengorganisasikan</w:t>
      </w:r>
      <w:proofErr w:type="spellEnd"/>
      <w:r>
        <w:t xml:space="preserve"> </w:t>
      </w:r>
      <w:proofErr w:type="spellStart"/>
      <w:r>
        <w:t>kegiatan-kegiatannya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, </w:t>
      </w:r>
      <w:proofErr w:type="spellStart"/>
      <w:r>
        <w:t>mengorganisasikan</w:t>
      </w:r>
      <w:proofErr w:type="spellEnd"/>
      <w:r>
        <w:t xml:space="preserve">, dan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>.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berdampingan</w:t>
      </w:r>
      <w:proofErr w:type="spellEnd"/>
      <w:r>
        <w:t xml:space="preserve"> sangat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Tuhan </w:t>
      </w:r>
      <w:proofErr w:type="spellStart"/>
      <w:r>
        <w:t>dalam</w:t>
      </w:r>
      <w:proofErr w:type="spellEnd"/>
      <w:r>
        <w:t xml:space="preserve"> kitab Amsal 11:14 </w:t>
      </w:r>
      <w:proofErr w:type="spellStart"/>
      <w:r>
        <w:t>baliwa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bijaksana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penasihat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Tuhan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dan </w:t>
      </w:r>
      <w:proofErr w:type="spellStart"/>
      <w:r>
        <w:t>mengatur</w:t>
      </w:r>
      <w:proofErr w:type="spellEnd"/>
      <w:r>
        <w:t xml:space="preserve"> dunia,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1:26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oleh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 dan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ciptaan-ciptaan</w:t>
      </w:r>
      <w:proofErr w:type="spellEnd"/>
      <w:r>
        <w:t xml:space="preserve"> yang lain. Jadi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kepandaian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Allah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-Nya dan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diingat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kuasa</w:t>
      </w:r>
      <w:proofErr w:type="spellEnd"/>
    </w:p>
    <w:p w:rsidR="007638AB" w:rsidRDefault="00FF5681">
      <w:pPr>
        <w:pStyle w:val="Bodytext60"/>
        <w:shd w:val="clear" w:color="auto" w:fill="auto"/>
        <w:ind w:left="1540" w:right="640" w:firstLine="0"/>
      </w:pPr>
      <w:proofErr w:type="spellStart"/>
      <w:r>
        <w:lastRenderedPageBreak/>
        <w:t>mengelola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Tuhan (</w:t>
      </w:r>
      <w:proofErr w:type="spellStart"/>
      <w:r>
        <w:t>Mazmur</w:t>
      </w:r>
      <w:proofErr w:type="spellEnd"/>
      <w:r>
        <w:t xml:space="preserve"> 62:12).</w:t>
      </w:r>
    </w:p>
    <w:p w:rsidR="007638AB" w:rsidRDefault="00FF5681">
      <w:pPr>
        <w:pStyle w:val="Bodytext60"/>
        <w:shd w:val="clear" w:color="auto" w:fill="auto"/>
        <w:ind w:left="1540" w:right="640" w:firstLine="280"/>
        <w:jc w:val="both"/>
      </w:pPr>
      <w:r>
        <w:t xml:space="preserve">Adapun </w:t>
      </w:r>
      <w:proofErr w:type="spellStart"/>
      <w:r>
        <w:t>syarat-syarat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Iain: 1). Orang yang </w:t>
      </w:r>
      <w:proofErr w:type="spellStart"/>
      <w:r>
        <w:t>cakap</w:t>
      </w:r>
      <w:proofErr w:type="spellEnd"/>
      <w:r>
        <w:t xml:space="preserve">,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Tulian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 xml:space="preserve"> dan </w:t>
      </w:r>
      <w:proofErr w:type="spellStart"/>
      <w:r>
        <w:t>benci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suap</w:t>
      </w:r>
      <w:proofErr w:type="spellEnd"/>
      <w:r>
        <w:t xml:space="preserve"> (</w:t>
      </w:r>
      <w:proofErr w:type="spellStart"/>
      <w:r>
        <w:t>Keluaran</w:t>
      </w:r>
      <w:proofErr w:type="spellEnd"/>
      <w:r>
        <w:t xml:space="preserve"> 18:21); 2).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yang paling </w:t>
      </w:r>
      <w:proofErr w:type="spellStart"/>
      <w:r>
        <w:t>muda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(Lukas 22:26); 3).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manakah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Allah,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yang </w:t>
      </w:r>
      <w:proofErr w:type="spellStart"/>
      <w:r>
        <w:t>berkenan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dan yang </w:t>
      </w:r>
      <w:proofErr w:type="spellStart"/>
      <w:r>
        <w:t>sempuma</w:t>
      </w:r>
      <w:proofErr w:type="spellEnd"/>
      <w:r>
        <w:t xml:space="preserve"> (Roma 12:2)</w:t>
      </w:r>
      <w:r>
        <w:rPr>
          <w:vertAlign w:val="superscript"/>
        </w:rPr>
        <w:t>9</w:t>
      </w:r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,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perju</w:t>
      </w:r>
      <w:r>
        <w:t>angan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menemui</w:t>
      </w:r>
      <w:proofErr w:type="spellEnd"/>
      <w:r>
        <w:t xml:space="preserve"> </w:t>
      </w:r>
      <w:proofErr w:type="spellStart"/>
      <w:r>
        <w:t>godaan</w:t>
      </w:r>
      <w:proofErr w:type="spellEnd"/>
      <w:r>
        <w:t xml:space="preserve"> dan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 Petrus 5:8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berjaga-jagalah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Iblis </w:t>
      </w:r>
      <w:proofErr w:type="spellStart"/>
      <w:r>
        <w:t>beijalan</w:t>
      </w:r>
      <w:proofErr w:type="spellEnd"/>
      <w:r>
        <w:t xml:space="preserve"> </w:t>
      </w:r>
      <w:proofErr w:type="spellStart"/>
      <w:r>
        <w:t>keliling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singa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orang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diterkamnya</w:t>
      </w:r>
      <w:proofErr w:type="spellEnd"/>
      <w:r>
        <w:t>.</w:t>
      </w:r>
    </w:p>
    <w:p w:rsidR="007638AB" w:rsidRDefault="00FF5681">
      <w:pPr>
        <w:pStyle w:val="Bodytext70"/>
        <w:shd w:val="clear" w:color="auto" w:fill="auto"/>
        <w:ind w:left="1280"/>
      </w:pPr>
      <w:r>
        <w:t xml:space="preserve">3. Gaya </w:t>
      </w:r>
      <w:proofErr w:type="spellStart"/>
      <w:r>
        <w:t>Kepemimpinan</w:t>
      </w:r>
      <w:proofErr w:type="spellEnd"/>
    </w:p>
    <w:p w:rsidR="007638AB" w:rsidRDefault="00FF5681">
      <w:pPr>
        <w:pStyle w:val="Bodytext60"/>
        <w:shd w:val="clear" w:color="auto" w:fill="auto"/>
        <w:spacing w:after="373"/>
        <w:ind w:left="1540" w:right="640" w:firstLine="280"/>
        <w:jc w:val="both"/>
      </w:pPr>
      <w:r>
        <w:t xml:space="preserve">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menipakan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orang lain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pengawasannya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tertentu.</w:t>
      </w:r>
      <w:r>
        <w:rPr>
          <w:vertAlign w:val="superscript"/>
        </w:rPr>
        <w:t>10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lain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unuk</w:t>
      </w:r>
      <w:proofErr w:type="spellEnd"/>
      <w:r>
        <w:t xml:space="preserve"> </w:t>
      </w:r>
      <w:proofErr w:type="spellStart"/>
      <w:r>
        <w:t>menselaraskan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orang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(</w:t>
      </w:r>
      <w:proofErr w:type="spellStart"/>
      <w:r>
        <w:t>pemimpin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dipeganihi</w:t>
      </w:r>
      <w:proofErr w:type="spellEnd"/>
      <w:r>
        <w:t xml:space="preserve"> (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).</w:t>
      </w:r>
    </w:p>
    <w:p w:rsidR="007638AB" w:rsidRDefault="00FF5681">
      <w:pPr>
        <w:pStyle w:val="Bodytext80"/>
        <w:numPr>
          <w:ilvl w:val="0"/>
          <w:numId w:val="1"/>
        </w:numPr>
        <w:shd w:val="clear" w:color="auto" w:fill="auto"/>
        <w:tabs>
          <w:tab w:val="left" w:pos="1470"/>
        </w:tabs>
        <w:spacing w:before="0" w:line="140" w:lineRule="exact"/>
        <w:ind w:left="1280"/>
      </w:pPr>
      <w:r>
        <w:t>Ibid, hal.105.</w:t>
      </w:r>
    </w:p>
    <w:p w:rsidR="007638AB" w:rsidRDefault="00FF5681">
      <w:pPr>
        <w:pStyle w:val="Bodytext50"/>
        <w:numPr>
          <w:ilvl w:val="0"/>
          <w:numId w:val="1"/>
        </w:numPr>
        <w:shd w:val="clear" w:color="auto" w:fill="auto"/>
        <w:tabs>
          <w:tab w:val="left" w:pos="1499"/>
        </w:tabs>
        <w:spacing w:line="160" w:lineRule="exact"/>
        <w:ind w:left="1280"/>
        <w:jc w:val="both"/>
      </w:pPr>
      <w:r>
        <w:rPr>
          <w:rStyle w:val="Bodytext5NotItalic"/>
        </w:rPr>
        <w:t xml:space="preserve">E. </w:t>
      </w:r>
      <w:proofErr w:type="spellStart"/>
      <w:r>
        <w:rPr>
          <w:rStyle w:val="Bodytext5NotItalic"/>
        </w:rPr>
        <w:t>Mulyasa</w:t>
      </w:r>
      <w:proofErr w:type="spellEnd"/>
      <w:r>
        <w:rPr>
          <w:rStyle w:val="Bodytext5NotItalic"/>
        </w:rPr>
        <w:t xml:space="preserve">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: </w:t>
      </w:r>
      <w:proofErr w:type="spellStart"/>
      <w:r>
        <w:t>Konsep</w:t>
      </w:r>
      <w:proofErr w:type="spellEnd"/>
      <w:r>
        <w:t xml:space="preserve">. </w:t>
      </w:r>
      <w:proofErr w:type="spellStart"/>
      <w:r>
        <w:t>Siralegi</w:t>
      </w:r>
      <w:proofErr w:type="spellEnd"/>
      <w:r>
        <w:t xml:space="preserve">, dan </w:t>
      </w:r>
      <w:proofErr w:type="spellStart"/>
      <w:r>
        <w:t>Implementasi</w:t>
      </w:r>
      <w:proofErr w:type="spellEnd"/>
      <w:r>
        <w:t>.</w:t>
      </w:r>
    </w:p>
    <w:p w:rsidR="007638AB" w:rsidRDefault="00FF5681">
      <w:pPr>
        <w:pStyle w:val="Bodytext60"/>
        <w:shd w:val="clear" w:color="auto" w:fill="auto"/>
        <w:spacing w:line="160" w:lineRule="exact"/>
        <w:ind w:left="740" w:firstLine="0"/>
        <w:sectPr w:rsidR="007638AB">
          <w:headerReference w:type="default" r:id="rId10"/>
          <w:headerReference w:type="first" r:id="rId11"/>
          <w:footerReference w:type="first" r:id="rId12"/>
          <w:pgSz w:w="12240" w:h="15840"/>
          <w:pgMar w:top="2918" w:right="2799" w:bottom="2858" w:left="2248" w:header="0" w:footer="3" w:gutter="0"/>
          <w:cols w:space="720"/>
          <w:noEndnote/>
          <w:docGrid w:linePitch="360"/>
        </w:sectPr>
      </w:pPr>
      <w:r>
        <w:t xml:space="preserve">(Bandung: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 xml:space="preserve">, 2002), </w:t>
      </w:r>
      <w:proofErr w:type="spellStart"/>
      <w:r>
        <w:t>hal</w:t>
      </w:r>
      <w:proofErr w:type="spellEnd"/>
      <w:r>
        <w:t>. 108.</w:t>
      </w:r>
    </w:p>
    <w:p w:rsidR="007638AB" w:rsidRDefault="00FF5681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59pt;margin-top:0;width:257.3pt;height:111.85pt;z-index:-251658748;mso-wrap-distance-left:5pt;mso-wrap-distance-right:5pt;mso-position-horizontal-relative:margin" wrapcoords="0 0">
            <v:imagedata r:id="rId13" o:title="image1"/>
            <w10:wrap anchorx="margin"/>
          </v:shape>
        </w:pict>
      </w:r>
    </w:p>
    <w:p w:rsidR="007638AB" w:rsidRDefault="007638AB">
      <w:pPr>
        <w:spacing w:line="360" w:lineRule="exact"/>
      </w:pPr>
    </w:p>
    <w:p w:rsidR="007638AB" w:rsidRDefault="007638AB">
      <w:pPr>
        <w:spacing w:line="360" w:lineRule="exact"/>
      </w:pPr>
    </w:p>
    <w:p w:rsidR="007638AB" w:rsidRDefault="007638AB">
      <w:pPr>
        <w:spacing w:line="360" w:lineRule="exact"/>
      </w:pPr>
    </w:p>
    <w:p w:rsidR="007638AB" w:rsidRDefault="007638AB">
      <w:pPr>
        <w:spacing w:line="360" w:lineRule="exact"/>
      </w:pPr>
    </w:p>
    <w:p w:rsidR="007638AB" w:rsidRDefault="007638AB">
      <w:pPr>
        <w:spacing w:line="429" w:lineRule="exact"/>
      </w:pPr>
    </w:p>
    <w:p w:rsidR="007638AB" w:rsidRDefault="007638AB">
      <w:pPr>
        <w:rPr>
          <w:sz w:val="2"/>
          <w:szCs w:val="2"/>
        </w:rPr>
        <w:sectPr w:rsidR="007638AB">
          <w:headerReference w:type="default" r:id="rId14"/>
          <w:pgSz w:w="12240" w:h="15840"/>
          <w:pgMar w:top="1415" w:right="3217" w:bottom="3200" w:left="2658" w:header="0" w:footer="3" w:gutter="0"/>
          <w:pgNumType w:start="5"/>
          <w:cols w:space="720"/>
          <w:noEndnote/>
          <w:docGrid w:linePitch="360"/>
        </w:sectPr>
      </w:pPr>
    </w:p>
    <w:p w:rsidR="007638AB" w:rsidRDefault="007638AB">
      <w:pPr>
        <w:spacing w:line="33" w:lineRule="exact"/>
        <w:rPr>
          <w:sz w:val="3"/>
          <w:szCs w:val="3"/>
        </w:rPr>
      </w:pPr>
    </w:p>
    <w:p w:rsidR="007638AB" w:rsidRDefault="007638AB">
      <w:pPr>
        <w:rPr>
          <w:sz w:val="2"/>
          <w:szCs w:val="2"/>
        </w:rPr>
        <w:sectPr w:rsidR="007638AB">
          <w:type w:val="continuous"/>
          <w:pgSz w:w="12240" w:h="15840"/>
          <w:pgMar w:top="3889" w:right="0" w:bottom="3337" w:left="0" w:header="0" w:footer="3" w:gutter="0"/>
          <w:cols w:space="720"/>
          <w:noEndnote/>
          <w:docGrid w:linePitch="360"/>
        </w:sectPr>
      </w:pPr>
    </w:p>
    <w:p w:rsidR="007638AB" w:rsidRDefault="00FF5681">
      <w:pPr>
        <w:pStyle w:val="Bodytext60"/>
        <w:shd w:val="clear" w:color="auto" w:fill="auto"/>
        <w:spacing w:line="414" w:lineRule="exact"/>
        <w:ind w:left="880" w:firstLine="280"/>
        <w:jc w:val="both"/>
      </w:pPr>
      <w:r>
        <w:t xml:space="preserve">Dalam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yang paling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diperbuat</w:t>
      </w:r>
      <w:proofErr w:type="spellEnd"/>
      <w:r>
        <w:t xml:space="preserve"> kerana </w:t>
      </w:r>
      <w:proofErr w:type="spellStart"/>
      <w:r>
        <w:t>kedudukan</w:t>
      </w:r>
      <w:proofErr w:type="spellEnd"/>
      <w:r>
        <w:t xml:space="preserve"> yang </w:t>
      </w:r>
      <w:proofErr w:type="spellStart"/>
      <w:r>
        <w:t>dipegang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. Jadi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memusatkan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dan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. 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pemimpin-pemipin</w:t>
      </w:r>
      <w:proofErr w:type="spellEnd"/>
      <w:r>
        <w:t xml:space="preserve"> yang </w:t>
      </w:r>
      <w:proofErr w:type="spellStart"/>
      <w:r>
        <w:t>tegas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teliti</w:t>
      </w:r>
      <w:proofErr w:type="spellEnd"/>
      <w:r>
        <w:t xml:space="preserve">.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dimbil</w:t>
      </w:r>
      <w:proofErr w:type="spellEnd"/>
      <w:r>
        <w:t xml:space="preserve"> </w:t>
      </w:r>
      <w:proofErr w:type="spellStart"/>
      <w:r>
        <w:t>degan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kekurangannya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/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berinovasi</w:t>
      </w:r>
      <w:proofErr w:type="spellEnd"/>
      <w:r>
        <w:t xml:space="preserve"> dan minim </w:t>
      </w:r>
      <w:proofErr w:type="spellStart"/>
      <w:r>
        <w:t>kreasi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2"/>
        </w:numPr>
        <w:shd w:val="clear" w:color="auto" w:fill="auto"/>
        <w:tabs>
          <w:tab w:val="left" w:pos="863"/>
        </w:tabs>
        <w:spacing w:line="414" w:lineRule="exact"/>
        <w:ind w:left="580" w:firstLine="0"/>
        <w:jc w:val="both"/>
      </w:pPr>
      <w:r>
        <w:t xml:space="preserve">Gaya </w:t>
      </w:r>
      <w:proofErr w:type="spellStart"/>
      <w:r>
        <w:t>Kepemipinan</w:t>
      </w:r>
      <w:proofErr w:type="spellEnd"/>
      <w:r>
        <w:t xml:space="preserve"> </w:t>
      </w:r>
      <w:proofErr w:type="spellStart"/>
      <w:r>
        <w:t>Demokratis</w:t>
      </w:r>
      <w:proofErr w:type="spellEnd"/>
    </w:p>
    <w:p w:rsidR="007638AB" w:rsidRDefault="00FF5681">
      <w:pPr>
        <w:pStyle w:val="Bodytext60"/>
        <w:shd w:val="clear" w:color="auto" w:fill="auto"/>
        <w:spacing w:line="414" w:lineRule="exact"/>
        <w:ind w:firstLine="1160"/>
        <w:jc w:val="both"/>
        <w:sectPr w:rsidR="007638AB">
          <w:type w:val="continuous"/>
          <w:pgSz w:w="12240" w:h="15840"/>
          <w:pgMar w:top="3889" w:right="3217" w:bottom="3337" w:left="3248" w:header="0" w:footer="3" w:gutter="0"/>
          <w:cols w:space="720"/>
          <w:noEndnote/>
          <w:docGrid w:linePitch="360"/>
        </w:sectPr>
      </w:pPr>
      <w:r>
        <w:pict>
          <v:shape id="_x0000_s2056" type="#_x0000_t202" style="position:absolute;left:0;text-align:left;margin-left:-29.5pt;margin-top:153.3pt;width:27.95pt;height:9.9pt;z-index:-125829375;mso-wrap-distance-left:5pt;mso-wrap-distance-right:5pt;mso-position-horizontal-relative:margin" filled="f" stroked="f">
            <v:textbox style="mso-fit-shape-to-text:t" inset="0,0,0,0">
              <w:txbxContent>
                <w:p w:rsidR="007638AB" w:rsidRDefault="00FF5681">
                  <w:pPr>
                    <w:pStyle w:val="Bodytext6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Bodytext6Exact"/>
                    </w:rPr>
                    <w:t>hat.202:</w:t>
                  </w:r>
                </w:p>
              </w:txbxContent>
            </v:textbox>
            <w10:wrap type="square" side="right" anchorx="margin"/>
          </v:shape>
        </w:pict>
      </w:r>
      <w:r>
        <w:t xml:space="preserve">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demokratis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kebalikan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.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kiut</w:t>
      </w:r>
      <w:proofErr w:type="spellEnd"/>
      <w:r>
        <w:t xml:space="preserve"> </w:t>
      </w:r>
      <w:proofErr w:type="spellStart"/>
      <w:r>
        <w:t>berbaur</w:t>
      </w:r>
      <w:proofErr w:type="spellEnd"/>
      <w:r>
        <w:t xml:space="preserve"> dan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anggotanya</w:t>
      </w:r>
      <w:proofErr w:type="spellEnd"/>
      <w:r>
        <w:t xml:space="preserve">.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ditekankan</w:t>
      </w:r>
      <w:proofErr w:type="spellEnd"/>
      <w:r>
        <w:t xml:space="preserve"> pada </w:t>
      </w:r>
      <w:proofErr w:type="spellStart"/>
      <w:r>
        <w:t>partisipasi</w:t>
      </w:r>
      <w:proofErr w:type="spellEnd"/>
      <w:r>
        <w:t xml:space="preserve"> dan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pikiran-pikiran</w:t>
      </w:r>
      <w:proofErr w:type="spellEnd"/>
      <w:r>
        <w:t xml:space="preserve"> oleh </w:t>
      </w:r>
      <w:proofErr w:type="spellStart"/>
      <w:r>
        <w:t>anggota</w:t>
      </w:r>
      <w:proofErr w:type="spellEnd"/>
      <w:r>
        <w:t xml:space="preserve">-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, yang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penerangan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mengeai</w:t>
      </w:r>
      <w:proofErr w:type="spellEnd"/>
      <w:r>
        <w:t xml:space="preserve"> </w:t>
      </w:r>
      <w:proofErr w:type="spellStart"/>
      <w:r>
        <w:t>pokok-pokok</w:t>
      </w:r>
      <w:proofErr w:type="spellEnd"/>
      <w:r>
        <w:t xml:space="preserve"> yang </w:t>
      </w:r>
      <w:proofErr w:type="spellStart"/>
      <w:r>
        <w:t>dibahas</w:t>
      </w:r>
      <w:proofErr w:type="spellEnd"/>
      <w:r>
        <w:t xml:space="preserve">. Dalam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hubimgan</w:t>
      </w:r>
      <w:proofErr w:type="spellEnd"/>
      <w:r>
        <w:t xml:space="preserve"> yang </w:t>
      </w:r>
      <w:proofErr w:type="spellStart"/>
      <w:r>
        <w:t>tercipta</w:t>
      </w:r>
      <w:proofErr w:type="spellEnd"/>
      <w:r>
        <w:t xml:space="preserve"> juga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"G.R. Terry dan </w:t>
      </w:r>
      <w:proofErr w:type="spellStart"/>
      <w:r>
        <w:t>L.</w:t>
      </w:r>
      <w:proofErr w:type="gramStart"/>
      <w:r>
        <w:t>W.Rue</w:t>
      </w:r>
      <w:proofErr w:type="spellEnd"/>
      <w:proofErr w:type="gramEnd"/>
      <w:r>
        <w:t xml:space="preserve">, </w:t>
      </w:r>
      <w:proofErr w:type="spellStart"/>
      <w:r>
        <w:rPr>
          <w:rStyle w:val="Bodytext6Italic"/>
        </w:rPr>
        <w:t>Dctsar</w:t>
      </w:r>
      <w:proofErr w:type="spellEnd"/>
      <w:r>
        <w:rPr>
          <w:rStyle w:val="Bodytext6Italic"/>
        </w:rPr>
        <w:t xml:space="preserve">-Dasar </w:t>
      </w:r>
      <w:proofErr w:type="spellStart"/>
      <w:r>
        <w:rPr>
          <w:rStyle w:val="Bodytext6Italic"/>
        </w:rPr>
        <w:t>Manajemen</w:t>
      </w:r>
      <w:proofErr w:type="spellEnd"/>
      <w:r>
        <w:rPr>
          <w:rStyle w:val="Bodytext6Italic"/>
        </w:rPr>
        <w:t>,</w:t>
      </w:r>
      <w:r>
        <w:t xml:space="preserve"> (Jakarta: PT Bumi Aksara, 1992),</w:t>
      </w:r>
    </w:p>
    <w:p w:rsidR="007638AB" w:rsidRDefault="00FF5681">
      <w:pPr>
        <w:pStyle w:val="Bodytext20"/>
        <w:shd w:val="clear" w:color="auto" w:fill="auto"/>
        <w:spacing w:line="428" w:lineRule="exact"/>
        <w:ind w:left="680" w:firstLine="0"/>
      </w:pPr>
      <w:proofErr w:type="spellStart"/>
      <w:r>
        <w:lastRenderedPageBreak/>
        <w:t>seperti</w:t>
      </w:r>
      <w:proofErr w:type="spellEnd"/>
      <w:r>
        <w:t xml:space="preserve"> </w:t>
      </w:r>
      <w:proofErr w:type="spellStart"/>
      <w:r>
        <w:t>majikan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Adapun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keptusan</w:t>
      </w:r>
      <w:proofErr w:type="spellEnd"/>
      <w:r>
        <w:t xml:space="preserve"> dan </w:t>
      </w:r>
      <w:proofErr w:type="spellStart"/>
      <w:r>
        <w:t>kebijaksanaan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dihargai</w:t>
      </w:r>
      <w:proofErr w:type="spellEnd"/>
      <w:r>
        <w:t xml:space="preserve"> dan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peranannya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proses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lama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musyawarah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2"/>
        </w:numPr>
        <w:shd w:val="clear" w:color="auto" w:fill="auto"/>
        <w:tabs>
          <w:tab w:val="left" w:pos="696"/>
        </w:tabs>
        <w:spacing w:line="428" w:lineRule="exact"/>
        <w:ind w:left="400" w:firstLine="0"/>
      </w:pPr>
      <w:r>
        <w:t xml:space="preserve">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Kharismatik</w:t>
      </w:r>
      <w:proofErr w:type="spellEnd"/>
    </w:p>
    <w:p w:rsidR="007638AB" w:rsidRDefault="00FF5681">
      <w:pPr>
        <w:pStyle w:val="Bodytext20"/>
        <w:shd w:val="clear" w:color="auto" w:fill="auto"/>
        <w:spacing w:line="428" w:lineRule="exact"/>
        <w:ind w:left="680" w:firstLine="320"/>
      </w:pPr>
      <w:r>
        <w:t xml:space="preserve">Dalam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kharmismatik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, </w:t>
      </w:r>
      <w:proofErr w:type="spellStart"/>
      <w:r>
        <w:t>beijalan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berindak</w:t>
      </w:r>
      <w:proofErr w:type="spellEnd"/>
      <w:r>
        <w:t xml:space="preserve">. Sifat </w:t>
      </w:r>
      <w:proofErr w:type="spellStart"/>
      <w:r>
        <w:t>kharismatik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Tuhan.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yang </w:t>
      </w:r>
      <w:proofErr w:type="spellStart"/>
      <w:r>
        <w:t>jumlahnya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memilkiki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dun ana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orang lain. Adapun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membangkitkan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bekeija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giat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kelemaliannya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khrismatik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</w:t>
      </w:r>
      <w:r>
        <w:t>hayalan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pengikumya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terlanjur</w:t>
      </w:r>
      <w:proofErr w:type="spellEnd"/>
      <w:r>
        <w:t xml:space="preserve"> </w:t>
      </w:r>
      <w:proofErr w:type="spellStart"/>
      <w:r>
        <w:t>percaya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2"/>
        </w:numPr>
        <w:shd w:val="clear" w:color="auto" w:fill="auto"/>
        <w:tabs>
          <w:tab w:val="left" w:pos="696"/>
        </w:tabs>
        <w:spacing w:line="428" w:lineRule="exact"/>
        <w:ind w:left="400" w:firstLine="0"/>
      </w:pPr>
      <w:r>
        <w:t xml:space="preserve">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Patemalistik</w:t>
      </w:r>
      <w:proofErr w:type="spellEnd"/>
    </w:p>
    <w:p w:rsidR="007638AB" w:rsidRDefault="00FF5681">
      <w:pPr>
        <w:pStyle w:val="Bodytext20"/>
        <w:shd w:val="clear" w:color="auto" w:fill="auto"/>
        <w:spacing w:line="428" w:lineRule="exact"/>
        <w:ind w:left="680" w:firstLine="320"/>
        <w:sectPr w:rsidR="007638AB">
          <w:headerReference w:type="default" r:id="rId15"/>
          <w:pgSz w:w="12240" w:h="15840"/>
          <w:pgMar w:top="2901" w:right="3174" w:bottom="2901" w:left="3291" w:header="0" w:footer="3" w:gutter="0"/>
          <w:pgNumType w:start="13"/>
          <w:cols w:space="720"/>
          <w:noEndnote/>
          <w:docGrid w:linePitch="360"/>
        </w:sectPr>
      </w:pPr>
      <w:r>
        <w:t xml:space="preserve">Dalam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pegaruh</w:t>
      </w:r>
      <w:proofErr w:type="spellEnd"/>
      <w:r>
        <w:t xml:space="preserve"> </w:t>
      </w:r>
      <w:proofErr w:type="spellStart"/>
      <w:r>
        <w:t>kebapakan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dan </w:t>
      </w:r>
      <w:proofErr w:type="spellStart"/>
      <w:r>
        <w:t>kelompok</w:t>
      </w:r>
      <w:proofErr w:type="spellEnd"/>
      <w:r>
        <w:t xml:space="preserve">. </w:t>
      </w:r>
      <w:proofErr w:type="spellStart"/>
      <w:r>
        <w:t>Maksudnya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>/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bersifat</w:t>
      </w:r>
      <w:proofErr w:type="spellEnd"/>
    </w:p>
    <w:p w:rsidR="007638AB" w:rsidRDefault="00FF5681">
      <w:pPr>
        <w:pStyle w:val="Bodytext20"/>
        <w:shd w:val="clear" w:color="auto" w:fill="auto"/>
        <w:spacing w:line="480" w:lineRule="exact"/>
        <w:ind w:left="980" w:firstLine="0"/>
      </w:pPr>
      <w:proofErr w:type="spellStart"/>
      <w:r>
        <w:lastRenderedPageBreak/>
        <w:t>mandiri</w:t>
      </w:r>
      <w:proofErr w:type="spellEnd"/>
      <w:r>
        <w:t xml:space="preserve"> dan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.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bawahannya</w:t>
      </w:r>
      <w:proofErr w:type="spellEnd"/>
      <w:r>
        <w:t xml:space="preserve">. Adapun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ynag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dan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kelemahannya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inisiatif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80" w:lineRule="exact"/>
        <w:ind w:left="340" w:firstLine="320"/>
        <w:jc w:val="left"/>
      </w:pPr>
      <w:r>
        <w:t xml:space="preserve">Adapun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>
        <w:rPr>
          <w:vertAlign w:val="superscript"/>
        </w:rPr>
        <w:footnoteReference w:id="4"/>
      </w:r>
    </w:p>
    <w:p w:rsidR="007638AB" w:rsidRDefault="00FF5681">
      <w:pPr>
        <w:pStyle w:val="Bodytext20"/>
        <w:numPr>
          <w:ilvl w:val="0"/>
          <w:numId w:val="5"/>
        </w:numPr>
        <w:shd w:val="clear" w:color="auto" w:fill="auto"/>
        <w:tabs>
          <w:tab w:val="left" w:pos="998"/>
        </w:tabs>
        <w:spacing w:line="480" w:lineRule="exact"/>
        <w:ind w:left="660" w:firstLine="0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sifat</w:t>
      </w:r>
      <w:proofErr w:type="spellEnd"/>
    </w:p>
    <w:p w:rsidR="007638AB" w:rsidRDefault="00FF5681">
      <w:pPr>
        <w:pStyle w:val="Bodytext20"/>
        <w:shd w:val="clear" w:color="auto" w:fill="auto"/>
        <w:spacing w:line="471" w:lineRule="exact"/>
        <w:ind w:left="980" w:firstLine="340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, dan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individual, </w:t>
      </w:r>
      <w:proofErr w:type="spellStart"/>
      <w:r>
        <w:t>tenitama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>.</w:t>
      </w:r>
      <w:r>
        <w:rPr>
          <w:vertAlign w:val="superscript"/>
        </w:rPr>
        <w:footnoteReference w:id="5"/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,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dilahirkan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(</w:t>
      </w:r>
      <w:proofErr w:type="spellStart"/>
      <w:r>
        <w:t>turun-teinurun</w:t>
      </w:r>
      <w:proofErr w:type="spellEnd"/>
      <w:r>
        <w:t xml:space="preserve">), </w:t>
      </w:r>
      <w:proofErr w:type="spellStart"/>
      <w:r>
        <w:t>dalam</w:t>
      </w:r>
      <w:proofErr w:type="spellEnd"/>
      <w:r>
        <w:t xml:space="preserve"> arti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/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yang </w:t>
      </w:r>
      <w:proofErr w:type="spellStart"/>
      <w:r>
        <w:t>membedakannya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non-</w:t>
      </w:r>
      <w:proofErr w:type="spellStart"/>
      <w:r>
        <w:t>pemimpin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tabs>
          <w:tab w:val="left" w:pos="2519"/>
          <w:tab w:val="left" w:pos="4434"/>
          <w:tab w:val="left" w:pos="5642"/>
        </w:tabs>
        <w:spacing w:line="447" w:lineRule="exact"/>
        <w:ind w:left="1380" w:firstLine="30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Tead</w:t>
      </w:r>
      <w:proofErr w:type="spellEnd"/>
      <w:r>
        <w:t xml:space="preserve">,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1).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dan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lastRenderedPageBreak/>
        <w:t>syaraf</w:t>
      </w:r>
      <w:proofErr w:type="spellEnd"/>
      <w:r>
        <w:t xml:space="preserve">, 2). </w:t>
      </w:r>
      <w:proofErr w:type="spellStart"/>
      <w:r>
        <w:t>Penghayatan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, 3). </w:t>
      </w:r>
      <w:proofErr w:type="spellStart"/>
      <w:r>
        <w:t>Antusiasisme</w:t>
      </w:r>
      <w:proofErr w:type="spellEnd"/>
      <w:r>
        <w:t xml:space="preserve">, 4). </w:t>
      </w:r>
      <w:proofErr w:type="spellStart"/>
      <w:r>
        <w:t>Keramahtamahan</w:t>
      </w:r>
      <w:proofErr w:type="spellEnd"/>
      <w:r>
        <w:t xml:space="preserve">, 5). </w:t>
      </w:r>
      <w:proofErr w:type="spellStart"/>
      <w:r>
        <w:t>Integritas</w:t>
      </w:r>
      <w:proofErr w:type="spellEnd"/>
      <w:r>
        <w:t xml:space="preserve">, 6).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7).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8). </w:t>
      </w:r>
      <w:proofErr w:type="spellStart"/>
      <w:r>
        <w:t>Inteligensi</w:t>
      </w:r>
      <w:proofErr w:type="spellEnd"/>
      <w:r>
        <w:t>,</w:t>
      </w:r>
      <w:r>
        <w:tab/>
        <w:t xml:space="preserve">9). </w:t>
      </w:r>
      <w:proofErr w:type="spellStart"/>
      <w:r>
        <w:t>Keterampilan</w:t>
      </w:r>
      <w:proofErr w:type="spellEnd"/>
      <w:r>
        <w:tab/>
      </w:r>
      <w:proofErr w:type="spellStart"/>
      <w:r>
        <w:t>memimpin</w:t>
      </w:r>
      <w:proofErr w:type="spellEnd"/>
      <w:r>
        <w:t>,</w:t>
      </w:r>
      <w:r>
        <w:tab/>
        <w:t>dan 10).</w:t>
      </w:r>
    </w:p>
    <w:p w:rsidR="007638AB" w:rsidRDefault="00FF5681">
      <w:pPr>
        <w:pStyle w:val="Bodytext20"/>
        <w:shd w:val="clear" w:color="auto" w:fill="auto"/>
        <w:spacing w:line="447" w:lineRule="exact"/>
        <w:ind w:left="1380" w:firstLine="0"/>
        <w:jc w:val="left"/>
      </w:pPr>
      <w:proofErr w:type="spellStart"/>
      <w:r>
        <w:t>Kepercayaan</w:t>
      </w:r>
      <w:proofErr w:type="spellEnd"/>
      <w:r>
        <w:t>.</w:t>
      </w:r>
      <w:r>
        <w:rPr>
          <w:vertAlign w:val="superscript"/>
        </w:rPr>
        <w:footnoteReference w:id="6"/>
      </w:r>
    </w:p>
    <w:p w:rsidR="007638AB" w:rsidRDefault="00FF5681">
      <w:pPr>
        <w:pStyle w:val="Bodytext20"/>
        <w:numPr>
          <w:ilvl w:val="0"/>
          <w:numId w:val="5"/>
        </w:numPr>
        <w:shd w:val="clear" w:color="auto" w:fill="auto"/>
        <w:tabs>
          <w:tab w:val="left" w:pos="1032"/>
        </w:tabs>
        <w:spacing w:line="447" w:lineRule="exact"/>
        <w:ind w:left="760" w:firstLine="0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Perilaku</w:t>
      </w:r>
      <w:proofErr w:type="spellEnd"/>
    </w:p>
    <w:p w:rsidR="007638AB" w:rsidRDefault="00FF5681">
      <w:pPr>
        <w:pStyle w:val="Bodytext20"/>
        <w:shd w:val="clear" w:color="auto" w:fill="auto"/>
        <w:tabs>
          <w:tab w:val="left" w:pos="2519"/>
        </w:tabs>
        <w:spacing w:line="447" w:lineRule="exact"/>
        <w:ind w:left="1060" w:firstLine="620"/>
        <w:jc w:val="left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ab/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perilaku</w:t>
      </w:r>
      <w:proofErr w:type="spellEnd"/>
    </w:p>
    <w:p w:rsidR="007638AB" w:rsidRDefault="00FF5681">
      <w:pPr>
        <w:pStyle w:val="Bodytext20"/>
        <w:shd w:val="clear" w:color="auto" w:fill="auto"/>
        <w:spacing w:line="447" w:lineRule="exact"/>
        <w:ind w:left="1060" w:firstLine="0"/>
      </w:pPr>
      <w:r>
        <w:t xml:space="preserve">(behavioral)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dan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,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>.</w:t>
      </w:r>
      <w:r>
        <w:rPr>
          <w:vertAlign w:val="superscript"/>
        </w:rPr>
        <w:footnoteReference w:id="7"/>
      </w:r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,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5"/>
        </w:numPr>
        <w:shd w:val="clear" w:color="auto" w:fill="auto"/>
        <w:tabs>
          <w:tab w:val="left" w:pos="1032"/>
        </w:tabs>
        <w:spacing w:line="447" w:lineRule="exact"/>
        <w:ind w:left="760" w:firstLine="0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situsional</w:t>
      </w:r>
      <w:proofErr w:type="spellEnd"/>
    </w:p>
    <w:p w:rsidR="007638AB" w:rsidRDefault="00FF5681">
      <w:pPr>
        <w:pStyle w:val="Bodytext20"/>
        <w:shd w:val="clear" w:color="auto" w:fill="auto"/>
        <w:spacing w:line="447" w:lineRule="exact"/>
        <w:ind w:left="1060" w:firstLine="620"/>
        <w:jc w:val="left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situsional</w:t>
      </w:r>
      <w:proofErr w:type="spellEnd"/>
      <w:r>
        <w:t xml:space="preserve"> </w:t>
      </w:r>
      <w:proofErr w:type="spellStart"/>
      <w:r>
        <w:t>berpandangan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keefektifan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kecocokan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tugas</w:t>
      </w:r>
      <w:proofErr w:type="spellEnd"/>
      <w:r>
        <w:t>,</w:t>
      </w:r>
    </w:p>
    <w:p w:rsidR="007638AB" w:rsidRDefault="00FF5681">
      <w:pPr>
        <w:pStyle w:val="Bodytext20"/>
        <w:shd w:val="clear" w:color="auto" w:fill="auto"/>
        <w:spacing w:line="447" w:lineRule="exact"/>
        <w:ind w:left="1240" w:firstLine="0"/>
      </w:pPr>
      <w:proofErr w:type="spellStart"/>
      <w:r>
        <w:t>kekuasaan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persepsi</w:t>
      </w:r>
      <w:proofErr w:type="spellEnd"/>
      <w:r>
        <w:t>.</w:t>
      </w:r>
      <w:r>
        <w:rPr>
          <w:vertAlign w:val="superscript"/>
        </w:rPr>
        <w:footnoteReference w:id="8"/>
      </w:r>
      <w:r>
        <w:t xml:space="preserve"> Gaya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situsional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kematangan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komiten</w:t>
      </w:r>
      <w:proofErr w:type="spellEnd"/>
      <w:r>
        <w:t xml:space="preserve"> dan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bawahan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47" w:lineRule="exact"/>
        <w:ind w:left="620" w:firstLine="0"/>
        <w:jc w:val="left"/>
      </w:pPr>
      <w:r>
        <w:t xml:space="preserve">4. Metode </w:t>
      </w:r>
      <w:proofErr w:type="spellStart"/>
      <w:r>
        <w:t>Kepemimpinan</w:t>
      </w:r>
      <w:proofErr w:type="spellEnd"/>
      <w:r>
        <w:t xml:space="preserve"> •</w:t>
      </w:r>
    </w:p>
    <w:p w:rsidR="007638AB" w:rsidRDefault="00FF5681">
      <w:pPr>
        <w:pStyle w:val="Bodytext20"/>
        <w:shd w:val="clear" w:color="auto" w:fill="auto"/>
        <w:spacing w:line="447" w:lineRule="exact"/>
        <w:ind w:left="1240" w:firstLine="0"/>
      </w:pPr>
      <w:proofErr w:type="spellStart"/>
      <w:r>
        <w:lastRenderedPageBreak/>
        <w:t>Berikut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</w:t>
      </w:r>
      <w:r>
        <w:rPr>
          <w:vertAlign w:val="superscript"/>
        </w:rPr>
        <w:footnoteReference w:id="9"/>
      </w:r>
    </w:p>
    <w:p w:rsidR="007638AB" w:rsidRDefault="00FF5681">
      <w:pPr>
        <w:pStyle w:val="Bodytext20"/>
        <w:numPr>
          <w:ilvl w:val="0"/>
          <w:numId w:val="6"/>
        </w:numPr>
        <w:shd w:val="clear" w:color="auto" w:fill="auto"/>
        <w:tabs>
          <w:tab w:val="left" w:pos="1546"/>
        </w:tabs>
        <w:spacing w:line="447" w:lineRule="exact"/>
        <w:ind w:left="1240" w:firstLine="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perintah</w:t>
      </w:r>
      <w:proofErr w:type="spellEnd"/>
    </w:p>
    <w:p w:rsidR="007638AB" w:rsidRDefault="00FF5681">
      <w:pPr>
        <w:pStyle w:val="Bodytext20"/>
        <w:shd w:val="clear" w:color="auto" w:fill="auto"/>
        <w:spacing w:line="447" w:lineRule="exact"/>
        <w:ind w:left="1240" w:firstLine="400"/>
      </w:pPr>
      <w:proofErr w:type="spellStart"/>
      <w:r>
        <w:t>Perintah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layanan</w:t>
      </w:r>
      <w:proofErr w:type="spellEnd"/>
      <w:r>
        <w:t xml:space="preserve">, dan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, </w:t>
      </w:r>
      <w:proofErr w:type="spellStart"/>
      <w:r>
        <w:t>arahan</w:t>
      </w:r>
      <w:proofErr w:type="spellEnd"/>
      <w:r>
        <w:t xml:space="preserve">, </w:t>
      </w:r>
      <w:proofErr w:type="spellStart"/>
      <w:r>
        <w:t>aturan</w:t>
      </w:r>
      <w:proofErr w:type="spellEnd"/>
      <w:r>
        <w:t xml:space="preserve"> dan </w:t>
      </w:r>
      <w:proofErr w:type="spellStart"/>
      <w:r>
        <w:t>peraturan</w:t>
      </w:r>
      <w:proofErr w:type="spellEnd"/>
      <w:r>
        <w:t xml:space="preserve">, dan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.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kewajiban</w:t>
      </w:r>
      <w:proofErr w:type="spellEnd"/>
      <w:r>
        <w:t xml:space="preserve">,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oleh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6"/>
        </w:numPr>
        <w:shd w:val="clear" w:color="auto" w:fill="auto"/>
        <w:tabs>
          <w:tab w:val="left" w:pos="1546"/>
        </w:tabs>
        <w:spacing w:line="447" w:lineRule="exact"/>
        <w:ind w:left="1240" w:firstLine="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celaan</w:t>
      </w:r>
      <w:proofErr w:type="spellEnd"/>
      <w:r>
        <w:t xml:space="preserve"> dan </w:t>
      </w:r>
      <w:proofErr w:type="spellStart"/>
      <w:r>
        <w:t>pujian</w:t>
      </w:r>
      <w:proofErr w:type="spellEnd"/>
    </w:p>
    <w:p w:rsidR="007638AB" w:rsidRDefault="00FF5681">
      <w:pPr>
        <w:pStyle w:val="Bodytext20"/>
        <w:shd w:val="clear" w:color="auto" w:fill="auto"/>
        <w:spacing w:line="447" w:lineRule="exact"/>
        <w:ind w:left="1240" w:firstLine="400"/>
      </w:pPr>
      <w:r>
        <w:t xml:space="preserve">Kritik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amarah</w:t>
      </w:r>
      <w:proofErr w:type="spellEnd"/>
      <w:r>
        <w:t xml:space="preserve">, </w:t>
      </w:r>
      <w:proofErr w:type="spellStart"/>
      <w:r>
        <w:t>dendam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ketidakpercayaan</w:t>
      </w:r>
      <w:proofErr w:type="spellEnd"/>
      <w:r>
        <w:t xml:space="preserve">. Kritik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teguran</w:t>
      </w:r>
      <w:proofErr w:type="spellEnd"/>
      <w:r>
        <w:t xml:space="preserve">, dan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sembunyi-sembunyi</w:t>
      </w:r>
      <w:proofErr w:type="spellEnd"/>
      <w:r>
        <w:t xml:space="preserve">. Kritik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kesalahannya</w:t>
      </w:r>
      <w:proofErr w:type="spellEnd"/>
      <w:r>
        <w:t xml:space="preserve"> dan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caranya</w:t>
      </w:r>
      <w:proofErr w:type="spellEnd"/>
      <w:r>
        <w:t xml:space="preserve">. </w:t>
      </w:r>
      <w:proofErr w:type="spellStart"/>
      <w:r>
        <w:t>Tegiuan</w:t>
      </w:r>
      <w:proofErr w:type="spellEnd"/>
      <w:r>
        <w:t xml:space="preserve"> juga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nada </w:t>
      </w:r>
      <w:proofErr w:type="spellStart"/>
      <w:r>
        <w:t>suara</w:t>
      </w:r>
      <w:proofErr w:type="spellEnd"/>
    </w:p>
    <w:p w:rsidR="007638AB" w:rsidRDefault="00FF5681">
      <w:pPr>
        <w:pStyle w:val="Bodytext20"/>
        <w:shd w:val="clear" w:color="auto" w:fill="auto"/>
        <w:spacing w:line="442" w:lineRule="exact"/>
        <w:ind w:left="1120" w:right="220" w:firstLine="0"/>
      </w:pPr>
      <w:r>
        <w:t xml:space="preserve">yang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tersinggung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6"/>
        </w:numPr>
        <w:shd w:val="clear" w:color="auto" w:fill="auto"/>
        <w:tabs>
          <w:tab w:val="left" w:pos="1083"/>
        </w:tabs>
        <w:spacing w:line="442" w:lineRule="exact"/>
        <w:ind w:left="820" w:firstLine="0"/>
      </w:pPr>
      <w:proofErr w:type="spellStart"/>
      <w:r>
        <w:t>Memupuk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benar</w:t>
      </w:r>
      <w:proofErr w:type="spellEnd"/>
    </w:p>
    <w:p w:rsidR="007638AB" w:rsidRDefault="00FF5681">
      <w:pPr>
        <w:pStyle w:val="Bodytext20"/>
        <w:shd w:val="clear" w:color="auto" w:fill="auto"/>
        <w:spacing w:line="442" w:lineRule="exact"/>
        <w:ind w:left="1120" w:right="220" w:firstLine="380"/>
      </w:pPr>
      <w:r>
        <w:t xml:space="preserve">Dalam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dan </w:t>
      </w:r>
      <w:proofErr w:type="spellStart"/>
      <w:r>
        <w:t>jujur</w:t>
      </w:r>
      <w:proofErr w:type="spellEnd"/>
      <w:r>
        <w:t xml:space="preserve">.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menjauhkan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moral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6"/>
        </w:numPr>
        <w:shd w:val="clear" w:color="auto" w:fill="auto"/>
        <w:tabs>
          <w:tab w:val="left" w:pos="1099"/>
        </w:tabs>
        <w:spacing w:line="442" w:lineRule="exact"/>
        <w:ind w:left="820" w:firstLine="0"/>
      </w:pPr>
      <w:r>
        <w:t xml:space="preserve">Peka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saran</w:t>
      </w:r>
    </w:p>
    <w:p w:rsidR="007638AB" w:rsidRDefault="00FF5681">
      <w:pPr>
        <w:pStyle w:val="Bodytext20"/>
        <w:shd w:val="clear" w:color="auto" w:fill="auto"/>
        <w:spacing w:line="442" w:lineRule="exact"/>
        <w:ind w:left="1120" w:right="220" w:firstLine="380"/>
      </w:pPr>
      <w:r>
        <w:t xml:space="preserve">Pola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, </w:t>
      </w:r>
      <w:proofErr w:type="spellStart"/>
      <w:r>
        <w:t>terbuka</w:t>
      </w:r>
      <w:proofErr w:type="spellEnd"/>
      <w:r>
        <w:t xml:space="preserve">, dan </w:t>
      </w:r>
      <w:proofErr w:type="spellStart"/>
      <w:r>
        <w:t>raenerima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>/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strategi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memadukan</w:t>
      </w:r>
      <w:proofErr w:type="spellEnd"/>
      <w:r>
        <w:t xml:space="preserve"> ide-</w:t>
      </w:r>
      <w:proofErr w:type="spellStart"/>
      <w:r>
        <w:t>idenya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ide-ide orang lain, </w:t>
      </w:r>
      <w:proofErr w:type="spellStart"/>
      <w:r>
        <w:t>dia</w:t>
      </w:r>
      <w:proofErr w:type="spellEnd"/>
      <w:r>
        <w:t xml:space="preserve"> </w:t>
      </w:r>
      <w:proofErr w:type="spellStart"/>
      <w:r>
        <w:lastRenderedPageBreak/>
        <w:t>harus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Dia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inisiatif</w:t>
      </w:r>
      <w:proofErr w:type="spellEnd"/>
      <w:r>
        <w:t xml:space="preserve"> </w:t>
      </w:r>
      <w:proofErr w:type="spellStart"/>
      <w:r>
        <w:t>anggota</w:t>
      </w:r>
      <w:proofErr w:type="spellEnd"/>
      <w:r>
        <w:t>/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6"/>
        </w:numPr>
        <w:shd w:val="clear" w:color="auto" w:fill="auto"/>
        <w:tabs>
          <w:tab w:val="left" w:pos="1099"/>
        </w:tabs>
        <w:spacing w:line="442" w:lineRule="exact"/>
        <w:ind w:left="820" w:firstLine="0"/>
      </w:pPr>
      <w:proofErr w:type="spellStart"/>
      <w:r>
        <w:t>Memperkuat</w:t>
      </w:r>
      <w:proofErr w:type="spellEnd"/>
      <w:r>
        <w:t xml:space="preserve"> rasa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kelompok</w:t>
      </w:r>
      <w:proofErr w:type="spellEnd"/>
    </w:p>
    <w:p w:rsidR="007638AB" w:rsidRDefault="00FF5681">
      <w:pPr>
        <w:pStyle w:val="Bodytext20"/>
        <w:shd w:val="clear" w:color="auto" w:fill="auto"/>
        <w:spacing w:line="442" w:lineRule="exact"/>
        <w:ind w:left="1120" w:right="220" w:firstLine="380"/>
      </w:pPr>
      <w:r>
        <w:t xml:space="preserve">Pada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,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para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yang pada </w:t>
      </w:r>
      <w:proofErr w:type="spellStart"/>
      <w:r>
        <w:t>akhimya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mempermudali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6"/>
        </w:numPr>
        <w:shd w:val="clear" w:color="auto" w:fill="auto"/>
        <w:tabs>
          <w:tab w:val="left" w:pos="1099"/>
        </w:tabs>
        <w:spacing w:line="442" w:lineRule="exact"/>
        <w:ind w:left="820" w:firstLine="0"/>
      </w:pPr>
      <w:proofErr w:type="spellStart"/>
      <w:r>
        <w:t>Mengembangkan</w:t>
      </w:r>
      <w:proofErr w:type="spellEnd"/>
      <w:r>
        <w:t xml:space="preserve"> rasa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pada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anggota</w:t>
      </w:r>
      <w:proofErr w:type="spellEnd"/>
    </w:p>
    <w:p w:rsidR="007638AB" w:rsidRDefault="00FF5681">
      <w:pPr>
        <w:pStyle w:val="Bodytext20"/>
        <w:shd w:val="clear" w:color="auto" w:fill="auto"/>
        <w:spacing w:line="442" w:lineRule="exact"/>
        <w:ind w:left="1120" w:right="220" w:firstLine="380"/>
      </w:pPr>
      <w:r>
        <w:t xml:space="preserve">Pada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dan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pertanggung</w:t>
      </w:r>
      <w:proofErr w:type="spellEnd"/>
      <w:r>
        <w:t xml:space="preserve"> </w:t>
      </w:r>
      <w:proofErr w:type="spellStart"/>
      <w:r>
        <w:t>jawaban</w:t>
      </w:r>
      <w:proofErr w:type="spellEnd"/>
    </w:p>
    <w:p w:rsidR="007638AB" w:rsidRDefault="00FF5681">
      <w:pPr>
        <w:pStyle w:val="Bodytext20"/>
        <w:shd w:val="clear" w:color="auto" w:fill="auto"/>
        <w:spacing w:line="449" w:lineRule="exact"/>
        <w:ind w:left="1260" w:firstLine="0"/>
      </w:pPr>
      <w:proofErr w:type="spellStart"/>
      <w:r>
        <w:t>sehingga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rasa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dan rasa </w:t>
      </w:r>
      <w:proofErr w:type="spellStart"/>
      <w:r>
        <w:t>hormat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yang </w:t>
      </w:r>
      <w:proofErr w:type="spellStart"/>
      <w:r>
        <w:t>dipimpin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6"/>
        </w:numPr>
        <w:shd w:val="clear" w:color="auto" w:fill="auto"/>
        <w:tabs>
          <w:tab w:val="left" w:pos="1213"/>
        </w:tabs>
        <w:spacing w:line="449" w:lineRule="exact"/>
        <w:ind w:left="940" w:firstLine="0"/>
      </w:pPr>
      <w:r>
        <w:t xml:space="preserve">Keputusan yang </w:t>
      </w:r>
      <w:proofErr w:type="spellStart"/>
      <w:r>
        <w:t>bemilai</w:t>
      </w:r>
      <w:proofErr w:type="spellEnd"/>
      <w:r>
        <w:t xml:space="preserve"> dan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7638AB" w:rsidRDefault="00FF5681">
      <w:pPr>
        <w:pStyle w:val="Bodytext20"/>
        <w:shd w:val="clear" w:color="auto" w:fill="auto"/>
        <w:spacing w:line="449" w:lineRule="exact"/>
        <w:ind w:left="1260" w:firstLine="380"/>
      </w:pP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strategi </w:t>
      </w:r>
      <w:proofErr w:type="spellStart"/>
      <w:r>
        <w:t>ini</w:t>
      </w:r>
      <w:proofErr w:type="spellEnd"/>
      <w:r>
        <w:t xml:space="preserve">. Dalam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 dan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merebut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muncul</w:t>
      </w:r>
      <w:proofErr w:type="spellEnd"/>
      <w:r>
        <w:t>.</w:t>
      </w:r>
    </w:p>
    <w:p w:rsidR="007638AB" w:rsidRDefault="00FF5681">
      <w:pPr>
        <w:pStyle w:val="Bodytext40"/>
        <w:shd w:val="clear" w:color="auto" w:fill="auto"/>
        <w:spacing w:before="0" w:after="0" w:line="449" w:lineRule="exact"/>
        <w:ind w:left="340" w:firstLine="0"/>
      </w:pPr>
      <w:r>
        <w:t xml:space="preserve">B.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7638AB" w:rsidRDefault="00FF5681">
      <w:pPr>
        <w:pStyle w:val="Bodytext40"/>
        <w:shd w:val="clear" w:color="auto" w:fill="auto"/>
        <w:spacing w:before="0" w:after="0" w:line="449" w:lineRule="exact"/>
        <w:ind w:left="660" w:firstLine="0"/>
      </w:pPr>
      <w:r>
        <w:t xml:space="preserve">1.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7638AB" w:rsidRDefault="00FF5681">
      <w:pPr>
        <w:pStyle w:val="Bodytext20"/>
        <w:shd w:val="clear" w:color="auto" w:fill="auto"/>
        <w:spacing w:line="449" w:lineRule="exact"/>
        <w:ind w:left="940" w:firstLine="32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dan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guru </w:t>
      </w:r>
      <w:proofErr w:type="spellStart"/>
      <w:r>
        <w:lastRenderedPageBreak/>
        <w:t>fungsional</w:t>
      </w:r>
      <w:proofErr w:type="spellEnd"/>
      <w:r>
        <w:t xml:space="preserve">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mengawasi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berlangsungnya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guru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dan murid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>.</w:t>
      </w:r>
      <w:r>
        <w:rPr>
          <w:vertAlign w:val="superscript"/>
        </w:rPr>
        <w:footnoteReference w:id="10"/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didayayagunakan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49" w:lineRule="exact"/>
        <w:ind w:left="940" w:firstLine="32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Kualitas</w:t>
      </w:r>
      <w:proofErr w:type="spellEnd"/>
    </w:p>
    <w:p w:rsidR="007638AB" w:rsidRDefault="00FF5681">
      <w:pPr>
        <w:pStyle w:val="Bodytext20"/>
        <w:shd w:val="clear" w:color="auto" w:fill="auto"/>
        <w:spacing w:line="430" w:lineRule="exact"/>
        <w:ind w:left="1080" w:right="160" w:firstLine="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1990 </w:t>
      </w:r>
      <w:proofErr w:type="spellStart"/>
      <w:r>
        <w:t>pasal</w:t>
      </w:r>
      <w:proofErr w:type="spellEnd"/>
      <w:r>
        <w:t xml:space="preserve"> 12 </w:t>
      </w:r>
      <w:proofErr w:type="spellStart"/>
      <w:r>
        <w:t>ayat</w:t>
      </w:r>
      <w:proofErr w:type="spellEnd"/>
      <w:r>
        <w:t xml:space="preserve"> 1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dan </w:t>
      </w:r>
      <w:proofErr w:type="spellStart"/>
      <w:r>
        <w:t>pendayagunaan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</w:t>
      </w:r>
      <w:r>
        <w:t>meliharaan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>.”</w:t>
      </w:r>
      <w:r>
        <w:rPr>
          <w:vertAlign w:val="superscript"/>
        </w:rPr>
        <w:footnoteReference w:id="11"/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diungkapkan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kompleksnya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, yang </w:t>
      </w:r>
      <w:proofErr w:type="spellStart"/>
      <w:r>
        <w:t>mengghendaki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kineija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ihnu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, dan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lastRenderedPageBreak/>
        <w:t>profesional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30" w:lineRule="exact"/>
        <w:ind w:left="1080" w:right="160" w:firstLine="28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yang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>.</w:t>
      </w:r>
      <w:r>
        <w:rPr>
          <w:vertAlign w:val="superscript"/>
        </w:rPr>
        <w:footnoteReference w:id="12"/>
      </w:r>
      <w:r>
        <w:t xml:space="preserve"> Adapun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diiwujudkan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(1) </w:t>
      </w:r>
      <w:proofErr w:type="spellStart"/>
      <w:r>
        <w:t>jujur</w:t>
      </w:r>
      <w:proofErr w:type="spellEnd"/>
      <w:r>
        <w:t xml:space="preserve">, (2)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(3)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, (4)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dan </w:t>
      </w:r>
      <w:proofErr w:type="spellStart"/>
      <w:r>
        <w:t>keputusan</w:t>
      </w:r>
      <w:proofErr w:type="spellEnd"/>
      <w:r>
        <w:t xml:space="preserve">, (5) </w:t>
      </w:r>
      <w:proofErr w:type="spellStart"/>
      <w:r>
        <w:t>beijiwa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(6) </w:t>
      </w:r>
      <w:proofErr w:type="spellStart"/>
      <w:r>
        <w:t>emosi</w:t>
      </w:r>
      <w:proofErr w:type="spellEnd"/>
      <w:r>
        <w:t xml:space="preserve"> yang </w:t>
      </w:r>
      <w:proofErr w:type="spellStart"/>
      <w:r>
        <w:t>stabil</w:t>
      </w:r>
      <w:proofErr w:type="spellEnd"/>
      <w:r>
        <w:t xml:space="preserve">, (7) </w:t>
      </w:r>
      <w:proofErr w:type="spellStart"/>
      <w:r>
        <w:t>teladan</w:t>
      </w:r>
      <w:proofErr w:type="spellEnd"/>
      <w:r>
        <w:t>.</w:t>
      </w:r>
      <w:r>
        <w:rPr>
          <w:vertAlign w:val="superscript"/>
        </w:rPr>
        <w:footnoteReference w:id="13"/>
      </w:r>
    </w:p>
    <w:p w:rsidR="007638AB" w:rsidRDefault="00FF5681">
      <w:pPr>
        <w:pStyle w:val="Bodytext20"/>
        <w:shd w:val="clear" w:color="auto" w:fill="auto"/>
        <w:spacing w:line="425" w:lineRule="exact"/>
        <w:ind w:left="1100" w:right="180" w:firstLine="300"/>
      </w:pPr>
      <w:r>
        <w:t xml:space="preserve">Dari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defmisi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baliwa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, </w:t>
      </w:r>
      <w:proofErr w:type="spellStart"/>
      <w:r>
        <w:t>mengajak</w:t>
      </w:r>
      <w:proofErr w:type="spellEnd"/>
      <w:r>
        <w:t xml:space="preserve">, </w:t>
      </w:r>
      <w:proofErr w:type="spellStart"/>
      <w:r>
        <w:t>mengatur</w:t>
      </w:r>
      <w:proofErr w:type="spellEnd"/>
      <w:r>
        <w:t xml:space="preserve">, </w:t>
      </w:r>
      <w:proofErr w:type="spellStart"/>
      <w:r>
        <w:t>mengkoordinir</w:t>
      </w:r>
      <w:proofErr w:type="spellEnd"/>
      <w:r>
        <w:t xml:space="preserve"> </w:t>
      </w:r>
      <w:proofErr w:type="spellStart"/>
      <w:r>
        <w:t>personil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dan </w:t>
      </w:r>
      <w:proofErr w:type="spellStart"/>
      <w:r>
        <w:t>bekeijasama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guru- </w:t>
      </w:r>
      <w:proofErr w:type="spellStart"/>
      <w:r>
        <w:t>guni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</w:p>
    <w:p w:rsidR="007638AB" w:rsidRDefault="00FF5681">
      <w:pPr>
        <w:pStyle w:val="Bodytext40"/>
        <w:shd w:val="clear" w:color="auto" w:fill="auto"/>
        <w:spacing w:before="0" w:after="0" w:line="425" w:lineRule="exact"/>
        <w:ind w:left="820" w:firstLine="0"/>
      </w:pPr>
      <w:r>
        <w:t xml:space="preserve">2.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7638AB" w:rsidRDefault="00FF5681">
      <w:pPr>
        <w:pStyle w:val="Bodytext20"/>
        <w:shd w:val="clear" w:color="auto" w:fill="auto"/>
        <w:spacing w:line="425" w:lineRule="exact"/>
        <w:ind w:left="1100" w:right="180" w:firstLine="300"/>
      </w:pPr>
      <w:proofErr w:type="spellStart"/>
      <w:r>
        <w:t>Menurut</w:t>
      </w:r>
      <w:proofErr w:type="spellEnd"/>
      <w:r>
        <w:t xml:space="preserve"> E. </w:t>
      </w:r>
      <w:proofErr w:type="spellStart"/>
      <w:r>
        <w:t>Mulyasa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educator, manager, administrator, </w:t>
      </w:r>
      <w:proofErr w:type="spellStart"/>
      <w:r>
        <w:t>supervisior</w:t>
      </w:r>
      <w:proofErr w:type="spellEnd"/>
      <w:r>
        <w:t xml:space="preserve">, </w:t>
      </w:r>
      <w:proofErr w:type="spellStart"/>
      <w:r>
        <w:t>leaader</w:t>
      </w:r>
      <w:proofErr w:type="spellEnd"/>
      <w:r>
        <w:t xml:space="preserve">, </w:t>
      </w:r>
      <w:proofErr w:type="spellStart"/>
      <w:r>
        <w:t>inovator</w:t>
      </w:r>
      <w:proofErr w:type="spellEnd"/>
      <w:r>
        <w:t xml:space="preserve"> dan motivator.</w:t>
      </w:r>
    </w:p>
    <w:p w:rsidR="007638AB" w:rsidRDefault="00FF5681">
      <w:pPr>
        <w:pStyle w:val="Bodytext20"/>
        <w:numPr>
          <w:ilvl w:val="0"/>
          <w:numId w:val="7"/>
        </w:numPr>
        <w:shd w:val="clear" w:color="auto" w:fill="auto"/>
        <w:tabs>
          <w:tab w:val="left" w:pos="1699"/>
        </w:tabs>
        <w:spacing w:line="425" w:lineRule="exact"/>
        <w:ind w:left="1100" w:firstLine="30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Educator (</w:t>
      </w:r>
      <w:proofErr w:type="spellStart"/>
      <w:r>
        <w:t>Pendidik</w:t>
      </w:r>
      <w:proofErr w:type="spellEnd"/>
      <w:r>
        <w:t>)</w:t>
      </w:r>
    </w:p>
    <w:p w:rsidR="007638AB" w:rsidRDefault="00FF5681">
      <w:pPr>
        <w:pStyle w:val="Bodytext20"/>
        <w:shd w:val="clear" w:color="auto" w:fill="auto"/>
        <w:spacing w:line="425" w:lineRule="exact"/>
        <w:ind w:left="1700" w:right="180" w:firstLine="300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profesionalisme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sekolalinya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lastRenderedPageBreak/>
        <w:t>pendidikan</w:t>
      </w:r>
      <w:proofErr w:type="spellEnd"/>
      <w:r>
        <w:t xml:space="preserve">, dan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.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imtuk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>.</w:t>
      </w:r>
      <w:r>
        <w:br w:type="page"/>
      </w:r>
    </w:p>
    <w:p w:rsidR="007638AB" w:rsidRDefault="00FF5681">
      <w:pPr>
        <w:pStyle w:val="Bodytext20"/>
        <w:shd w:val="clear" w:color="auto" w:fill="auto"/>
        <w:spacing w:line="457" w:lineRule="exact"/>
        <w:ind w:left="1420" w:firstLine="0"/>
      </w:pPr>
      <w:proofErr w:type="spellStart"/>
      <w:r>
        <w:lastRenderedPageBreak/>
        <w:t>memajukan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mental, moral, </w:t>
      </w:r>
      <w:proofErr w:type="spellStart"/>
      <w:r>
        <w:t>fisik</w:t>
      </w:r>
      <w:proofErr w:type="spellEnd"/>
      <w:r>
        <w:t xml:space="preserve"> dan </w:t>
      </w:r>
      <w:proofErr w:type="spellStart"/>
      <w:r>
        <w:t>artistik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kependidikan.</w:t>
      </w:r>
      <w:r>
        <w:rPr>
          <w:vertAlign w:val="superscript"/>
        </w:rPr>
        <w:t>22</w:t>
      </w:r>
    </w:p>
    <w:p w:rsidR="007638AB" w:rsidRDefault="00FF5681">
      <w:pPr>
        <w:pStyle w:val="Bodytext20"/>
        <w:shd w:val="clear" w:color="auto" w:fill="auto"/>
        <w:spacing w:line="457" w:lineRule="exact"/>
        <w:ind w:left="1420" w:firstLine="320"/>
        <w:jc w:val="left"/>
      </w:pPr>
      <w:r>
        <w:t xml:space="preserve">Adapun </w:t>
      </w:r>
      <w:proofErr w:type="spellStart"/>
      <w:r>
        <w:t>upaya-upaya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kineijanya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educator, yaitu:</w:t>
      </w:r>
      <w:r>
        <w:rPr>
          <w:vertAlign w:val="superscript"/>
        </w:rPr>
        <w:t>23</w:t>
      </w:r>
    </w:p>
    <w:p w:rsidR="007638AB" w:rsidRDefault="00FF5681">
      <w:pPr>
        <w:pStyle w:val="Bodytext20"/>
        <w:numPr>
          <w:ilvl w:val="0"/>
          <w:numId w:val="8"/>
        </w:numPr>
        <w:shd w:val="clear" w:color="auto" w:fill="auto"/>
        <w:tabs>
          <w:tab w:val="left" w:pos="1905"/>
        </w:tabs>
        <w:spacing w:line="457" w:lineRule="exact"/>
        <w:ind w:left="1900"/>
      </w:pPr>
      <w:proofErr w:type="spellStart"/>
      <w:r>
        <w:t>Mengikutsertakan</w:t>
      </w:r>
      <w:proofErr w:type="spellEnd"/>
      <w:r>
        <w:t xml:space="preserve"> guru-guru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penataran-penataran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menambali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para guru.</w:t>
      </w:r>
    </w:p>
    <w:p w:rsidR="007638AB" w:rsidRDefault="00FF5681">
      <w:pPr>
        <w:pStyle w:val="Bodytext20"/>
        <w:numPr>
          <w:ilvl w:val="0"/>
          <w:numId w:val="8"/>
        </w:numPr>
        <w:shd w:val="clear" w:color="auto" w:fill="auto"/>
        <w:tabs>
          <w:tab w:val="left" w:pos="1909"/>
        </w:tabs>
        <w:spacing w:line="457" w:lineRule="exact"/>
        <w:ind w:left="1900"/>
      </w:pPr>
      <w:proofErr w:type="spellStart"/>
      <w:r>
        <w:t>Menggerakkan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basil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giat</w:t>
      </w:r>
      <w:proofErr w:type="spellEnd"/>
      <w:r>
        <w:t xml:space="preserve"> </w:t>
      </w:r>
      <w:proofErr w:type="spellStart"/>
      <w:r>
        <w:t>bekeija</w:t>
      </w:r>
      <w:proofErr w:type="spellEnd"/>
      <w:r>
        <w:t xml:space="preserve"> dan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diumumkan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para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giat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8"/>
        </w:numPr>
        <w:shd w:val="clear" w:color="auto" w:fill="auto"/>
        <w:tabs>
          <w:tab w:val="left" w:pos="1909"/>
        </w:tabs>
        <w:spacing w:line="457" w:lineRule="exact"/>
        <w:ind w:left="1900"/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di </w:t>
      </w:r>
      <w:proofErr w:type="spellStart"/>
      <w:r>
        <w:t>sekolali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57" w:lineRule="exact"/>
        <w:ind w:left="190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kepala</w:t>
      </w:r>
      <w:proofErr w:type="spellEnd"/>
    </w:p>
    <w:p w:rsidR="007638AB" w:rsidRDefault="00FF5681">
      <w:pPr>
        <w:pStyle w:val="Bodytext20"/>
        <w:shd w:val="clear" w:color="auto" w:fill="auto"/>
        <w:spacing w:line="457" w:lineRule="exact"/>
        <w:ind w:left="1420" w:firstLine="0"/>
      </w:pPr>
      <w:r>
        <w:pict>
          <v:shape id="_x0000_s2055" type="#_x0000_t202" style="position:absolute;left:0;text-align:left;margin-left:22.55pt;margin-top:228.7pt;width:74.95pt;height:21.95pt;z-index:-125829374;mso-wrap-distance-left:22.45pt;mso-wrap-distance-right:5pt;mso-wrap-distance-bottom:19.25pt;mso-position-horizontal-relative:margin" filled="f" stroked="f">
            <v:textbox style="mso-fit-shape-to-text:t" inset="0,0,0,0">
              <w:txbxContent>
                <w:p w:rsidR="007638AB" w:rsidRDefault="00FF5681">
                  <w:pPr>
                    <w:pStyle w:val="Bodytext6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69"/>
                    </w:tabs>
                    <w:spacing w:line="160" w:lineRule="exact"/>
                    <w:ind w:firstLine="0"/>
                    <w:jc w:val="both"/>
                  </w:pPr>
                  <w:r>
                    <w:rPr>
                      <w:rStyle w:val="Bodytext6Exact"/>
                    </w:rPr>
                    <w:t xml:space="preserve">Ibid. </w:t>
                  </w:r>
                  <w:proofErr w:type="spellStart"/>
                  <w:r>
                    <w:rPr>
                      <w:rStyle w:val="Bodytext6Exact"/>
                    </w:rPr>
                    <w:t>hal</w:t>
                  </w:r>
                  <w:proofErr w:type="spellEnd"/>
                  <w:r>
                    <w:rPr>
                      <w:rStyle w:val="Bodytext6Exact"/>
                    </w:rPr>
                    <w:t>. 98-99.</w:t>
                  </w:r>
                </w:p>
                <w:p w:rsidR="007638AB" w:rsidRDefault="00FF5681">
                  <w:pPr>
                    <w:pStyle w:val="Bodytext6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69"/>
                    </w:tabs>
                    <w:spacing w:line="160" w:lineRule="exact"/>
                    <w:ind w:firstLine="0"/>
                    <w:jc w:val="both"/>
                  </w:pPr>
                  <w:r>
                    <w:rPr>
                      <w:rStyle w:val="Bodytext6Exact"/>
                    </w:rPr>
                    <w:t xml:space="preserve">Ibid, </w:t>
                  </w:r>
                  <w:proofErr w:type="spellStart"/>
                  <w:r>
                    <w:rPr>
                      <w:rStyle w:val="Bodytext6Exact"/>
                    </w:rPr>
                    <w:t>hal</w:t>
                  </w:r>
                  <w:proofErr w:type="spellEnd"/>
                  <w:r>
                    <w:rPr>
                      <w:rStyle w:val="Bodytext6Exact"/>
                    </w:rPr>
                    <w:t>. 100-101.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sekolali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educator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guru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dan </w:t>
      </w:r>
      <w:proofErr w:type="spellStart"/>
      <w:r>
        <w:t>pelaksanaan</w:t>
      </w:r>
      <w:proofErr w:type="spellEnd"/>
      <w:r>
        <w:t xml:space="preserve"> program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yang </w:t>
      </w:r>
      <w:proofErr w:type="spellStart"/>
      <w:r>
        <w:t>nongum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program </w:t>
      </w:r>
      <w:proofErr w:type="spellStart"/>
      <w:r>
        <w:t>keija</w:t>
      </w:r>
      <w:proofErr w:type="spellEnd"/>
      <w:r>
        <w:t xml:space="preserve"> dan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dan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ekstrakurikuler</w:t>
      </w:r>
      <w:proofErr w:type="spellEnd"/>
      <w:r>
        <w:t xml:space="preserve">,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perlombaan</w:t>
      </w:r>
      <w:proofErr w:type="spellEnd"/>
      <w:r>
        <w:t xml:space="preserve"> </w:t>
      </w:r>
      <w:proofErr w:type="spellStart"/>
      <w:r>
        <w:t>kesenian</w:t>
      </w:r>
      <w:proofErr w:type="spellEnd"/>
      <w:r>
        <w:t xml:space="preserve">, </w:t>
      </w:r>
      <w:proofErr w:type="spellStart"/>
      <w:r>
        <w:t>olahraga</w:t>
      </w:r>
      <w:proofErr w:type="spellEnd"/>
      <w:r>
        <w:t xml:space="preserve"> dan </w:t>
      </w:r>
      <w:proofErr w:type="spellStart"/>
      <w:r>
        <w:t>perlombaaan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. Serta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>.</w:t>
      </w:r>
      <w:r>
        <w:br w:type="page"/>
      </w:r>
    </w:p>
    <w:p w:rsidR="007638AB" w:rsidRDefault="00FF5681">
      <w:pPr>
        <w:pStyle w:val="Bodytext20"/>
        <w:numPr>
          <w:ilvl w:val="0"/>
          <w:numId w:val="7"/>
        </w:numPr>
        <w:shd w:val="clear" w:color="auto" w:fill="auto"/>
        <w:tabs>
          <w:tab w:val="left" w:pos="1437"/>
        </w:tabs>
        <w:spacing w:line="435" w:lineRule="exact"/>
        <w:ind w:left="1140" w:firstLine="0"/>
      </w:pPr>
      <w:proofErr w:type="spellStart"/>
      <w:r>
        <w:lastRenderedPageBreak/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Manajer</w:t>
      </w:r>
      <w:proofErr w:type="spellEnd"/>
    </w:p>
    <w:p w:rsidR="007638AB" w:rsidRDefault="00FF5681">
      <w:pPr>
        <w:pStyle w:val="Bodytext20"/>
        <w:shd w:val="clear" w:color="auto" w:fill="auto"/>
        <w:spacing w:line="435" w:lineRule="exact"/>
        <w:ind w:left="1440" w:right="380" w:firstLine="280"/>
      </w:pPr>
      <w:r>
        <w:t xml:space="preserve">Dalam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memberdayakan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keserapatan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menunjang</w:t>
      </w:r>
      <w:proofErr w:type="spellEnd"/>
      <w:r>
        <w:t xml:space="preserve"> program sekolah.</w:t>
      </w:r>
      <w:r>
        <w:rPr>
          <w:vertAlign w:val="superscript"/>
        </w:rPr>
        <w:t>24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disekolah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menugaskan</w:t>
      </w:r>
      <w:proofErr w:type="spellEnd"/>
      <w:r>
        <w:t xml:space="preserve"> guru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seminar </w:t>
      </w:r>
      <w:proofErr w:type="spellStart"/>
      <w:r>
        <w:t>pendidikan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mengasali</w:t>
      </w:r>
      <w:proofErr w:type="spellEnd"/>
      <w:r>
        <w:t xml:space="preserve"> dan </w:t>
      </w:r>
      <w:proofErr w:type="spellStart"/>
      <w:r>
        <w:t>me</w:t>
      </w:r>
      <w:r>
        <w:t>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7"/>
        </w:numPr>
        <w:shd w:val="clear" w:color="auto" w:fill="auto"/>
        <w:tabs>
          <w:tab w:val="left" w:pos="1437"/>
        </w:tabs>
        <w:spacing w:line="435" w:lineRule="exact"/>
        <w:ind w:left="1140" w:firstLine="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Administrator</w:t>
      </w:r>
    </w:p>
    <w:p w:rsidR="007638AB" w:rsidRDefault="00FF5681">
      <w:pPr>
        <w:pStyle w:val="Bodytext20"/>
        <w:shd w:val="clear" w:color="auto" w:fill="auto"/>
        <w:spacing w:line="435" w:lineRule="exact"/>
        <w:ind w:left="1440" w:right="380" w:firstLine="280"/>
      </w:pPr>
      <w:r>
        <w:pict>
          <v:shape id="_x0000_s2054" type="#_x0000_t202" style="position:absolute;left:0;text-align:left;margin-left:25.75pt;margin-top:214pt;width:52.6pt;height:20.6pt;z-index:-125829373;mso-wrap-distance-left:25.7pt;mso-wrap-distance-right:5pt;mso-wrap-distance-bottom:19.6pt;mso-position-horizontal-relative:margin" filled="f" stroked="f">
            <v:textbox style="mso-fit-shape-to-text:t" inset="0,0,0,0">
              <w:txbxContent>
                <w:p w:rsidR="007638AB" w:rsidRDefault="00FF5681">
                  <w:pPr>
                    <w:pStyle w:val="Bodytext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58"/>
                    </w:tabs>
                    <w:spacing w:line="160" w:lineRule="exact"/>
                    <w:ind w:firstLine="0"/>
                    <w:jc w:val="both"/>
                  </w:pPr>
                  <w:r>
                    <w:rPr>
                      <w:rStyle w:val="Bodytext6Exact"/>
                    </w:rPr>
                    <w:t>Ibid, hat. 103.</w:t>
                  </w:r>
                </w:p>
                <w:p w:rsidR="007638AB" w:rsidRDefault="00FF5681">
                  <w:pPr>
                    <w:pStyle w:val="Bodytext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58"/>
                    </w:tabs>
                    <w:spacing w:line="160" w:lineRule="exact"/>
                    <w:ind w:firstLine="0"/>
                    <w:jc w:val="both"/>
                  </w:pPr>
                  <w:r>
                    <w:rPr>
                      <w:rStyle w:val="Bodytext6Exact"/>
                    </w:rPr>
                    <w:t>Ibid, hal.107.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Sebagai</w:t>
      </w:r>
      <w:proofErr w:type="spellEnd"/>
      <w:r>
        <w:t xml:space="preserve"> administrator,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inengelola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,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kepegawaian</w:t>
      </w:r>
      <w:proofErr w:type="spellEnd"/>
      <w:r>
        <w:t xml:space="preserve">,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arsip</w:t>
      </w:r>
      <w:proofErr w:type="spellEnd"/>
      <w:r>
        <w:t xml:space="preserve">, dan </w:t>
      </w:r>
      <w:proofErr w:type="spellStart"/>
      <w:r>
        <w:t>administrasi</w:t>
      </w:r>
      <w:proofErr w:type="spellEnd"/>
      <w:r>
        <w:t xml:space="preserve"> keuangan</w:t>
      </w:r>
      <w:r>
        <w:rPr>
          <w:vertAlign w:val="superscript"/>
        </w:rPr>
        <w:t>25</w:t>
      </w:r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, </w:t>
      </w:r>
      <w:proofErr w:type="spellStart"/>
      <w:r>
        <w:t>menguasai</w:t>
      </w:r>
      <w:proofErr w:type="spellEnd"/>
      <w:r>
        <w:t xml:space="preserve">, dan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-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yaang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administrator.</w:t>
      </w:r>
      <w:r>
        <w:br w:type="page"/>
      </w:r>
    </w:p>
    <w:p w:rsidR="007638AB" w:rsidRDefault="00FF5681">
      <w:pPr>
        <w:pStyle w:val="Bodytext20"/>
        <w:shd w:val="clear" w:color="auto" w:fill="auto"/>
        <w:spacing w:line="417" w:lineRule="exact"/>
        <w:ind w:left="1580" w:right="440" w:firstLine="260"/>
      </w:pPr>
      <w:r>
        <w:lastRenderedPageBreak/>
        <w:t xml:space="preserve">Adapun </w:t>
      </w:r>
      <w:proofErr w:type="spellStart"/>
      <w:r>
        <w:t>fungsi-fungsi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administrator </w:t>
      </w:r>
      <w:proofErr w:type="spellStart"/>
      <w:r>
        <w:t>menurut</w:t>
      </w:r>
      <w:proofErr w:type="spellEnd"/>
      <w:r>
        <w:t xml:space="preserve"> Sopan </w:t>
      </w:r>
      <w:proofErr w:type="spellStart"/>
      <w:r>
        <w:t>Adrianto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  <w:r>
        <w:rPr>
          <w:vertAlign w:val="superscript"/>
        </w:rPr>
        <w:footnoteReference w:id="14"/>
      </w:r>
    </w:p>
    <w:p w:rsidR="007638AB" w:rsidRDefault="00FF5681">
      <w:pPr>
        <w:pStyle w:val="Bodytext20"/>
        <w:numPr>
          <w:ilvl w:val="0"/>
          <w:numId w:val="9"/>
        </w:numPr>
        <w:shd w:val="clear" w:color="auto" w:fill="auto"/>
        <w:tabs>
          <w:tab w:val="left" w:pos="2119"/>
        </w:tabs>
        <w:spacing w:line="417" w:lineRule="exact"/>
        <w:ind w:left="1580" w:firstLine="260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perencanaan</w:t>
      </w:r>
      <w:proofErr w:type="spellEnd"/>
    </w:p>
    <w:p w:rsidR="007638AB" w:rsidRDefault="00FF5681">
      <w:pPr>
        <w:pStyle w:val="Bodytext20"/>
        <w:numPr>
          <w:ilvl w:val="0"/>
          <w:numId w:val="9"/>
        </w:numPr>
        <w:shd w:val="clear" w:color="auto" w:fill="auto"/>
        <w:tabs>
          <w:tab w:val="left" w:pos="2132"/>
        </w:tabs>
        <w:spacing w:line="417" w:lineRule="exact"/>
        <w:ind w:left="1580" w:firstLine="260"/>
      </w:pPr>
      <w:r>
        <w:t xml:space="preserve">Menyusun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7638AB" w:rsidRDefault="00FF5681">
      <w:pPr>
        <w:pStyle w:val="Bodytext20"/>
        <w:numPr>
          <w:ilvl w:val="0"/>
          <w:numId w:val="9"/>
        </w:numPr>
        <w:shd w:val="clear" w:color="auto" w:fill="auto"/>
        <w:tabs>
          <w:tab w:val="left" w:pos="2132"/>
        </w:tabs>
        <w:spacing w:line="417" w:lineRule="exact"/>
        <w:ind w:left="1580" w:firstLine="260"/>
      </w:pP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pengarah</w:t>
      </w:r>
      <w:proofErr w:type="spellEnd"/>
    </w:p>
    <w:p w:rsidR="007638AB" w:rsidRDefault="00FF5681">
      <w:pPr>
        <w:pStyle w:val="Bodytext20"/>
        <w:numPr>
          <w:ilvl w:val="0"/>
          <w:numId w:val="9"/>
        </w:numPr>
        <w:shd w:val="clear" w:color="auto" w:fill="auto"/>
        <w:tabs>
          <w:tab w:val="left" w:pos="2139"/>
        </w:tabs>
        <w:spacing w:line="417" w:lineRule="exact"/>
        <w:ind w:left="1580" w:firstLine="260"/>
      </w:pP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Koordinator</w:t>
      </w:r>
      <w:proofErr w:type="spellEnd"/>
    </w:p>
    <w:p w:rsidR="007638AB" w:rsidRDefault="00FF5681">
      <w:pPr>
        <w:pStyle w:val="Bodytext20"/>
        <w:numPr>
          <w:ilvl w:val="0"/>
          <w:numId w:val="9"/>
        </w:numPr>
        <w:shd w:val="clear" w:color="auto" w:fill="auto"/>
        <w:tabs>
          <w:tab w:val="left" w:pos="2139"/>
        </w:tabs>
        <w:spacing w:line="417" w:lineRule="exact"/>
        <w:ind w:left="1580" w:firstLine="260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7"/>
        </w:numPr>
        <w:shd w:val="clear" w:color="auto" w:fill="auto"/>
        <w:tabs>
          <w:tab w:val="left" w:pos="1560"/>
        </w:tabs>
        <w:spacing w:line="417" w:lineRule="exact"/>
        <w:ind w:left="1280" w:firstLine="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Supervisior</w:t>
      </w:r>
      <w:proofErr w:type="spellEnd"/>
    </w:p>
    <w:p w:rsidR="007638AB" w:rsidRDefault="00FF5681">
      <w:pPr>
        <w:pStyle w:val="Bodytext20"/>
        <w:shd w:val="clear" w:color="auto" w:fill="auto"/>
        <w:spacing w:line="417" w:lineRule="exact"/>
        <w:ind w:left="1580" w:right="440" w:firstLine="260"/>
      </w:pPr>
      <w:proofErr w:type="spellStart"/>
      <w:r>
        <w:t>Supervisi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kapasitasnya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supervisor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, </w:t>
      </w:r>
      <w:proofErr w:type="spellStart"/>
      <w:r>
        <w:t>memotivasi</w:t>
      </w:r>
      <w:proofErr w:type="spellEnd"/>
      <w:r>
        <w:t xml:space="preserve">, dan </w:t>
      </w:r>
      <w:proofErr w:type="spellStart"/>
      <w:r>
        <w:t>mendukung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dan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>.</w:t>
      </w:r>
      <w:r>
        <w:rPr>
          <w:vertAlign w:val="superscript"/>
        </w:rPr>
        <w:footnoteReference w:id="15"/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supervisior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, dan </w:t>
      </w:r>
      <w:proofErr w:type="spellStart"/>
      <w:r>
        <w:t>melaksanakan</w:t>
      </w:r>
      <w:proofErr w:type="spellEnd"/>
      <w:r>
        <w:t xml:space="preserve"> program </w:t>
      </w:r>
      <w:proofErr w:type="spellStart"/>
      <w:r>
        <w:t>supervisi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E. </w:t>
      </w:r>
      <w:proofErr w:type="spellStart"/>
      <w:r>
        <w:t>Mulyasa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supervisior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guru-guru;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; </w:t>
      </w:r>
      <w:proofErr w:type="spellStart"/>
      <w:r>
        <w:t>pembicaraan</w:t>
      </w:r>
      <w:proofErr w:type="spellEnd"/>
      <w:r>
        <w:t xml:space="preserve"> individual; dan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7"/>
        </w:numPr>
        <w:shd w:val="clear" w:color="auto" w:fill="auto"/>
        <w:tabs>
          <w:tab w:val="left" w:pos="1504"/>
        </w:tabs>
        <w:spacing w:line="440" w:lineRule="exact"/>
        <w:ind w:left="1200" w:firstLine="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</w:p>
    <w:p w:rsidR="007638AB" w:rsidRDefault="00FF5681">
      <w:pPr>
        <w:pStyle w:val="Bodytext20"/>
        <w:shd w:val="clear" w:color="auto" w:fill="auto"/>
        <w:spacing w:line="440" w:lineRule="exact"/>
        <w:ind w:left="1520" w:right="200" w:firstLine="28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lastRenderedPageBreak/>
        <w:t>petunjuk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, dan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dua </w:t>
      </w:r>
      <w:proofErr w:type="spellStart"/>
      <w:r>
        <w:t>arah</w:t>
      </w:r>
      <w:proofErr w:type="spellEnd"/>
      <w:r>
        <w:t xml:space="preserve">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yang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kemampuaimya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; </w:t>
      </w:r>
      <w:proofErr w:type="spellStart"/>
      <w:r>
        <w:t>menyusun</w:t>
      </w:r>
      <w:proofErr w:type="spellEnd"/>
      <w:r>
        <w:t xml:space="preserve"> program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kependidikan.dan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dan saran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imtuk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kepemimpinnnnya</w:t>
      </w:r>
      <w:proofErr w:type="spellEnd"/>
      <w:r>
        <w:t xml:space="preserve">.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sepertii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program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kemampuannya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tenaaga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dan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internal dan </w:t>
      </w:r>
      <w:proofErr w:type="spellStart"/>
      <w:r>
        <w:t>ekstemal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verbal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,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mencenninkan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Wahjosumijo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, </w:t>
      </w:r>
      <w:proofErr w:type="spellStart"/>
      <w:r>
        <w:t>prinsipnya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dasar</w:t>
      </w:r>
      <w:proofErr w:type="spellEnd"/>
      <w:r>
        <w:t>,</w:t>
      </w:r>
      <w:r>
        <w:br w:type="page"/>
      </w:r>
    </w:p>
    <w:p w:rsidR="007638AB" w:rsidRDefault="00FF5681">
      <w:pPr>
        <w:pStyle w:val="Bodytext20"/>
        <w:shd w:val="clear" w:color="auto" w:fill="auto"/>
        <w:spacing w:line="417" w:lineRule="exact"/>
        <w:ind w:left="1620" w:right="420" w:firstLine="0"/>
        <w:jc w:val="left"/>
      </w:pPr>
      <w:r>
        <w:lastRenderedPageBreak/>
        <w:pict>
          <v:shape id="_x0000_s2053" type="#_x0000_t202" style="position:absolute;left:0;text-align:left;margin-left:9.3pt;margin-top:450pt;width:35.6pt;height:25.1pt;z-index:-125829372;mso-wrap-distance-left:5pt;mso-wrap-distance-right:5pt;mso-wrap-distance-bottom:23.2pt;mso-position-horizontal-relative:margin;mso-position-vertical-relative:margin" filled="f" stroked="f">
            <v:textbox style="mso-fit-shape-to-text:t" inset="0,0,0,0">
              <w:txbxContent>
                <w:p w:rsidR="007638AB" w:rsidRDefault="00FF5681">
                  <w:pPr>
                    <w:pStyle w:val="Bodytext9"/>
                    <w:shd w:val="clear" w:color="auto" w:fill="auto"/>
                    <w:spacing w:after="26" w:line="100" w:lineRule="exact"/>
                  </w:pPr>
                  <w:r>
                    <w:t>28</w:t>
                  </w:r>
                </w:p>
                <w:p w:rsidR="007638AB" w:rsidRDefault="00FF5681">
                  <w:pPr>
                    <w:pStyle w:val="Bodytext60"/>
                    <w:shd w:val="clear" w:color="auto" w:fill="auto"/>
                    <w:spacing w:line="160" w:lineRule="exact"/>
                    <w:ind w:firstLine="0"/>
                    <w:jc w:val="right"/>
                  </w:pPr>
                  <w:r>
                    <w:rPr>
                      <w:rStyle w:val="Bodytext6Exact"/>
                    </w:rPr>
                    <w:t>2007), hoi.</w:t>
                  </w:r>
                </w:p>
                <w:p w:rsidR="007638AB" w:rsidRDefault="00FF5681">
                  <w:pPr>
                    <w:pStyle w:val="Bodytext9"/>
                    <w:shd w:val="clear" w:color="auto" w:fill="auto"/>
                    <w:spacing w:after="0" w:line="100" w:lineRule="exact"/>
                  </w:pPr>
                  <w:r>
                    <w:t>29</w:t>
                  </w:r>
                </w:p>
              </w:txbxContent>
            </v:textbox>
            <w10:wrap type="square" side="right" anchorx="margin" anchory="margin"/>
          </v:shape>
        </w:pict>
      </w:r>
      <w:proofErr w:type="spellStart"/>
      <w:r>
        <w:t>pengalaman</w:t>
      </w:r>
      <w:proofErr w:type="spellEnd"/>
      <w:r>
        <w:t xml:space="preserve"> dan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>.</w:t>
      </w:r>
      <w:r>
        <w:rPr>
          <w:vertAlign w:val="superscript"/>
        </w:rPr>
        <w:footnoteReference w:id="16"/>
      </w:r>
    </w:p>
    <w:p w:rsidR="007638AB" w:rsidRDefault="00FF5681">
      <w:pPr>
        <w:pStyle w:val="Bodytext20"/>
        <w:shd w:val="clear" w:color="auto" w:fill="auto"/>
        <w:spacing w:line="417" w:lineRule="exact"/>
        <w:ind w:left="1620" w:right="420" w:firstLine="28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, yang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tegas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membujuk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agar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7"/>
        </w:numPr>
        <w:shd w:val="clear" w:color="auto" w:fill="auto"/>
        <w:tabs>
          <w:tab w:val="left" w:pos="1620"/>
        </w:tabs>
        <w:spacing w:line="417" w:lineRule="exact"/>
        <w:ind w:left="1340" w:firstLine="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Innovator</w:t>
      </w:r>
    </w:p>
    <w:p w:rsidR="007638AB" w:rsidRDefault="00FF5681">
      <w:pPr>
        <w:pStyle w:val="Bodytext20"/>
        <w:shd w:val="clear" w:color="auto" w:fill="auto"/>
        <w:spacing w:line="417" w:lineRule="exact"/>
        <w:ind w:left="1620" w:right="420" w:firstLine="28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mencari</w:t>
      </w:r>
      <w:proofErr w:type="spellEnd"/>
      <w:r>
        <w:t xml:space="preserve"> ide-ide barn,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dan </w:t>
      </w:r>
      <w:proofErr w:type="spellStart"/>
      <w:r>
        <w:t>merancang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bam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inovator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penemu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hams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, </w:t>
      </w:r>
      <w:proofErr w:type="spellStart"/>
      <w:r>
        <w:t>menemukan</w:t>
      </w:r>
      <w:proofErr w:type="spellEnd"/>
      <w:r>
        <w:t xml:space="preserve">, dan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beragam</w:t>
      </w:r>
      <w:proofErr w:type="spellEnd"/>
      <w:r>
        <w:t>.</w:t>
      </w:r>
      <w:r>
        <w:rPr>
          <w:vertAlign w:val="superscript"/>
        </w:rPr>
        <w:footnoteReference w:id="17"/>
      </w:r>
      <w:r>
        <w:br w:type="page"/>
      </w:r>
    </w:p>
    <w:p w:rsidR="007638AB" w:rsidRDefault="00FF5681">
      <w:pPr>
        <w:pStyle w:val="Bodytext20"/>
        <w:numPr>
          <w:ilvl w:val="0"/>
          <w:numId w:val="7"/>
        </w:numPr>
        <w:shd w:val="clear" w:color="auto" w:fill="auto"/>
        <w:tabs>
          <w:tab w:val="left" w:pos="1391"/>
        </w:tabs>
        <w:spacing w:line="421" w:lineRule="exact"/>
        <w:ind w:left="1100" w:firstLine="0"/>
      </w:pPr>
      <w:proofErr w:type="spellStart"/>
      <w:r>
        <w:lastRenderedPageBreak/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Motivator</w:t>
      </w:r>
    </w:p>
    <w:p w:rsidR="007638AB" w:rsidRDefault="00FF5681">
      <w:pPr>
        <w:pStyle w:val="Bodytext20"/>
        <w:shd w:val="clear" w:color="auto" w:fill="auto"/>
        <w:spacing w:line="421" w:lineRule="exact"/>
        <w:ind w:left="1400" w:firstLine="300"/>
        <w:jc w:val="left"/>
      </w:pPr>
      <w:proofErr w:type="spellStart"/>
      <w:r>
        <w:t>Menurut</w:t>
      </w:r>
      <w:proofErr w:type="spellEnd"/>
      <w:r>
        <w:t xml:space="preserve"> E. </w:t>
      </w:r>
      <w:proofErr w:type="spellStart"/>
      <w:r>
        <w:t>Mulyasa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ditumbuhkan</w:t>
      </w:r>
      <w:proofErr w:type="spellEnd"/>
      <w:r>
        <w:t xml:space="preserve"> melalui:</w:t>
      </w:r>
      <w:r>
        <w:rPr>
          <w:vertAlign w:val="superscript"/>
        </w:rPr>
        <w:t>30</w:t>
      </w:r>
    </w:p>
    <w:p w:rsidR="007638AB" w:rsidRDefault="00FF5681">
      <w:pPr>
        <w:pStyle w:val="Bodytext20"/>
        <w:numPr>
          <w:ilvl w:val="0"/>
          <w:numId w:val="10"/>
        </w:numPr>
        <w:shd w:val="clear" w:color="auto" w:fill="auto"/>
        <w:tabs>
          <w:tab w:val="left" w:pos="1981"/>
        </w:tabs>
        <w:spacing w:line="421" w:lineRule="exact"/>
        <w:ind w:left="1700" w:firstLine="0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fisik</w:t>
      </w:r>
      <w:proofErr w:type="spellEnd"/>
    </w:p>
    <w:p w:rsidR="007638AB" w:rsidRDefault="00FF5681">
      <w:pPr>
        <w:pStyle w:val="Bodytext20"/>
        <w:shd w:val="clear" w:color="auto" w:fill="auto"/>
        <w:spacing w:line="421" w:lineRule="exact"/>
        <w:ind w:left="1980" w:right="520" w:firstLine="280"/>
      </w:pPr>
      <w:proofErr w:type="spellStart"/>
      <w:r>
        <w:t>Karyawan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.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area </w:t>
      </w:r>
      <w:proofErr w:type="spellStart"/>
      <w:r>
        <w:t>ketja</w:t>
      </w:r>
      <w:proofErr w:type="spellEnd"/>
      <w:r>
        <w:t xml:space="preserve"> yang </w:t>
      </w:r>
      <w:proofErr w:type="spellStart"/>
      <w:r>
        <w:t>kondusif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dan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0"/>
        </w:numPr>
        <w:shd w:val="clear" w:color="auto" w:fill="auto"/>
        <w:tabs>
          <w:tab w:val="left" w:pos="1993"/>
        </w:tabs>
        <w:spacing w:line="421" w:lineRule="exact"/>
        <w:ind w:left="1700" w:firstLine="0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keija</w:t>
      </w:r>
      <w:proofErr w:type="spellEnd"/>
    </w:p>
    <w:p w:rsidR="007638AB" w:rsidRDefault="00FF5681">
      <w:pPr>
        <w:pStyle w:val="Bodytext20"/>
        <w:shd w:val="clear" w:color="auto" w:fill="auto"/>
        <w:spacing w:line="421" w:lineRule="exact"/>
        <w:ind w:left="1980" w:right="520" w:firstLine="280"/>
      </w:pPr>
      <w:r>
        <w:t xml:space="preserve">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kineija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proofErr w:type="gramStart"/>
      <w:r>
        <w:t>kependidikan</w:t>
      </w:r>
      <w:proofErr w:type="spellEnd"/>
      <w:r>
        <w:t>..</w:t>
      </w:r>
      <w:proofErr w:type="gramEnd"/>
    </w:p>
    <w:p w:rsidR="007638AB" w:rsidRDefault="00FF5681">
      <w:pPr>
        <w:pStyle w:val="Bodytext20"/>
        <w:numPr>
          <w:ilvl w:val="0"/>
          <w:numId w:val="10"/>
        </w:numPr>
        <w:shd w:val="clear" w:color="auto" w:fill="auto"/>
        <w:tabs>
          <w:tab w:val="left" w:pos="1993"/>
        </w:tabs>
        <w:spacing w:line="421" w:lineRule="exact"/>
        <w:ind w:left="1700" w:firstLine="0"/>
      </w:pPr>
      <w:proofErr w:type="spellStart"/>
      <w:r>
        <w:t>Disiplin</w:t>
      </w:r>
      <w:proofErr w:type="spellEnd"/>
    </w:p>
    <w:p w:rsidR="007638AB" w:rsidRDefault="00FF5681">
      <w:pPr>
        <w:pStyle w:val="Bodytext20"/>
        <w:shd w:val="clear" w:color="auto" w:fill="auto"/>
        <w:spacing w:line="421" w:lineRule="exact"/>
        <w:ind w:left="1980" w:right="520" w:firstLine="280"/>
      </w:pPr>
      <w:r>
        <w:pict>
          <v:shape id="_x0000_s2052" type="#_x0000_t202" style="position:absolute;left:0;text-align:left;margin-left:26.95pt;margin-top:112.3pt;width:66.25pt;height:11.4pt;z-index:-125829371;mso-wrap-distance-left:26.8pt;mso-wrap-distance-right:5pt;mso-wrap-distance-bottom:19.25pt;mso-position-horizontal-relative:margin" filled="f" stroked="f">
            <v:textbox style="mso-fit-shape-to-text:t" inset="0,0,0,0">
              <w:txbxContent>
                <w:p w:rsidR="007638AB" w:rsidRDefault="00FF5681">
                  <w:pPr>
                    <w:pStyle w:val="Bodytext6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Bodytext6Exact"/>
                      <w:vertAlign w:val="superscript"/>
                    </w:rPr>
                    <w:t>30</w:t>
                  </w:r>
                  <w:r>
                    <w:rPr>
                      <w:rStyle w:val="Bodytext6Exact"/>
                    </w:rPr>
                    <w:t xml:space="preserve"> </w:t>
                  </w:r>
                  <w:proofErr w:type="spellStart"/>
                  <w:r>
                    <w:rPr>
                      <w:rStyle w:val="Bodytext6Exact"/>
                    </w:rPr>
                    <w:t>Ibid.hal</w:t>
                  </w:r>
                  <w:proofErr w:type="spellEnd"/>
                  <w:r>
                    <w:rPr>
                      <w:rStyle w:val="Bodytext6Exact"/>
                    </w:rPr>
                    <w:t xml:space="preserve">. </w:t>
                  </w:r>
                  <w:r>
                    <w:rPr>
                      <w:rStyle w:val="Bodytext6Georgia"/>
                    </w:rPr>
                    <w:t>120</w:t>
                  </w:r>
                  <w:r>
                    <w:rPr>
                      <w:rStyle w:val="Bodytext6Exact"/>
                    </w:rPr>
                    <w:t>-</w:t>
                  </w:r>
                  <w:r>
                    <w:rPr>
                      <w:rStyle w:val="Bodytext6Georgia"/>
                    </w:rPr>
                    <w:t>122</w:t>
                  </w:r>
                  <w:r>
                    <w:rPr>
                      <w:rStyle w:val="Bodytext6Exact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>
        <w:t xml:space="preserve">Tujuan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profesionalisme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di </w:t>
      </w:r>
      <w:proofErr w:type="spellStart"/>
      <w:r>
        <w:t>sekolali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pada </w:t>
      </w:r>
      <w:proofErr w:type="spellStart"/>
      <w:r>
        <w:t>selunih</w:t>
      </w:r>
      <w:proofErr w:type="spellEnd"/>
      <w:r>
        <w:t xml:space="preserve"> </w:t>
      </w:r>
      <w:proofErr w:type="spellStart"/>
      <w:r>
        <w:t>karyawannya</w:t>
      </w:r>
      <w:proofErr w:type="spellEnd"/>
      <w:r>
        <w:t xml:space="preserve"> agar </w:t>
      </w:r>
      <w:proofErr w:type="spellStart"/>
      <w:r>
        <w:t>tujuan</w:t>
      </w:r>
      <w:proofErr w:type="spellEnd"/>
      <w:r>
        <w:br w:type="page"/>
      </w:r>
    </w:p>
    <w:p w:rsidR="007638AB" w:rsidRDefault="00FF5681">
      <w:pPr>
        <w:pStyle w:val="Bodytext20"/>
        <w:shd w:val="clear" w:color="auto" w:fill="auto"/>
        <w:spacing w:line="463" w:lineRule="exact"/>
        <w:ind w:left="1800" w:firstLine="0"/>
        <w:jc w:val="left"/>
      </w:pP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0"/>
        </w:numPr>
        <w:shd w:val="clear" w:color="auto" w:fill="auto"/>
        <w:tabs>
          <w:tab w:val="left" w:pos="1799"/>
        </w:tabs>
        <w:spacing w:line="463" w:lineRule="exact"/>
        <w:ind w:left="1480" w:firstLine="0"/>
      </w:pPr>
      <w:proofErr w:type="spellStart"/>
      <w:r>
        <w:t>Dorongan</w:t>
      </w:r>
      <w:proofErr w:type="spellEnd"/>
    </w:p>
    <w:p w:rsidR="007638AB" w:rsidRDefault="00FF5681">
      <w:pPr>
        <w:pStyle w:val="Bodytext20"/>
        <w:shd w:val="clear" w:color="auto" w:fill="auto"/>
        <w:spacing w:line="463" w:lineRule="exact"/>
        <w:ind w:left="1800" w:right="280" w:firstLine="30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acara yang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agar </w:t>
      </w:r>
      <w:proofErr w:type="spellStart"/>
      <w:r>
        <w:t>mau</w:t>
      </w:r>
      <w:proofErr w:type="spellEnd"/>
      <w:r>
        <w:t xml:space="preserve"> dan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profesionalismenya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meraotivasi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bekeija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. Tujuan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para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diberitahu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pekeijaannya</w:t>
      </w:r>
      <w:proofErr w:type="spellEnd"/>
      <w:r>
        <w:t xml:space="preserve">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0"/>
        </w:numPr>
        <w:shd w:val="clear" w:color="auto" w:fill="auto"/>
        <w:tabs>
          <w:tab w:val="left" w:pos="1799"/>
        </w:tabs>
        <w:spacing w:line="463" w:lineRule="exact"/>
        <w:ind w:left="1480" w:firstLine="0"/>
      </w:pPr>
      <w:proofErr w:type="spellStart"/>
      <w:r>
        <w:t>Penghargaan</w:t>
      </w:r>
      <w:proofErr w:type="spellEnd"/>
      <w:r>
        <w:t xml:space="preserve"> </w:t>
      </w:r>
      <w:r>
        <w:rPr>
          <w:rStyle w:val="Bodytext2Italic"/>
        </w:rPr>
        <w:t>(</w:t>
      </w:r>
      <w:proofErr w:type="spellStart"/>
      <w:r>
        <w:rPr>
          <w:rStyle w:val="Bodytext2Italic"/>
        </w:rPr>
        <w:t>rewardsf</w:t>
      </w:r>
      <w:proofErr w:type="spellEnd"/>
    </w:p>
    <w:p w:rsidR="007638AB" w:rsidRDefault="00FF5681">
      <w:pPr>
        <w:pStyle w:val="Bodytext20"/>
        <w:shd w:val="clear" w:color="auto" w:fill="auto"/>
        <w:spacing w:line="463" w:lineRule="exact"/>
        <w:ind w:left="1800" w:right="280" w:firstLine="300"/>
      </w:pPr>
      <w:r>
        <w:t xml:space="preserve">Tenaga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didorong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profesionalisme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efektif</w:t>
      </w:r>
      <w:proofErr w:type="spellEnd"/>
      <w:r>
        <w:t>. dan</w:t>
      </w:r>
    </w:p>
    <w:p w:rsidR="007638AB" w:rsidRDefault="00FF5681">
      <w:pPr>
        <w:pStyle w:val="Bodytext20"/>
        <w:shd w:val="clear" w:color="auto" w:fill="auto"/>
        <w:spacing w:line="190" w:lineRule="exact"/>
        <w:ind w:left="1800" w:firstLine="0"/>
        <w:jc w:val="left"/>
      </w:pPr>
      <w:proofErr w:type="spellStart"/>
      <w:r>
        <w:t>efisien</w:t>
      </w:r>
      <w:proofErr w:type="spellEnd"/>
      <w:r>
        <w:t>.</w:t>
      </w:r>
    </w:p>
    <w:p w:rsidR="007638AB" w:rsidRDefault="00FF5681">
      <w:pPr>
        <w:pStyle w:val="Bodytext40"/>
        <w:shd w:val="clear" w:color="auto" w:fill="auto"/>
        <w:spacing w:before="0" w:after="0" w:line="413" w:lineRule="exact"/>
        <w:ind w:left="820" w:right="3460"/>
      </w:pPr>
      <w:r>
        <w:t xml:space="preserve">C.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 1. </w:t>
      </w:r>
      <w:proofErr w:type="spellStart"/>
      <w:r>
        <w:t>Tugas</w:t>
      </w:r>
      <w:proofErr w:type="spellEnd"/>
      <w:r>
        <w:t xml:space="preserve"> Guru</w:t>
      </w:r>
    </w:p>
    <w:p w:rsidR="007638AB" w:rsidRDefault="00FF5681">
      <w:pPr>
        <w:pStyle w:val="Bodytext60"/>
        <w:shd w:val="clear" w:color="auto" w:fill="auto"/>
        <w:spacing w:line="413" w:lineRule="exact"/>
        <w:ind w:left="1080" w:right="420" w:firstLine="280"/>
        <w:jc w:val="both"/>
      </w:pPr>
      <w:r>
        <w:t xml:space="preserve">Pada </w:t>
      </w:r>
      <w:proofErr w:type="spellStart"/>
      <w:r>
        <w:t>dasamya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seperangkat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oleh guru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profesinya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dua </w:t>
      </w:r>
      <w:proofErr w:type="spellStart"/>
      <w:r>
        <w:t>kategori</w:t>
      </w:r>
      <w:proofErr w:type="spellEnd"/>
      <w:r>
        <w:t xml:space="preserve">: </w:t>
      </w:r>
      <w:proofErr w:type="spellStart"/>
      <w:r>
        <w:t>tugas</w:t>
      </w:r>
      <w:proofErr w:type="spellEnd"/>
      <w:r>
        <w:t xml:space="preserve">-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, dan </w:t>
      </w:r>
      <w:proofErr w:type="spellStart"/>
      <w:r>
        <w:t>tugas-tugas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guru yang </w:t>
      </w:r>
      <w:proofErr w:type="spellStart"/>
      <w:r>
        <w:t>andal</w:t>
      </w:r>
      <w:proofErr w:type="spellEnd"/>
      <w:r>
        <w:t xml:space="preserve"> dan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Dalam UU Gum dan Dosen No. 14 </w:t>
      </w:r>
      <w:proofErr w:type="spellStart"/>
      <w:r>
        <w:t>Tahun</w:t>
      </w:r>
      <w:proofErr w:type="spellEnd"/>
      <w:r>
        <w:t xml:space="preserve"> 2005 (Bab I, Pasal 1, </w:t>
      </w:r>
      <w:proofErr w:type="spellStart"/>
      <w:r>
        <w:t>ayat</w:t>
      </w:r>
      <w:proofErr w:type="spellEnd"/>
      <w:r>
        <w:t xml:space="preserve"> 1, </w:t>
      </w:r>
      <w:proofErr w:type="spellStart"/>
      <w:r>
        <w:t>d</w:t>
      </w:r>
      <w:r>
        <w:t>isebutkan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gum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professional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,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membimbing</w:t>
      </w:r>
      <w:proofErr w:type="spellEnd"/>
      <w:r>
        <w:t xml:space="preserve">, </w:t>
      </w:r>
      <w:proofErr w:type="spellStart"/>
      <w:r>
        <w:t>mengarahkan</w:t>
      </w:r>
      <w:proofErr w:type="spellEnd"/>
      <w:r>
        <w:t xml:space="preserve">, </w:t>
      </w:r>
      <w:proofErr w:type="spellStart"/>
      <w:r>
        <w:t>melatih</w:t>
      </w:r>
      <w:proofErr w:type="spellEnd"/>
      <w:r>
        <w:t xml:space="preserve">, </w:t>
      </w:r>
      <w:proofErr w:type="spellStart"/>
      <w:r>
        <w:t>menilai</w:t>
      </w:r>
      <w:proofErr w:type="spellEnd"/>
      <w:r>
        <w:t xml:space="preserve"> dan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pada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formal,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dan </w:t>
      </w:r>
      <w:proofErr w:type="spellStart"/>
      <w:r>
        <w:t>menengah</w:t>
      </w:r>
      <w:proofErr w:type="spellEnd"/>
      <w:r>
        <w:t xml:space="preserve">. Adapun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gum, </w:t>
      </w:r>
      <w:proofErr w:type="spellStart"/>
      <w:r>
        <w:t>yaitu</w:t>
      </w:r>
      <w:proofErr w:type="spellEnd"/>
      <w:r>
        <w:t>:</w:t>
      </w:r>
      <w:r>
        <w:rPr>
          <w:vertAlign w:val="superscript"/>
        </w:rPr>
        <w:footnoteReference w:id="18"/>
      </w:r>
    </w:p>
    <w:p w:rsidR="007638AB" w:rsidRDefault="00FF5681">
      <w:pPr>
        <w:pStyle w:val="Bodytext60"/>
        <w:numPr>
          <w:ilvl w:val="0"/>
          <w:numId w:val="11"/>
        </w:numPr>
        <w:shd w:val="clear" w:color="auto" w:fill="auto"/>
        <w:tabs>
          <w:tab w:val="left" w:pos="1653"/>
        </w:tabs>
        <w:spacing w:line="413" w:lineRule="exact"/>
        <w:ind w:left="1080" w:firstLine="280"/>
        <w:jc w:val="both"/>
      </w:pPr>
      <w:proofErr w:type="spellStart"/>
      <w:r>
        <w:t>Pendidik</w:t>
      </w:r>
      <w:proofErr w:type="spellEnd"/>
      <w:r>
        <w:t xml:space="preserve"> (Educator)</w:t>
      </w:r>
    </w:p>
    <w:p w:rsidR="007638AB" w:rsidRDefault="00FF5681">
      <w:pPr>
        <w:pStyle w:val="Bodytext60"/>
        <w:shd w:val="clear" w:color="auto" w:fill="auto"/>
        <w:spacing w:line="413" w:lineRule="exact"/>
        <w:ind w:left="1640" w:right="420" w:firstLine="280"/>
        <w:jc w:val="both"/>
        <w:sectPr w:rsidR="007638AB">
          <w:pgSz w:w="12240" w:h="15840"/>
          <w:pgMar w:top="2865" w:right="2820" w:bottom="1911" w:left="2598" w:header="0" w:footer="3" w:gutter="0"/>
          <w:cols w:space="720"/>
          <w:noEndnote/>
          <w:docGrid w:linePitch="360"/>
        </w:sectPr>
      </w:pP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, </w:t>
      </w:r>
      <w:proofErr w:type="spellStart"/>
      <w:r>
        <w:t>tugas</w:t>
      </w:r>
      <w:proofErr w:type="spellEnd"/>
      <w:r>
        <w:t xml:space="preserve"> gum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ditugaskan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gum, yang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Membaca</w:t>
      </w:r>
      <w:proofErr w:type="spellEnd"/>
      <w:r>
        <w:t xml:space="preserve">, </w:t>
      </w:r>
      <w:proofErr w:type="spellStart"/>
      <w:r>
        <w:t>menulis</w:t>
      </w:r>
      <w:proofErr w:type="spellEnd"/>
      <w:r>
        <w:t xml:space="preserve">, </w:t>
      </w:r>
      <w:proofErr w:type="spellStart"/>
      <w:r>
        <w:t>menghitung</w:t>
      </w:r>
      <w:proofErr w:type="spellEnd"/>
      <w:r>
        <w:t xml:space="preserve">, </w:t>
      </w:r>
      <w:proofErr w:type="spellStart"/>
      <w:r>
        <w:t>berdiskusi</w:t>
      </w:r>
      <w:proofErr w:type="spellEnd"/>
      <w:r>
        <w:t xml:space="preserve">, dan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gum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Yang gum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</w:p>
    <w:p w:rsidR="007638AB" w:rsidRDefault="00FF5681">
      <w:pPr>
        <w:pStyle w:val="Bodytext20"/>
        <w:shd w:val="clear" w:color="auto" w:fill="auto"/>
        <w:tabs>
          <w:tab w:val="left" w:pos="4615"/>
        </w:tabs>
        <w:spacing w:line="408" w:lineRule="exact"/>
        <w:ind w:left="1460" w:right="640" w:firstLine="0"/>
      </w:pPr>
      <w:proofErr w:type="spellStart"/>
      <w:r>
        <w:lastRenderedPageBreak/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, moral, dan spiritual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>. Guru,</w:t>
      </w:r>
      <w:r>
        <w:tab/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>,</w:t>
      </w:r>
    </w:p>
    <w:p w:rsidR="007638AB" w:rsidRDefault="00FF5681">
      <w:pPr>
        <w:pStyle w:val="Bodytext20"/>
        <w:shd w:val="clear" w:color="auto" w:fill="auto"/>
        <w:spacing w:line="408" w:lineRule="exact"/>
        <w:ind w:left="1460" w:right="640" w:firstLine="0"/>
      </w:pPr>
      <w:proofErr w:type="spellStart"/>
      <w:r>
        <w:t>berkepentingan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dan </w:t>
      </w:r>
      <w:proofErr w:type="spellStart"/>
      <w:r>
        <w:t>moralitas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guru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membekali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dewasa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1"/>
        </w:numPr>
        <w:shd w:val="clear" w:color="auto" w:fill="auto"/>
        <w:tabs>
          <w:tab w:val="left" w:pos="1462"/>
        </w:tabs>
        <w:spacing w:line="408" w:lineRule="exact"/>
        <w:ind w:left="1180" w:firstLine="0"/>
      </w:pPr>
      <w:proofErr w:type="spellStart"/>
      <w:r>
        <w:t>Pemimpin</w:t>
      </w:r>
      <w:proofErr w:type="spellEnd"/>
      <w:r>
        <w:t xml:space="preserve"> (Leader)</w:t>
      </w:r>
    </w:p>
    <w:p w:rsidR="007638AB" w:rsidRDefault="00FF5681">
      <w:pPr>
        <w:pStyle w:val="Bodytext20"/>
        <w:shd w:val="clear" w:color="auto" w:fill="auto"/>
        <w:spacing w:line="408" w:lineRule="exact"/>
        <w:ind w:left="1460" w:right="640" w:firstLine="280"/>
      </w:pPr>
      <w:proofErr w:type="spellStart"/>
      <w:r>
        <w:t>Tugas</w:t>
      </w:r>
      <w:proofErr w:type="spellEnd"/>
      <w:r>
        <w:t xml:space="preserve"> guru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kondusif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, </w:t>
      </w:r>
      <w:proofErr w:type="spellStart"/>
      <w:r>
        <w:t>mengendalikan</w:t>
      </w:r>
      <w:proofErr w:type="spellEnd"/>
      <w:r>
        <w:t xml:space="preserve">, dan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guru </w:t>
      </w:r>
      <w:proofErr w:type="spellStart"/>
      <w:r>
        <w:t>pertama-tama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batin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bermakna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guru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7638AB" w:rsidRDefault="00FF5681">
      <w:pPr>
        <w:pStyle w:val="Bodytext60"/>
        <w:shd w:val="clear" w:color="auto" w:fill="auto"/>
        <w:spacing w:line="408" w:lineRule="exact"/>
        <w:ind w:left="1460" w:right="640" w:firstLine="280"/>
        <w:jc w:val="both"/>
      </w:pPr>
      <w:proofErr w:type="spellStart"/>
      <w:r>
        <w:t>Tugas</w:t>
      </w:r>
      <w:proofErr w:type="spellEnd"/>
      <w:r>
        <w:t xml:space="preserve"> guru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Guru Agung,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kitab Markus 10:44-45), yang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Guru Agung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membasuh</w:t>
      </w:r>
      <w:proofErr w:type="spellEnd"/>
      <w:r>
        <w:t xml:space="preserve"> kaki murid-murid-Nya.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</w:t>
      </w:r>
    </w:p>
    <w:p w:rsidR="007638AB" w:rsidRDefault="00FF5681">
      <w:pPr>
        <w:pStyle w:val="Bodytext20"/>
        <w:shd w:val="clear" w:color="auto" w:fill="auto"/>
        <w:spacing w:line="426" w:lineRule="exact"/>
        <w:ind w:left="1520" w:firstLine="0"/>
        <w:jc w:val="left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hati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1"/>
        </w:numPr>
        <w:shd w:val="clear" w:color="auto" w:fill="auto"/>
        <w:tabs>
          <w:tab w:val="left" w:pos="1514"/>
        </w:tabs>
        <w:spacing w:line="426" w:lineRule="exact"/>
        <w:ind w:left="1220" w:firstLine="0"/>
      </w:pPr>
      <w:proofErr w:type="spellStart"/>
      <w:r>
        <w:lastRenderedPageBreak/>
        <w:t>Fasilitator</w:t>
      </w:r>
      <w:proofErr w:type="spellEnd"/>
    </w:p>
    <w:p w:rsidR="007638AB" w:rsidRDefault="00FF5681">
      <w:pPr>
        <w:pStyle w:val="Bodytext20"/>
        <w:shd w:val="clear" w:color="auto" w:fill="auto"/>
        <w:spacing w:line="426" w:lineRule="exact"/>
        <w:ind w:left="1520" w:right="440" w:firstLine="300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fasilitator</w:t>
      </w:r>
      <w:proofErr w:type="spellEnd"/>
      <w:r>
        <w:t xml:space="preserve">, guru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meneinukan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bakatnya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menata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bersih</w:t>
      </w:r>
      <w:proofErr w:type="spellEnd"/>
      <w:r>
        <w:t xml:space="preserve">, dan </w:t>
      </w:r>
      <w:proofErr w:type="spellStart"/>
      <w:r>
        <w:t>nyaman</w:t>
      </w:r>
      <w:proofErr w:type="spellEnd"/>
      <w:r>
        <w:t xml:space="preserve">. Dan juga guru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alat-alat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, </w:t>
      </w:r>
      <w:proofErr w:type="spellStart"/>
      <w:r>
        <w:t>literatul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fasilitator</w:t>
      </w:r>
      <w:proofErr w:type="spellEnd"/>
      <w:r>
        <w:t xml:space="preserve">,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Guru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t</w:t>
      </w:r>
      <w:r>
        <w:t>antangan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26" w:lineRule="exact"/>
        <w:ind w:left="1520" w:right="440" w:firstLine="300"/>
      </w:pPr>
      <w:r>
        <w:t xml:space="preserve">Adapun </w:t>
      </w:r>
      <w:proofErr w:type="spellStart"/>
      <w:r>
        <w:t>sikap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fasilitator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7638AB" w:rsidRDefault="00FF5681">
      <w:pPr>
        <w:pStyle w:val="Bodytext20"/>
        <w:numPr>
          <w:ilvl w:val="0"/>
          <w:numId w:val="12"/>
        </w:numPr>
        <w:shd w:val="clear" w:color="auto" w:fill="auto"/>
        <w:tabs>
          <w:tab w:val="left" w:pos="2114"/>
        </w:tabs>
        <w:spacing w:line="426" w:lineRule="exact"/>
        <w:ind w:left="2100" w:right="440" w:hanging="280"/>
      </w:pPr>
      <w:r>
        <w:t xml:space="preserve">Tidak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pendapatnya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terbuka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2"/>
        </w:numPr>
        <w:shd w:val="clear" w:color="auto" w:fill="auto"/>
        <w:tabs>
          <w:tab w:val="left" w:pos="2115"/>
        </w:tabs>
        <w:spacing w:line="426" w:lineRule="exact"/>
        <w:ind w:left="2100" w:right="440" w:hanging="280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aspirasi</w:t>
      </w:r>
      <w:proofErr w:type="spellEnd"/>
      <w:r>
        <w:t xml:space="preserve"> dan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2"/>
        </w:numPr>
        <w:shd w:val="clear" w:color="auto" w:fill="auto"/>
        <w:tabs>
          <w:tab w:val="left" w:pos="2115"/>
        </w:tabs>
        <w:spacing w:line="426" w:lineRule="exact"/>
        <w:ind w:left="2100" w:hanging="280"/>
      </w:pPr>
      <w:r>
        <w:t xml:space="preserve">Mau dan inau </w:t>
      </w:r>
      <w:proofErr w:type="spellStart"/>
      <w:r>
        <w:t>menerima</w:t>
      </w:r>
      <w:proofErr w:type="spellEnd"/>
      <w:r>
        <w:t xml:space="preserve">, </w:t>
      </w:r>
      <w:proofErr w:type="spellStart"/>
      <w:r>
        <w:t>meskipim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, ide-ide </w:t>
      </w:r>
      <w:proofErr w:type="spellStart"/>
      <w:r>
        <w:t>siswa</w:t>
      </w:r>
      <w:proofErr w:type="spellEnd"/>
    </w:p>
    <w:p w:rsidR="007638AB" w:rsidRDefault="00FF5681">
      <w:pPr>
        <w:pStyle w:val="Bodytext20"/>
        <w:shd w:val="clear" w:color="auto" w:fill="auto"/>
        <w:spacing w:line="190" w:lineRule="exact"/>
        <w:ind w:left="2100" w:firstLine="0"/>
        <w:jc w:val="left"/>
        <w:sectPr w:rsidR="007638AB">
          <w:headerReference w:type="default" r:id="rId16"/>
          <w:headerReference w:type="first" r:id="rId17"/>
          <w:pgSz w:w="12240" w:h="15840"/>
          <w:pgMar w:top="2865" w:right="2820" w:bottom="1911" w:left="2598" w:header="0" w:footer="3" w:gutter="0"/>
          <w:cols w:space="720"/>
          <w:noEndnote/>
          <w:titlePg/>
          <w:docGrid w:linePitch="360"/>
        </w:sectPr>
      </w:pPr>
      <w:r>
        <w:t xml:space="preserve">yang </w:t>
      </w:r>
      <w:proofErr w:type="spellStart"/>
      <w:r>
        <w:t>orisinal</w:t>
      </w:r>
      <w:proofErr w:type="spellEnd"/>
      <w:r>
        <w:t xml:space="preserve"> dan </w:t>
      </w:r>
      <w:proofErr w:type="spellStart"/>
      <w:r>
        <w:t>kreatif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2"/>
        </w:numPr>
        <w:shd w:val="clear" w:color="auto" w:fill="auto"/>
        <w:tabs>
          <w:tab w:val="left" w:pos="2243"/>
        </w:tabs>
        <w:spacing w:line="394" w:lineRule="exact"/>
        <w:ind w:left="2220" w:right="600" w:hanging="260"/>
        <w:jc w:val="both"/>
      </w:pPr>
      <w:proofErr w:type="spellStart"/>
      <w:r>
        <w:lastRenderedPageBreak/>
        <w:t>Lebih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-guru dan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2"/>
        </w:numPr>
        <w:shd w:val="clear" w:color="auto" w:fill="auto"/>
        <w:tabs>
          <w:tab w:val="left" w:pos="2243"/>
        </w:tabs>
        <w:spacing w:line="394" w:lineRule="exact"/>
        <w:ind w:left="2220" w:right="600" w:hanging="26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konstruktif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did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2"/>
        </w:numPr>
        <w:shd w:val="clear" w:color="auto" w:fill="auto"/>
        <w:tabs>
          <w:tab w:val="left" w:pos="2250"/>
        </w:tabs>
        <w:spacing w:line="394" w:lineRule="exact"/>
        <w:ind w:left="2220" w:right="600" w:hanging="260"/>
        <w:jc w:val="both"/>
      </w:pPr>
      <w:proofErr w:type="spellStart"/>
      <w:r>
        <w:t>Toleransi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2"/>
        </w:numPr>
        <w:shd w:val="clear" w:color="auto" w:fill="auto"/>
        <w:tabs>
          <w:tab w:val="left" w:pos="2250"/>
        </w:tabs>
        <w:spacing w:line="394" w:lineRule="exact"/>
        <w:ind w:left="2220" w:right="600" w:hanging="260"/>
        <w:jc w:val="both"/>
      </w:pPr>
      <w:proofErr w:type="spellStart"/>
      <w:r>
        <w:t>Mengakui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sangat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1"/>
        </w:numPr>
        <w:shd w:val="clear" w:color="auto" w:fill="auto"/>
        <w:tabs>
          <w:tab w:val="left" w:pos="1699"/>
        </w:tabs>
        <w:spacing w:line="394" w:lineRule="exact"/>
        <w:ind w:left="1420" w:firstLine="0"/>
        <w:jc w:val="both"/>
      </w:pPr>
      <w:r>
        <w:t>Motivator</w:t>
      </w:r>
    </w:p>
    <w:p w:rsidR="007638AB" w:rsidRDefault="00FF5681">
      <w:pPr>
        <w:pStyle w:val="Bodytext60"/>
        <w:shd w:val="clear" w:color="auto" w:fill="auto"/>
        <w:spacing w:line="394" w:lineRule="exact"/>
        <w:ind w:left="1700" w:right="600" w:firstLine="260"/>
        <w:jc w:val="both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menginspirasi</w:t>
      </w:r>
      <w:proofErr w:type="spellEnd"/>
      <w:r>
        <w:t xml:space="preserve"> dan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sejarali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sulitnya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r>
        <w:t xml:space="preserve">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motivator.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, </w:t>
      </w:r>
      <w:proofErr w:type="spellStart"/>
      <w:r>
        <w:t>menggerakkan</w:t>
      </w:r>
      <w:proofErr w:type="spellEnd"/>
      <w:r>
        <w:t xml:space="preserve">, dan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7638AB" w:rsidRDefault="00FF5681">
      <w:pPr>
        <w:pStyle w:val="Bodytext60"/>
        <w:shd w:val="clear" w:color="auto" w:fill="auto"/>
        <w:spacing w:line="394" w:lineRule="exact"/>
        <w:ind w:left="1700" w:right="600" w:firstLine="260"/>
        <w:jc w:val="both"/>
      </w:pPr>
      <w:proofErr w:type="spellStart"/>
      <w:r>
        <w:t>Keinginan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dan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>:</w:t>
      </w:r>
    </w:p>
    <w:p w:rsidR="007638AB" w:rsidRDefault="00FF5681">
      <w:pPr>
        <w:pStyle w:val="Bodytext60"/>
        <w:numPr>
          <w:ilvl w:val="0"/>
          <w:numId w:val="13"/>
        </w:numPr>
        <w:shd w:val="clear" w:color="auto" w:fill="auto"/>
        <w:tabs>
          <w:tab w:val="left" w:pos="2222"/>
        </w:tabs>
        <w:spacing w:line="394" w:lineRule="exact"/>
        <w:ind w:left="2220" w:right="600" w:hanging="260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dan </w:t>
      </w:r>
      <w:proofErr w:type="spellStart"/>
      <w:r>
        <w:t>perlakuan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guru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kata-kata </w:t>
      </w:r>
      <w:proofErr w:type="spellStart"/>
      <w:r>
        <w:t>konstruktif</w:t>
      </w:r>
      <w:proofErr w:type="spellEnd"/>
      <w:r>
        <w:t xml:space="preserve"> (</w:t>
      </w:r>
      <w:proofErr w:type="spellStart"/>
      <w:r>
        <w:t>membina</w:t>
      </w:r>
      <w:proofErr w:type="spellEnd"/>
      <w:r>
        <w:t>/</w:t>
      </w:r>
      <w:proofErr w:type="spellStart"/>
      <w:r>
        <w:t>membangun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guru.</w:t>
      </w:r>
    </w:p>
    <w:p w:rsidR="007638AB" w:rsidRDefault="00FF5681">
      <w:pPr>
        <w:pStyle w:val="Bodytext60"/>
        <w:numPr>
          <w:ilvl w:val="0"/>
          <w:numId w:val="13"/>
        </w:numPr>
        <w:shd w:val="clear" w:color="auto" w:fill="auto"/>
        <w:tabs>
          <w:tab w:val="left" w:pos="2105"/>
        </w:tabs>
        <w:spacing w:line="400" w:lineRule="exact"/>
        <w:ind w:left="2080" w:right="680" w:hanging="260"/>
        <w:jc w:val="both"/>
      </w:pPr>
      <w:r>
        <w:t xml:space="preserve">Jika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gurunya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yang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kematangan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dan </w:t>
      </w:r>
      <w:proofErr w:type="spellStart"/>
      <w:r>
        <w:t>kognitif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gurunya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3"/>
        </w:numPr>
        <w:shd w:val="clear" w:color="auto" w:fill="auto"/>
        <w:tabs>
          <w:tab w:val="left" w:pos="2105"/>
        </w:tabs>
        <w:spacing w:line="400" w:lineRule="exact"/>
        <w:ind w:left="2080" w:right="680" w:hanging="260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belajamya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3"/>
        </w:numPr>
        <w:shd w:val="clear" w:color="auto" w:fill="auto"/>
        <w:tabs>
          <w:tab w:val="left" w:pos="2105"/>
        </w:tabs>
        <w:spacing w:line="400" w:lineRule="exact"/>
        <w:ind w:left="2080" w:right="680" w:hanging="260"/>
        <w:jc w:val="both"/>
      </w:pPr>
      <w:proofErr w:type="spellStart"/>
      <w:r>
        <w:t>Apabila</w:t>
      </w:r>
      <w:proofErr w:type="spellEnd"/>
      <w:r>
        <w:t xml:space="preserve"> guru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antusiasisme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disampaikannya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mendeinonstrasikan</w:t>
      </w:r>
      <w:proofErr w:type="spellEnd"/>
      <w:r>
        <w:t xml:space="preserve"> </w:t>
      </w:r>
      <w:proofErr w:type="spellStart"/>
      <w:r>
        <w:t>itikad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yang </w:t>
      </w:r>
      <w:proofErr w:type="spellStart"/>
      <w:r>
        <w:t>mambangun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didiknya</w:t>
      </w:r>
      <w:proofErr w:type="spellEnd"/>
      <w:r>
        <w:t>.</w:t>
      </w:r>
    </w:p>
    <w:p w:rsidR="007638AB" w:rsidRDefault="00FF5681">
      <w:pPr>
        <w:pStyle w:val="Bodytext60"/>
        <w:shd w:val="clear" w:color="auto" w:fill="auto"/>
        <w:spacing w:line="400" w:lineRule="exact"/>
        <w:ind w:left="1560" w:right="680" w:firstLine="260"/>
        <w:jc w:val="both"/>
      </w:pP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meinotivasi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Tulian</w:t>
      </w:r>
      <w:proofErr w:type="spellEnd"/>
      <w:r>
        <w:t xml:space="preserve">.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guru PAK. Dalam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kehidupan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dimotivasi</w:t>
      </w:r>
      <w:proofErr w:type="spellEnd"/>
      <w:r>
        <w:t xml:space="preserve"> oleh </w:t>
      </w:r>
      <w:proofErr w:type="spellStart"/>
      <w:r>
        <w:t>Roh</w:t>
      </w:r>
      <w:proofErr w:type="spellEnd"/>
      <w:r>
        <w:t xml:space="preserve"> Kudus. </w:t>
      </w:r>
      <w:proofErr w:type="spellStart"/>
      <w:r>
        <w:t>Penghibur</w:t>
      </w:r>
      <w:proofErr w:type="spellEnd"/>
      <w:r>
        <w:t xml:space="preserve">, </w:t>
      </w:r>
      <w:proofErr w:type="spellStart"/>
      <w:r>
        <w:t>Penolong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Roh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yang </w:t>
      </w:r>
      <w:proofErr w:type="spellStart"/>
      <w:r>
        <w:t>berdiam</w:t>
      </w:r>
      <w:proofErr w:type="spellEnd"/>
      <w:r>
        <w:t xml:space="preserve"> dan </w:t>
      </w:r>
      <w:proofErr w:type="spellStart"/>
      <w:r>
        <w:t>menyertai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oleh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(Yohanes 14:16-17,26). </w:t>
      </w:r>
      <w:proofErr w:type="spellStart"/>
      <w:r>
        <w:t>Alhasil</w:t>
      </w:r>
      <w:proofErr w:type="spellEnd"/>
      <w:r>
        <w:t xml:space="preserve">, </w:t>
      </w:r>
      <w:proofErr w:type="spellStart"/>
      <w:r>
        <w:t>Roh</w:t>
      </w:r>
      <w:proofErr w:type="spellEnd"/>
      <w:r>
        <w:t xml:space="preserve"> Kudus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, </w:t>
      </w:r>
      <w:proofErr w:type="spellStart"/>
      <w:r>
        <w:t>kegirangan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iman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1"/>
        </w:numPr>
        <w:shd w:val="clear" w:color="auto" w:fill="auto"/>
        <w:tabs>
          <w:tab w:val="left" w:pos="1600"/>
        </w:tabs>
        <w:spacing w:line="400" w:lineRule="exact"/>
        <w:ind w:left="1280" w:firstLine="0"/>
        <w:jc w:val="both"/>
      </w:pPr>
      <w:r>
        <w:t>Administrator</w:t>
      </w:r>
    </w:p>
    <w:p w:rsidR="007638AB" w:rsidRDefault="00FF5681">
      <w:pPr>
        <w:pStyle w:val="Bodytext60"/>
        <w:shd w:val="clear" w:color="auto" w:fill="auto"/>
        <w:spacing w:line="400" w:lineRule="exact"/>
        <w:ind w:left="1560" w:right="680" w:firstLine="260"/>
        <w:jc w:val="both"/>
      </w:pPr>
      <w:proofErr w:type="spellStart"/>
      <w:r>
        <w:t>Tugas</w:t>
      </w:r>
      <w:proofErr w:type="spellEnd"/>
      <w:r>
        <w:t xml:space="preserve"> guru </w:t>
      </w:r>
      <w:proofErr w:type="spellStart"/>
      <w:r>
        <w:t>sebagai</w:t>
      </w:r>
      <w:proofErr w:type="spellEnd"/>
      <w:r>
        <w:t xml:space="preserve"> administrator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adininistratif</w:t>
      </w:r>
      <w:proofErr w:type="spellEnd"/>
      <w:r>
        <w:t xml:space="preserve"> </w:t>
      </w:r>
      <w:proofErr w:type="spellStart"/>
      <w:r>
        <w:t>seperti</w:t>
      </w:r>
      <w:proofErr w:type="spellEnd"/>
    </w:p>
    <w:p w:rsidR="007638AB" w:rsidRDefault="00FF5681">
      <w:pPr>
        <w:pStyle w:val="Bodytext60"/>
        <w:shd w:val="clear" w:color="auto" w:fill="auto"/>
        <w:spacing w:line="383" w:lineRule="exact"/>
        <w:ind w:left="1800" w:right="660" w:firstLine="0"/>
        <w:jc w:val="both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dan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RPP, dan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rapor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7638AB" w:rsidRDefault="00FF5681">
      <w:pPr>
        <w:pStyle w:val="Bodytext60"/>
        <w:numPr>
          <w:ilvl w:val="0"/>
          <w:numId w:val="11"/>
        </w:numPr>
        <w:shd w:val="clear" w:color="auto" w:fill="auto"/>
        <w:tabs>
          <w:tab w:val="left" w:pos="1804"/>
        </w:tabs>
        <w:spacing w:line="383" w:lineRule="exact"/>
        <w:ind w:left="1300" w:firstLine="240"/>
        <w:jc w:val="both"/>
      </w:pPr>
      <w:r>
        <w:t>Evaluator</w:t>
      </w:r>
    </w:p>
    <w:p w:rsidR="007638AB" w:rsidRDefault="00FF5681">
      <w:pPr>
        <w:pStyle w:val="Bodytext60"/>
        <w:shd w:val="clear" w:color="auto" w:fill="auto"/>
        <w:spacing w:line="383" w:lineRule="exact"/>
        <w:ind w:left="1800" w:right="660" w:firstLine="260"/>
        <w:jc w:val="both"/>
      </w:pPr>
      <w:r>
        <w:t xml:space="preserve">Guru,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evaluator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melacak</w:t>
      </w:r>
      <w:proofErr w:type="spellEnd"/>
      <w:r>
        <w:t xml:space="preserve"> </w:t>
      </w:r>
      <w:r>
        <w:t>(</w:t>
      </w:r>
      <w:proofErr w:type="spellStart"/>
      <w:r>
        <w:t>mengikuti</w:t>
      </w:r>
      <w:proofErr w:type="spellEnd"/>
      <w:r>
        <w:t xml:space="preserve">) basil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pada proses </w:t>
      </w:r>
      <w:proofErr w:type="spellStart"/>
      <w:r>
        <w:t>pembelajaran</w:t>
      </w:r>
      <w:proofErr w:type="spellEnd"/>
      <w:r>
        <w:t xml:space="preserve">,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terns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>.</w:t>
      </w:r>
    </w:p>
    <w:p w:rsidR="007638AB" w:rsidRDefault="00FF5681">
      <w:pPr>
        <w:pStyle w:val="Bodytext70"/>
        <w:shd w:val="clear" w:color="auto" w:fill="auto"/>
        <w:spacing w:line="383" w:lineRule="exact"/>
        <w:ind w:left="1020"/>
        <w:jc w:val="left"/>
      </w:pPr>
      <w:r>
        <w:t xml:space="preserve">2.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</w:t>
      </w:r>
    </w:p>
    <w:p w:rsidR="007638AB" w:rsidRDefault="00FF5681">
      <w:pPr>
        <w:pStyle w:val="Bodytext70"/>
        <w:shd w:val="clear" w:color="auto" w:fill="auto"/>
        <w:spacing w:line="383" w:lineRule="exact"/>
        <w:ind w:left="1300"/>
        <w:jc w:val="left"/>
      </w:pPr>
      <w:proofErr w:type="spellStart"/>
      <w:proofErr w:type="gramStart"/>
      <w:r>
        <w:t>a.Pengertian</w:t>
      </w:r>
      <w:proofErr w:type="spellEnd"/>
      <w:proofErr w:type="gram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</w:p>
    <w:p w:rsidR="007638AB" w:rsidRDefault="00FF5681">
      <w:pPr>
        <w:pStyle w:val="Bodytext60"/>
        <w:shd w:val="clear" w:color="auto" w:fill="auto"/>
        <w:spacing w:line="383" w:lineRule="exact"/>
        <w:ind w:left="1300" w:right="660" w:firstLine="240"/>
        <w:jc w:val="both"/>
        <w:sectPr w:rsidR="007638AB">
          <w:headerReference w:type="default" r:id="rId18"/>
          <w:headerReference w:type="first" r:id="rId19"/>
          <w:pgSz w:w="12240" w:h="15840"/>
          <w:pgMar w:top="2865" w:right="2820" w:bottom="1911" w:left="2598" w:header="0" w:footer="3" w:gutter="0"/>
          <w:cols w:space="720"/>
          <w:noEndnote/>
          <w:docGrid w:linePitch="360"/>
        </w:sectPr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paling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lastRenderedPageBreak/>
        <w:t>memotivasi</w:t>
      </w:r>
      <w:proofErr w:type="spellEnd"/>
      <w:r>
        <w:t xml:space="preserve"> orang-</w:t>
      </w:r>
      <w:proofErr w:type="spellStart"/>
      <w:r>
        <w:t>orangnya</w:t>
      </w:r>
      <w:proofErr w:type="spellEnd"/>
      <w:r>
        <w:t xml:space="preserve">.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latin</w:t>
      </w:r>
      <w:proofErr w:type="spellEnd"/>
      <w:r>
        <w:t xml:space="preserve"> movere yang </w:t>
      </w:r>
      <w:proofErr w:type="spellStart"/>
      <w:r>
        <w:t>berarti</w:t>
      </w:r>
      <w:proofErr w:type="spellEnd"/>
      <w:r>
        <w:t xml:space="preserve"> “</w:t>
      </w:r>
      <w:proofErr w:type="spellStart"/>
      <w:r>
        <w:t>menggerakkan</w:t>
      </w:r>
      <w:proofErr w:type="spellEnd"/>
      <w:r>
        <w:t>”.</w:t>
      </w:r>
      <w:r>
        <w:rPr>
          <w:vertAlign w:val="superscript"/>
        </w:rPr>
        <w:footnoteReference w:id="19"/>
      </w:r>
      <w:r>
        <w:t xml:space="preserve"> Kata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r>
        <w:rPr>
          <w:rStyle w:val="Bodytext6Italic"/>
        </w:rPr>
        <w:t>motive</w:t>
      </w:r>
      <w:r>
        <w:t xml:space="preserve">, yang </w:t>
      </w:r>
      <w:proofErr w:type="spellStart"/>
      <w:r>
        <w:t>berarti</w:t>
      </w:r>
      <w:proofErr w:type="spellEnd"/>
      <w:r>
        <w:t xml:space="preserve"> “</w:t>
      </w:r>
      <w:proofErr w:type="spellStart"/>
      <w:r>
        <w:t>dorongan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sengaja</w:t>
      </w:r>
      <w:proofErr w:type="spellEnd"/>
      <w:r>
        <w:t>”.</w:t>
      </w:r>
      <w:r>
        <w:rPr>
          <w:vertAlign w:val="superscript"/>
        </w:rPr>
        <w:footnoteReference w:id="20"/>
      </w:r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yang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Motivasi</w:t>
      </w:r>
      <w:proofErr w:type="spellEnd"/>
    </w:p>
    <w:p w:rsidR="007638AB" w:rsidRDefault="00FF5681">
      <w:pPr>
        <w:pStyle w:val="Bodytext20"/>
        <w:shd w:val="clear" w:color="auto" w:fill="auto"/>
        <w:spacing w:line="422" w:lineRule="exact"/>
        <w:ind w:left="1080" w:right="380" w:firstLine="0"/>
      </w:pPr>
      <w:proofErr w:type="spellStart"/>
      <w:r>
        <w:lastRenderedPageBreak/>
        <w:t>seseorang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pendorong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>
        <w:rPr>
          <w:vertAlign w:val="superscript"/>
        </w:rPr>
        <w:footnoteReference w:id="21"/>
      </w:r>
    </w:p>
    <w:p w:rsidR="007638AB" w:rsidRDefault="00FF5681">
      <w:pPr>
        <w:pStyle w:val="Bodytext20"/>
        <w:shd w:val="clear" w:color="auto" w:fill="auto"/>
        <w:spacing w:line="422" w:lineRule="exact"/>
        <w:ind w:left="1080" w:right="380" w:firstLine="280"/>
      </w:pPr>
      <w:proofErr w:type="spellStart"/>
      <w:r>
        <w:t>Menunit</w:t>
      </w:r>
      <w:proofErr w:type="spellEnd"/>
      <w:r>
        <w:t xml:space="preserve"> Robert Heller,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>/</w:t>
      </w:r>
      <w:proofErr w:type="spellStart"/>
      <w:r>
        <w:t>kegiatan</w:t>
      </w:r>
      <w:proofErr w:type="spellEnd"/>
      <w:r>
        <w:t xml:space="preserve">. Robert Kreitner dan Angelo Kinicki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baliwa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psikologis</w:t>
      </w:r>
      <w:proofErr w:type="spellEnd"/>
      <w:r>
        <w:t xml:space="preserve"> yang </w:t>
      </w:r>
      <w:proofErr w:type="spellStart"/>
      <w:r>
        <w:t>membangkitkan</w:t>
      </w:r>
      <w:proofErr w:type="spellEnd"/>
      <w:r>
        <w:t xml:space="preserve"> dan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pada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>.</w:t>
      </w:r>
      <w:r>
        <w:rPr>
          <w:vertAlign w:val="superscript"/>
        </w:rPr>
        <w:footnoteReference w:id="22"/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 orang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22" w:lineRule="exact"/>
        <w:ind w:left="1080" w:right="380" w:firstLine="280"/>
      </w:pP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Stanford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timbulnya</w:t>
      </w:r>
      <w:proofErr w:type="spellEnd"/>
      <w:r>
        <w:t xml:space="preserve">, </w:t>
      </w:r>
      <w:proofErr w:type="spellStart"/>
      <w:r>
        <w:t>arah</w:t>
      </w:r>
      <w:proofErr w:type="spellEnd"/>
      <w:r>
        <w:t xml:space="preserve">, dan </w:t>
      </w:r>
      <w:proofErr w:type="spellStart"/>
      <w:r>
        <w:t>terpeliharanya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pekeijaan</w:t>
      </w:r>
      <w:proofErr w:type="spellEnd"/>
      <w:r>
        <w:t>..</w:t>
      </w:r>
      <w:proofErr w:type="gramEnd"/>
      <w:r>
        <w:t xml:space="preserve">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dan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bertindak</w:t>
      </w:r>
      <w:proofErr w:type="spellEnd"/>
      <w:r>
        <w:t xml:space="preserve">,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psikis</w:t>
      </w:r>
      <w:proofErr w:type="spellEnd"/>
      <w:r>
        <w:t xml:space="preserve">, </w:t>
      </w:r>
      <w:proofErr w:type="spellStart"/>
      <w:r>
        <w:t>sosial</w:t>
      </w:r>
      <w:proofErr w:type="spellEnd"/>
      <w:r>
        <w:t xml:space="preserve">, dan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fisiknya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  <w:r>
        <w:rPr>
          <w:vertAlign w:val="superscript"/>
        </w:rPr>
        <w:footnoteReference w:id="23"/>
      </w:r>
      <w:r>
        <w:rPr>
          <w:vertAlign w:val="superscript"/>
        </w:rP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, </w:t>
      </w:r>
      <w:proofErr w:type="spellStart"/>
      <w:r>
        <w:t>mengarahkan</w:t>
      </w:r>
      <w:proofErr w:type="spellEnd"/>
      <w:r>
        <w:t xml:space="preserve">,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keija</w:t>
      </w:r>
      <w:proofErr w:type="spellEnd"/>
      <w:r>
        <w:t>.</w:t>
      </w:r>
      <w:r>
        <w:br w:type="page"/>
      </w:r>
    </w:p>
    <w:p w:rsidR="007638AB" w:rsidRDefault="00FF5681">
      <w:pPr>
        <w:pStyle w:val="Bodytext60"/>
        <w:shd w:val="clear" w:color="auto" w:fill="auto"/>
        <w:ind w:left="840" w:firstLine="320"/>
        <w:jc w:val="both"/>
      </w:pPr>
      <w:proofErr w:type="spellStart"/>
      <w:r>
        <w:lastRenderedPageBreak/>
        <w:t>Setiap</w:t>
      </w:r>
      <w:proofErr w:type="spellEnd"/>
      <w:r>
        <w:t xml:space="preserve"> </w:t>
      </w:r>
      <w:proofErr w:type="spellStart"/>
      <w:r>
        <w:t>pekeijaan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, juga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agar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dorongan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dan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. </w:t>
      </w:r>
      <w:proofErr w:type="spellStart"/>
      <w:proofErr w:type="gramStart"/>
      <w:r>
        <w:rPr>
          <w:rStyle w:val="Bodytext695pt"/>
        </w:rPr>
        <w:t>b.Ciri</w:t>
      </w:r>
      <w:proofErr w:type="gramEnd"/>
      <w:r>
        <w:rPr>
          <w:rStyle w:val="Bodytext695pt"/>
        </w:rPr>
        <w:t>-ciri</w:t>
      </w:r>
      <w:proofErr w:type="spellEnd"/>
      <w:r>
        <w:rPr>
          <w:rStyle w:val="Bodytext695pt"/>
        </w:rP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rPr>
          <w:rStyle w:val="Bodytext695pt"/>
        </w:rPr>
        <w:t>Kerja</w:t>
      </w:r>
      <w:proofErr w:type="spellEnd"/>
    </w:p>
    <w:p w:rsidR="007638AB" w:rsidRDefault="00FF5681">
      <w:pPr>
        <w:pStyle w:val="Bodytext60"/>
        <w:shd w:val="clear" w:color="auto" w:fill="auto"/>
        <w:ind w:left="840" w:firstLine="32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Sadirman</w:t>
      </w:r>
      <w:proofErr w:type="spellEnd"/>
      <w:r>
        <w:t xml:space="preserve">,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orang, meliputi:</w:t>
      </w:r>
      <w:r>
        <w:rPr>
          <w:vertAlign w:val="superscript"/>
        </w:rPr>
        <w:t>37</w:t>
      </w:r>
    </w:p>
    <w:p w:rsidR="007638AB" w:rsidRDefault="00FF5681">
      <w:pPr>
        <w:pStyle w:val="Bodytext60"/>
        <w:numPr>
          <w:ilvl w:val="0"/>
          <w:numId w:val="14"/>
        </w:numPr>
        <w:shd w:val="clear" w:color="auto" w:fill="auto"/>
        <w:tabs>
          <w:tab w:val="left" w:pos="1506"/>
        </w:tabs>
        <w:ind w:left="840" w:firstLine="320"/>
        <w:jc w:val="both"/>
      </w:pPr>
      <w:proofErr w:type="spellStart"/>
      <w:r>
        <w:t>Teguh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kesulitan</w:t>
      </w:r>
      <w:proofErr w:type="spellEnd"/>
    </w:p>
    <w:p w:rsidR="007638AB" w:rsidRDefault="00FF5681">
      <w:pPr>
        <w:pStyle w:val="Bodytext60"/>
        <w:numPr>
          <w:ilvl w:val="0"/>
          <w:numId w:val="14"/>
        </w:numPr>
        <w:shd w:val="clear" w:color="auto" w:fill="auto"/>
        <w:tabs>
          <w:tab w:val="left" w:pos="1506"/>
        </w:tabs>
        <w:ind w:left="840" w:firstLine="320"/>
        <w:jc w:val="both"/>
      </w:pPr>
      <w:proofErr w:type="spellStart"/>
      <w:r>
        <w:t>Ulet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kesulitan</w:t>
      </w:r>
      <w:proofErr w:type="spellEnd"/>
    </w:p>
    <w:p w:rsidR="007638AB" w:rsidRDefault="00FF5681">
      <w:pPr>
        <w:pStyle w:val="Bodytext60"/>
        <w:numPr>
          <w:ilvl w:val="0"/>
          <w:numId w:val="14"/>
        </w:numPr>
        <w:shd w:val="clear" w:color="auto" w:fill="auto"/>
        <w:tabs>
          <w:tab w:val="left" w:pos="1506"/>
        </w:tabs>
        <w:ind w:left="840" w:firstLine="320"/>
        <w:jc w:val="both"/>
      </w:pPr>
      <w:proofErr w:type="spellStart"/>
      <w:r>
        <w:t>Menimjukkan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pada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tantangan</w:t>
      </w:r>
      <w:proofErr w:type="spellEnd"/>
    </w:p>
    <w:p w:rsidR="007638AB" w:rsidRDefault="00FF5681">
      <w:pPr>
        <w:pStyle w:val="Bodytext60"/>
        <w:numPr>
          <w:ilvl w:val="0"/>
          <w:numId w:val="14"/>
        </w:numPr>
        <w:shd w:val="clear" w:color="auto" w:fill="auto"/>
        <w:tabs>
          <w:tab w:val="left" w:pos="1506"/>
        </w:tabs>
        <w:ind w:left="840" w:firstLine="320"/>
        <w:jc w:val="both"/>
      </w:pPr>
      <w:proofErr w:type="spellStart"/>
      <w:r>
        <w:t>Lebih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sendiri</w:t>
      </w:r>
      <w:proofErr w:type="spellEnd"/>
    </w:p>
    <w:p w:rsidR="007638AB" w:rsidRDefault="00FF5681">
      <w:pPr>
        <w:pStyle w:val="Bodytext60"/>
        <w:numPr>
          <w:ilvl w:val="0"/>
          <w:numId w:val="14"/>
        </w:numPr>
        <w:shd w:val="clear" w:color="auto" w:fill="auto"/>
        <w:tabs>
          <w:tab w:val="left" w:pos="1506"/>
        </w:tabs>
        <w:ind w:left="840" w:firstLine="320"/>
        <w:jc w:val="both"/>
      </w:pPr>
      <w:r>
        <w:t xml:space="preserve">Mud ah </w:t>
      </w:r>
      <w:proofErr w:type="spellStart"/>
      <w:r>
        <w:t>lelah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rutin</w:t>
      </w:r>
    </w:p>
    <w:p w:rsidR="007638AB" w:rsidRDefault="00FF5681">
      <w:pPr>
        <w:pStyle w:val="Bodytext60"/>
        <w:numPr>
          <w:ilvl w:val="0"/>
          <w:numId w:val="14"/>
        </w:numPr>
        <w:shd w:val="clear" w:color="auto" w:fill="auto"/>
        <w:tabs>
          <w:tab w:val="left" w:pos="1506"/>
        </w:tabs>
        <w:ind w:left="840" w:firstLine="32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pendapatnya</w:t>
      </w:r>
      <w:proofErr w:type="spellEnd"/>
    </w:p>
    <w:p w:rsidR="007638AB" w:rsidRDefault="00FF5681">
      <w:pPr>
        <w:pStyle w:val="Bodytext60"/>
        <w:numPr>
          <w:ilvl w:val="0"/>
          <w:numId w:val="14"/>
        </w:numPr>
        <w:shd w:val="clear" w:color="auto" w:fill="auto"/>
        <w:tabs>
          <w:tab w:val="left" w:pos="1506"/>
        </w:tabs>
        <w:ind w:left="840" w:firstLine="320"/>
        <w:jc w:val="both"/>
      </w:pPr>
      <w:r>
        <w:t xml:space="preserve">Sulit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keyakinannya</w:t>
      </w:r>
      <w:proofErr w:type="spellEnd"/>
    </w:p>
    <w:p w:rsidR="007638AB" w:rsidRDefault="00FF5681">
      <w:pPr>
        <w:pStyle w:val="Bodytext60"/>
        <w:numPr>
          <w:ilvl w:val="0"/>
          <w:numId w:val="14"/>
        </w:numPr>
        <w:shd w:val="clear" w:color="auto" w:fill="auto"/>
        <w:tabs>
          <w:tab w:val="left" w:pos="1506"/>
        </w:tabs>
        <w:ind w:left="1460"/>
      </w:pPr>
      <w:r>
        <w:t xml:space="preserve">Sangat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dan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:rsidR="007638AB" w:rsidRDefault="00FF5681">
      <w:pPr>
        <w:pStyle w:val="Bodytext60"/>
        <w:shd w:val="clear" w:color="auto" w:fill="auto"/>
        <w:ind w:left="840" w:firstLine="320"/>
        <w:jc w:val="both"/>
      </w:pPr>
      <w:r>
        <w:pict>
          <v:shape id="_x0000_s2051" type="#_x0000_t202" style="position:absolute;left:0;text-align:left;margin-left:-6.2pt;margin-top:93.1pt;width:344.65pt;height:19.15pt;z-index:-125829370;mso-wrap-distance-left:5pt;mso-wrap-distance-right:5pt;mso-wrap-distance-bottom:19.7pt;mso-position-horizontal-relative:margin" filled="f" stroked="f">
            <v:textbox style="mso-fit-shape-to-text:t" inset="0,0,0,0">
              <w:txbxContent>
                <w:p w:rsidR="007638AB" w:rsidRDefault="00FF5681">
                  <w:pPr>
                    <w:pStyle w:val="Bodytext100"/>
                    <w:shd w:val="clear" w:color="auto" w:fill="auto"/>
                  </w:pPr>
                  <w:r>
                    <w:rPr>
                      <w:rStyle w:val="Bodytext10Exact"/>
                      <w:vertAlign w:val="superscript"/>
                    </w:rPr>
                    <w:t>37</w:t>
                  </w:r>
                  <w:r>
                    <w:rPr>
                      <w:rStyle w:val="Bodytext10Exact"/>
                    </w:rPr>
                    <w:t xml:space="preserve"> Sudirman, </w:t>
                  </w:r>
                  <w:proofErr w:type="spellStart"/>
                  <w:r>
                    <w:rPr>
                      <w:rStyle w:val="Bodytext10Bold"/>
                    </w:rPr>
                    <w:t>Interaksi</w:t>
                  </w:r>
                  <w:proofErr w:type="spellEnd"/>
                  <w:r>
                    <w:rPr>
                      <w:rStyle w:val="Bodytext10Bold"/>
                    </w:rPr>
                    <w:t xml:space="preserve"> dan </w:t>
                  </w:r>
                  <w:proofErr w:type="spellStart"/>
                  <w:r>
                    <w:rPr>
                      <w:rStyle w:val="Bodytext10Bold"/>
                    </w:rPr>
                    <w:t>Motivasi</w:t>
                  </w:r>
                  <w:proofErr w:type="spellEnd"/>
                  <w:r>
                    <w:rPr>
                      <w:rStyle w:val="Bodytext10Bold"/>
                    </w:rPr>
                    <w:t xml:space="preserve"> </w:t>
                  </w:r>
                  <w:proofErr w:type="spellStart"/>
                  <w:r>
                    <w:rPr>
                      <w:rStyle w:val="Bodytext10Bold"/>
                    </w:rPr>
                    <w:t>Belajar</w:t>
                  </w:r>
                  <w:proofErr w:type="spellEnd"/>
                  <w:r>
                    <w:rPr>
                      <w:rStyle w:val="Bodytext10Bold"/>
                    </w:rPr>
                    <w:t xml:space="preserve"> </w:t>
                  </w:r>
                  <w:proofErr w:type="spellStart"/>
                  <w:r>
                    <w:rPr>
                      <w:rStyle w:val="Bodytext10Bold"/>
                    </w:rPr>
                    <w:t>Mengajar</w:t>
                  </w:r>
                  <w:proofErr w:type="spellEnd"/>
                  <w:r>
                    <w:rPr>
                      <w:rStyle w:val="Bodytext10Bold"/>
                    </w:rPr>
                    <w:t>.</w:t>
                  </w:r>
                  <w:r>
                    <w:rPr>
                      <w:rStyle w:val="Bodytext10Exact"/>
                    </w:rPr>
                    <w:t xml:space="preserve"> (Jakarta: Raja </w:t>
                  </w:r>
                  <w:proofErr w:type="spellStart"/>
                  <w:r>
                    <w:rPr>
                      <w:rStyle w:val="Bodytext10Exact"/>
                    </w:rPr>
                    <w:t>Grafindo</w:t>
                  </w:r>
                  <w:proofErr w:type="spellEnd"/>
                  <w:r>
                    <w:rPr>
                      <w:rStyle w:val="Bodytext10Exact"/>
                    </w:rPr>
                    <w:t xml:space="preserve"> </w:t>
                  </w:r>
                  <w:proofErr w:type="spellStart"/>
                  <w:r>
                    <w:rPr>
                      <w:rStyle w:val="Bodytext10Exact"/>
                    </w:rPr>
                    <w:t>Persada</w:t>
                  </w:r>
                  <w:proofErr w:type="spellEnd"/>
                  <w:r>
                    <w:rPr>
                      <w:rStyle w:val="Bodytext10Exact"/>
                    </w:rPr>
                    <w:t xml:space="preserve">, 2007), </w:t>
                  </w:r>
                  <w:proofErr w:type="spellStart"/>
                  <w:r>
                    <w:rPr>
                      <w:rStyle w:val="Bodytext10Exact"/>
                    </w:rPr>
                    <w:t>haJ</w:t>
                  </w:r>
                  <w:proofErr w:type="spellEnd"/>
                  <w:r>
                    <w:rPr>
                      <w:rStyle w:val="Bodytext10Exact"/>
                    </w:rPr>
                    <w:t>. 73.</w:t>
                  </w:r>
                </w:p>
              </w:txbxContent>
            </v:textbox>
            <w10:wrap type="topAndBottom" anchorx="margin"/>
          </v:shape>
        </w:pict>
      </w: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>.</w:t>
      </w:r>
      <w:r>
        <w:br w:type="page"/>
      </w:r>
    </w:p>
    <w:p w:rsidR="007638AB" w:rsidRDefault="00FF5681">
      <w:pPr>
        <w:pStyle w:val="Bodytext70"/>
        <w:shd w:val="clear" w:color="auto" w:fill="auto"/>
        <w:spacing w:line="403" w:lineRule="exact"/>
        <w:ind w:left="1200"/>
        <w:jc w:val="left"/>
      </w:pPr>
      <w:r>
        <w:lastRenderedPageBreak/>
        <w:t>c. Faktor-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Motivasi</w:t>
      </w:r>
      <w:proofErr w:type="spellEnd"/>
    </w:p>
    <w:p w:rsidR="007638AB" w:rsidRDefault="00FF5681">
      <w:pPr>
        <w:pStyle w:val="Bodytext60"/>
        <w:shd w:val="clear" w:color="auto" w:fill="auto"/>
        <w:spacing w:line="403" w:lineRule="exact"/>
        <w:ind w:left="1200" w:firstLine="300"/>
      </w:pPr>
      <w:r>
        <w:t xml:space="preserve">Ada 4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 </w:t>
      </w:r>
      <w:proofErr w:type="spellStart"/>
      <w:r>
        <w:t>yaitu</w:t>
      </w:r>
      <w:proofErr w:type="spellEnd"/>
      <w:r>
        <w:t>:</w:t>
      </w:r>
      <w:r>
        <w:rPr>
          <w:vertAlign w:val="superscript"/>
        </w:rPr>
        <w:footnoteReference w:id="24"/>
      </w:r>
    </w:p>
    <w:p w:rsidR="007638AB" w:rsidRDefault="00FF5681">
      <w:pPr>
        <w:pStyle w:val="Bodytext60"/>
        <w:numPr>
          <w:ilvl w:val="0"/>
          <w:numId w:val="15"/>
        </w:numPr>
        <w:shd w:val="clear" w:color="auto" w:fill="auto"/>
        <w:tabs>
          <w:tab w:val="left" w:pos="1777"/>
        </w:tabs>
        <w:spacing w:line="403" w:lineRule="exact"/>
        <w:ind w:left="1500" w:firstLine="0"/>
        <w:jc w:val="both"/>
      </w:pPr>
      <w:proofErr w:type="spellStart"/>
      <w:r>
        <w:t>Dorongan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bekeija</w:t>
      </w:r>
      <w:proofErr w:type="spellEnd"/>
    </w:p>
    <w:p w:rsidR="007638AB" w:rsidRDefault="00FF5681">
      <w:pPr>
        <w:pStyle w:val="Bodytext60"/>
        <w:shd w:val="clear" w:color="auto" w:fill="auto"/>
        <w:spacing w:line="403" w:lineRule="exact"/>
        <w:ind w:left="1760" w:right="460" w:firstLine="280"/>
        <w:jc w:val="both"/>
      </w:pPr>
      <w:proofErr w:type="spellStart"/>
      <w:r>
        <w:t>Seseorang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keinginan-keinginan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pula,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Jika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tuntutannya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proofErr w:type="gramStart"/>
      <w:r>
        <w:t>terbaik</w:t>
      </w:r>
      <w:proofErr w:type="spellEnd"/>
      <w:r>
        <w:t>..</w:t>
      </w:r>
      <w:proofErr w:type="gramEnd"/>
    </w:p>
    <w:p w:rsidR="007638AB" w:rsidRDefault="00FF5681">
      <w:pPr>
        <w:pStyle w:val="Bodytext60"/>
        <w:numPr>
          <w:ilvl w:val="0"/>
          <w:numId w:val="15"/>
        </w:numPr>
        <w:shd w:val="clear" w:color="auto" w:fill="auto"/>
        <w:tabs>
          <w:tab w:val="left" w:pos="1791"/>
        </w:tabs>
        <w:spacing w:line="403" w:lineRule="exact"/>
        <w:ind w:left="1500" w:firstLine="0"/>
        <w:jc w:val="both"/>
      </w:pPr>
      <w:proofErr w:type="spellStart"/>
      <w:r>
        <w:t>Taggung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tugas</w:t>
      </w:r>
      <w:proofErr w:type="spellEnd"/>
    </w:p>
    <w:p w:rsidR="007638AB" w:rsidRDefault="00FF5681">
      <w:pPr>
        <w:pStyle w:val="Bodytext60"/>
        <w:shd w:val="clear" w:color="auto" w:fill="auto"/>
        <w:spacing w:line="403" w:lineRule="exact"/>
        <w:ind w:left="1760" w:right="460" w:firstLine="280"/>
        <w:jc w:val="both"/>
      </w:pPr>
      <w:proofErr w:type="spellStart"/>
      <w:r>
        <w:t>Besamya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kebutuhannya</w:t>
      </w:r>
      <w:proofErr w:type="spellEnd"/>
      <w:r>
        <w:t xml:space="preserve">.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mempertanggungjawabkan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,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seefisien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5"/>
        </w:numPr>
        <w:shd w:val="clear" w:color="auto" w:fill="auto"/>
        <w:tabs>
          <w:tab w:val="left" w:pos="1343"/>
        </w:tabs>
        <w:spacing w:line="436" w:lineRule="exact"/>
        <w:ind w:left="760" w:firstLine="280"/>
      </w:pPr>
      <w:r>
        <w:t xml:space="preserve">Minat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tugas</w:t>
      </w:r>
      <w:proofErr w:type="spellEnd"/>
    </w:p>
    <w:p w:rsidR="007638AB" w:rsidRDefault="00FF5681">
      <w:pPr>
        <w:pStyle w:val="Bodytext20"/>
        <w:shd w:val="clear" w:color="auto" w:fill="auto"/>
        <w:spacing w:line="436" w:lineRule="exact"/>
        <w:ind w:left="1320" w:right="580" w:firstLine="300"/>
      </w:pPr>
      <w:r>
        <w:t xml:space="preserve">Minat </w:t>
      </w:r>
      <w:proofErr w:type="spellStart"/>
      <w:r>
        <w:t>sorang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baliwa</w:t>
      </w:r>
      <w:proofErr w:type="spellEnd"/>
      <w:r>
        <w:t xml:space="preserve"> guru </w:t>
      </w:r>
      <w:proofErr w:type="spellStart"/>
      <w:r>
        <w:t>memiiiki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orang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Dimungkinkan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lastRenderedPageBreak/>
        <w:t>menentukan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tanyakan</w:t>
      </w:r>
      <w:proofErr w:type="spellEnd"/>
      <w:r>
        <w:t xml:space="preserve"> dan </w:t>
      </w:r>
      <w:proofErr w:type="spellStart"/>
      <w:r>
        <w:t>bicarakan</w:t>
      </w:r>
      <w:proofErr w:type="spellEnd"/>
      <w:r>
        <w:t xml:space="preserve"> 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Hasilnya</w:t>
      </w:r>
      <w:proofErr w:type="spellEnd"/>
      <w:r>
        <w:t xml:space="preserve">, </w:t>
      </w:r>
      <w:proofErr w:type="spellStart"/>
      <w:r>
        <w:t>antusiasme</w:t>
      </w:r>
      <w:proofErr w:type="spellEnd"/>
      <w:r>
        <w:t xml:space="preserve">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bekeija</w:t>
      </w:r>
      <w:proofErr w:type="spellEnd"/>
      <w:r>
        <w:t xml:space="preserve">, </w:t>
      </w:r>
      <w:proofErr w:type="spellStart"/>
      <w:r>
        <w:t>mendalami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,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5"/>
        </w:numPr>
        <w:shd w:val="clear" w:color="auto" w:fill="auto"/>
        <w:tabs>
          <w:tab w:val="left" w:pos="1351"/>
        </w:tabs>
        <w:spacing w:line="436" w:lineRule="exact"/>
        <w:ind w:left="760" w:firstLine="280"/>
      </w:pPr>
      <w:proofErr w:type="spellStart"/>
      <w:r>
        <w:t>Penghargaan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tugas</w:t>
      </w:r>
      <w:proofErr w:type="spellEnd"/>
    </w:p>
    <w:p w:rsidR="007638AB" w:rsidRDefault="00FF5681">
      <w:pPr>
        <w:pStyle w:val="Bodytext20"/>
        <w:shd w:val="clear" w:color="auto" w:fill="auto"/>
        <w:spacing w:line="436" w:lineRule="exact"/>
        <w:ind w:left="1320" w:right="580" w:firstLine="300"/>
      </w:pPr>
      <w:r>
        <w:t xml:space="preserve">Salah </w:t>
      </w:r>
      <w:proofErr w:type="spellStart"/>
      <w:r>
        <w:t>satu</w:t>
      </w:r>
      <w:proofErr w:type="spellEnd"/>
      <w:r>
        <w:t xml:space="preserve"> motivator yang </w:t>
      </w:r>
      <w:proofErr w:type="spellStart"/>
      <w:r>
        <w:t>mendorong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dan </w:t>
      </w:r>
      <w:proofErr w:type="spellStart"/>
      <w:r>
        <w:t>bangga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proofErr w:type="gramStart"/>
      <w:r>
        <w:t>diberikan.Dengan</w:t>
      </w:r>
      <w:proofErr w:type="spellEnd"/>
      <w:proofErr w:type="gram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pengliargaan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giat</w:t>
      </w:r>
      <w:proofErr w:type="spellEnd"/>
      <w:r>
        <w:t xml:space="preserve"> </w:t>
      </w:r>
      <w:proofErr w:type="spellStart"/>
      <w:r>
        <w:t>lagi</w:t>
      </w:r>
      <w:proofErr w:type="spellEnd"/>
      <w:r>
        <w:t>.</w:t>
      </w:r>
    </w:p>
    <w:p w:rsidR="007638AB" w:rsidRDefault="00FF5681">
      <w:pPr>
        <w:pStyle w:val="Bodytext20"/>
        <w:shd w:val="clear" w:color="auto" w:fill="auto"/>
        <w:spacing w:line="436" w:lineRule="exact"/>
        <w:ind w:left="760" w:right="580" w:firstLine="280"/>
      </w:pPr>
      <w:r>
        <w:t xml:space="preserve">Dari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motivasi-motivasi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guru dan juga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br w:type="page"/>
      </w:r>
    </w:p>
    <w:p w:rsidR="007638AB" w:rsidRDefault="00FF5681">
      <w:pPr>
        <w:pStyle w:val="Bodytext20"/>
        <w:shd w:val="clear" w:color="auto" w:fill="auto"/>
        <w:spacing w:line="427" w:lineRule="exact"/>
        <w:ind w:left="1140" w:firstLine="0"/>
        <w:jc w:val="left"/>
      </w:pPr>
      <w:r>
        <w:lastRenderedPageBreak/>
        <w:pict>
          <v:shape id="_x0000_s2050" type="#_x0000_t202" style="position:absolute;left:0;text-align:left;margin-left:13.2pt;margin-top:488.6pt;width:24.4pt;height:10.7pt;z-index:-125829369;mso-wrap-distance-left:12.95pt;mso-wrap-distance-right:5pt;mso-wrap-distance-bottom:18.4pt;mso-position-horizontal-relative:margin;mso-position-vertical-relative:margin" filled="f" stroked="f">
            <v:textbox style="mso-fit-shape-to-text:t" inset="0,0,0,0">
              <w:txbxContent>
                <w:p w:rsidR="007638AB" w:rsidRDefault="00FF5681">
                  <w:pPr>
                    <w:pStyle w:val="Bodytext60"/>
                    <w:shd w:val="clear" w:color="auto" w:fill="auto"/>
                    <w:spacing w:line="160" w:lineRule="exact"/>
                    <w:ind w:firstLine="0"/>
                  </w:pPr>
                  <w:proofErr w:type="spellStart"/>
                  <w:r>
                    <w:rPr>
                      <w:rStyle w:val="Bodytext6Exact"/>
                    </w:rPr>
                    <w:t>hal</w:t>
                  </w:r>
                  <w:proofErr w:type="spellEnd"/>
                  <w:r>
                    <w:rPr>
                      <w:rStyle w:val="Bodytext6Exact"/>
                    </w:rPr>
                    <w:t>. 48</w:t>
                  </w:r>
                </w:p>
              </w:txbxContent>
            </v:textbox>
            <w10:wrap type="topAndBottom" anchorx="margin" anchory="margin"/>
          </v:shape>
        </w:pic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keija</w:t>
      </w:r>
      <w:proofErr w:type="spellEnd"/>
      <w:r>
        <w:t xml:space="preserve"> pada gum-guru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5"/>
        </w:numPr>
        <w:shd w:val="clear" w:color="auto" w:fill="auto"/>
        <w:spacing w:line="427" w:lineRule="exact"/>
        <w:ind w:left="1140" w:firstLine="0"/>
        <w:jc w:val="left"/>
      </w:pPr>
      <w:r>
        <w:t xml:space="preserve">Teori </w:t>
      </w:r>
      <w:proofErr w:type="spellStart"/>
      <w:r>
        <w:t>Motivasi</w:t>
      </w:r>
      <w:proofErr w:type="spellEnd"/>
    </w:p>
    <w:p w:rsidR="007638AB" w:rsidRDefault="00FF5681">
      <w:pPr>
        <w:pStyle w:val="Bodytext20"/>
        <w:shd w:val="clear" w:color="auto" w:fill="auto"/>
        <w:spacing w:line="427" w:lineRule="exact"/>
        <w:ind w:left="1320" w:right="240" w:firstLine="120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Abraham Maslow. </w:t>
      </w:r>
      <w:proofErr w:type="spellStart"/>
      <w:r>
        <w:t>Menurut</w:t>
      </w:r>
      <w:proofErr w:type="spellEnd"/>
      <w:r>
        <w:t xml:space="preserve"> Abraham Maslow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kebutuhan-kebutuhan</w:t>
      </w:r>
      <w:proofErr w:type="spellEnd"/>
      <w:r>
        <w:t xml:space="preserve"> yang </w:t>
      </w:r>
      <w:proofErr w:type="spellStart"/>
      <w:r>
        <w:t>tersusun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hierarki</w:t>
      </w:r>
      <w:proofErr w:type="spellEnd"/>
      <w:r>
        <w:t xml:space="preserve">.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atas</w:t>
      </w:r>
      <w:proofErr w:type="spellEnd"/>
      <w:r>
        <w:t>:</w:t>
      </w:r>
    </w:p>
    <w:p w:rsidR="007638AB" w:rsidRDefault="00FF5681">
      <w:pPr>
        <w:pStyle w:val="Bodytext20"/>
        <w:numPr>
          <w:ilvl w:val="0"/>
          <w:numId w:val="16"/>
        </w:numPr>
        <w:shd w:val="clear" w:color="auto" w:fill="auto"/>
        <w:tabs>
          <w:tab w:val="left" w:pos="1728"/>
        </w:tabs>
        <w:spacing w:line="427" w:lineRule="exact"/>
        <w:ind w:left="1740" w:right="240"/>
      </w:pPr>
      <w:proofErr w:type="spellStart"/>
      <w:r>
        <w:t>Kebutuhan</w:t>
      </w:r>
      <w:proofErr w:type="spellEnd"/>
      <w:r>
        <w:t xml:space="preserve"> </w:t>
      </w:r>
      <w:proofErr w:type="spellStart"/>
      <w:r>
        <w:t>fisiologis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, </w:t>
      </w:r>
      <w:proofErr w:type="spellStart"/>
      <w:r>
        <w:t>minum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bemafas</w:t>
      </w:r>
      <w:proofErr w:type="spellEnd"/>
      <w:r>
        <w:t xml:space="preserve"> dan </w:t>
      </w:r>
      <w:proofErr w:type="spellStart"/>
      <w:r>
        <w:t>seksual</w:t>
      </w:r>
      <w:proofErr w:type="spellEnd"/>
      <w:r>
        <w:t xml:space="preserve">.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kebutulian</w:t>
      </w:r>
      <w:proofErr w:type="spellEnd"/>
      <w:r>
        <w:t xml:space="preserve"> yang paling </w:t>
      </w:r>
      <w:proofErr w:type="spellStart"/>
      <w:r>
        <w:t>dasar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6"/>
        </w:numPr>
        <w:shd w:val="clear" w:color="auto" w:fill="auto"/>
        <w:tabs>
          <w:tab w:val="left" w:pos="1740"/>
        </w:tabs>
        <w:spacing w:line="427" w:lineRule="exact"/>
        <w:ind w:left="1740" w:right="240"/>
      </w:pPr>
      <w:proofErr w:type="spellStart"/>
      <w:r>
        <w:t>Kebutuhan</w:t>
      </w:r>
      <w:proofErr w:type="spellEnd"/>
      <w:r>
        <w:t xml:space="preserve"> rasa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bahaya</w:t>
      </w:r>
      <w:proofErr w:type="spellEnd"/>
      <w:r>
        <w:t xml:space="preserve">, </w:t>
      </w:r>
      <w:proofErr w:type="spellStart"/>
      <w:r>
        <w:t>pertentangan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6"/>
        </w:numPr>
        <w:shd w:val="clear" w:color="auto" w:fill="auto"/>
        <w:tabs>
          <w:tab w:val="left" w:pos="1740"/>
        </w:tabs>
        <w:spacing w:line="427" w:lineRule="exact"/>
        <w:ind w:left="1740" w:right="240"/>
      </w:pP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kelompok</w:t>
      </w:r>
      <w:proofErr w:type="spellEnd"/>
      <w:r>
        <w:t xml:space="preserve">, </w:t>
      </w:r>
      <w:proofErr w:type="spellStart"/>
      <w:r>
        <w:t>berinteraksi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mencintai</w:t>
      </w:r>
      <w:proofErr w:type="spellEnd"/>
      <w:r>
        <w:t xml:space="preserve"> dan </w:t>
      </w:r>
      <w:proofErr w:type="spellStart"/>
      <w:r>
        <w:t>dicintai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6"/>
        </w:numPr>
        <w:shd w:val="clear" w:color="auto" w:fill="auto"/>
        <w:tabs>
          <w:tab w:val="left" w:pos="1740"/>
        </w:tabs>
        <w:spacing w:line="427" w:lineRule="exact"/>
        <w:ind w:left="1740" w:right="240"/>
      </w:pPr>
      <w:proofErr w:type="spellStart"/>
      <w:r>
        <w:t>Kebutuhan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dihormati</w:t>
      </w:r>
      <w:proofErr w:type="spellEnd"/>
      <w:r>
        <w:t xml:space="preserve"> dan </w:t>
      </w:r>
      <w:proofErr w:type="spellStart"/>
      <w:r>
        <w:t>dihargai</w:t>
      </w:r>
      <w:proofErr w:type="spellEnd"/>
      <w:r>
        <w:t xml:space="preserve"> oleh orang lain.</w:t>
      </w:r>
    </w:p>
    <w:p w:rsidR="007638AB" w:rsidRDefault="00FF5681">
      <w:pPr>
        <w:pStyle w:val="Bodytext20"/>
        <w:numPr>
          <w:ilvl w:val="0"/>
          <w:numId w:val="16"/>
        </w:numPr>
        <w:shd w:val="clear" w:color="auto" w:fill="auto"/>
        <w:tabs>
          <w:tab w:val="left" w:pos="1740"/>
        </w:tabs>
        <w:spacing w:line="427" w:lineRule="exact"/>
        <w:ind w:left="1740" w:right="240"/>
      </w:pP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mengaktualisasikan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, skill, dan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untk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ide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dan </w:t>
      </w:r>
      <w:proofErr w:type="spellStart"/>
      <w:r>
        <w:t>kritikan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sesuatu</w:t>
      </w:r>
      <w:proofErr w:type="spellEnd"/>
      <w:r>
        <w:t>.</w:t>
      </w:r>
      <w:r>
        <w:rPr>
          <w:vertAlign w:val="superscript"/>
        </w:rPr>
        <w:footnoteReference w:id="25"/>
      </w:r>
      <w:r>
        <w:br w:type="page"/>
      </w:r>
    </w:p>
    <w:p w:rsidR="007638AB" w:rsidRDefault="00FF5681">
      <w:pPr>
        <w:pStyle w:val="Bodytext20"/>
        <w:shd w:val="clear" w:color="auto" w:fill="auto"/>
        <w:spacing w:line="451" w:lineRule="exact"/>
        <w:ind w:left="900" w:right="200" w:firstLine="320"/>
      </w:pPr>
      <w:proofErr w:type="spellStart"/>
      <w:r>
        <w:lastRenderedPageBreak/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David McClelland yang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:rsidR="007638AB" w:rsidRDefault="00FF5681">
      <w:pPr>
        <w:pStyle w:val="Bodytext20"/>
        <w:numPr>
          <w:ilvl w:val="0"/>
          <w:numId w:val="17"/>
        </w:numPr>
        <w:shd w:val="clear" w:color="auto" w:fill="auto"/>
        <w:tabs>
          <w:tab w:val="left" w:pos="1515"/>
        </w:tabs>
        <w:spacing w:line="451" w:lineRule="exact"/>
        <w:ind w:left="900" w:firstLine="320"/>
      </w:pPr>
      <w:r>
        <w:rPr>
          <w:rStyle w:val="Bodytext2Italic"/>
        </w:rPr>
        <w:t>Need for achievement</w:t>
      </w:r>
      <w:r>
        <w:t xml:space="preserve"> (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berprestasi</w:t>
      </w:r>
      <w:proofErr w:type="spellEnd"/>
      <w:r>
        <w:t>)</w:t>
      </w:r>
    </w:p>
    <w:p w:rsidR="007638AB" w:rsidRDefault="00FF5681">
      <w:pPr>
        <w:pStyle w:val="Bodytext20"/>
        <w:shd w:val="clear" w:color="auto" w:fill="auto"/>
        <w:spacing w:line="451" w:lineRule="exact"/>
        <w:ind w:left="1520" w:right="200" w:firstLine="300"/>
      </w:pPr>
      <w:r>
        <w:t xml:space="preserve">Yaitu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juga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>.</w:t>
      </w:r>
    </w:p>
    <w:p w:rsidR="007638AB" w:rsidRDefault="00FF5681">
      <w:pPr>
        <w:pStyle w:val="Bodytext20"/>
        <w:numPr>
          <w:ilvl w:val="0"/>
          <w:numId w:val="17"/>
        </w:numPr>
        <w:shd w:val="clear" w:color="auto" w:fill="auto"/>
        <w:tabs>
          <w:tab w:val="left" w:pos="1537"/>
        </w:tabs>
        <w:spacing w:line="451" w:lineRule="exact"/>
        <w:ind w:left="900" w:firstLine="320"/>
      </w:pPr>
      <w:r>
        <w:rPr>
          <w:rStyle w:val="Bodytext2Italic"/>
        </w:rPr>
        <w:t>Need for power</w:t>
      </w:r>
      <w:r>
        <w:t xml:space="preserve"> (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>)</w:t>
      </w:r>
    </w:p>
    <w:p w:rsidR="007638AB" w:rsidRDefault="00FF5681">
      <w:pPr>
        <w:pStyle w:val="Bodytext20"/>
        <w:shd w:val="clear" w:color="auto" w:fill="auto"/>
        <w:spacing w:line="451" w:lineRule="exact"/>
        <w:ind w:left="1520" w:right="200" w:firstLine="300"/>
      </w:pPr>
      <w:r>
        <w:t xml:space="preserve">Yaitu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orang </w:t>
      </w:r>
      <w:proofErr w:type="spellStart"/>
      <w:r>
        <w:t>berperilaku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dan </w:t>
      </w:r>
      <w:proofErr w:type="spellStart"/>
      <w:r>
        <w:t>bijaksana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masing- masing.</w:t>
      </w:r>
    </w:p>
    <w:p w:rsidR="007638AB" w:rsidRDefault="00FF5681">
      <w:pPr>
        <w:pStyle w:val="Bodytext20"/>
        <w:numPr>
          <w:ilvl w:val="0"/>
          <w:numId w:val="17"/>
        </w:numPr>
        <w:shd w:val="clear" w:color="auto" w:fill="auto"/>
        <w:tabs>
          <w:tab w:val="left" w:pos="1537"/>
        </w:tabs>
        <w:spacing w:line="451" w:lineRule="exact"/>
        <w:ind w:left="900" w:firstLine="320"/>
      </w:pPr>
      <w:r>
        <w:rPr>
          <w:rStyle w:val="Bodytext2Italic"/>
        </w:rPr>
        <w:t>Need for affiliation</w:t>
      </w:r>
      <w:r>
        <w:t xml:space="preserve"> (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berafiliasi</w:t>
      </w:r>
      <w:proofErr w:type="spellEnd"/>
      <w:r>
        <w:t>)</w:t>
      </w:r>
    </w:p>
    <w:p w:rsidR="007638AB" w:rsidRDefault="00FF5681">
      <w:pPr>
        <w:pStyle w:val="Bodytext20"/>
        <w:shd w:val="clear" w:color="auto" w:fill="auto"/>
        <w:spacing w:line="451" w:lineRule="exact"/>
        <w:ind w:left="300" w:right="200" w:firstLine="1520"/>
        <w:sectPr w:rsidR="007638AB">
          <w:headerReference w:type="default" r:id="rId20"/>
          <w:pgSz w:w="12240" w:h="15840"/>
          <w:pgMar w:top="2865" w:right="2820" w:bottom="1911" w:left="2598" w:header="0" w:footer="3" w:gutter="0"/>
          <w:cols w:space="720"/>
          <w:noEndnote/>
          <w:docGrid w:linePitch="360"/>
        </w:sectPr>
      </w:pPr>
      <w:r>
        <w:t xml:space="preserve">Yaitu </w:t>
      </w:r>
      <w:proofErr w:type="spellStart"/>
      <w:r>
        <w:t>hasrat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bersahabat</w:t>
      </w:r>
      <w:proofErr w:type="spellEnd"/>
      <w:r>
        <w:t xml:space="preserve"> dan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para </w:t>
      </w:r>
      <w:proofErr w:type="spellStart"/>
      <w:r>
        <w:t>kaiyawan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r>
        <w:rPr>
          <w:rStyle w:val="Bodytext2Bold"/>
        </w:rPr>
        <w:t xml:space="preserve">D. </w:t>
      </w:r>
      <w:proofErr w:type="spellStart"/>
      <w:r>
        <w:rPr>
          <w:rStyle w:val="Bodytext2Bold"/>
        </w:rPr>
        <w:t>Hubungan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Kepemimpinan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Kepala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Sekolah</w:t>
      </w:r>
      <w:proofErr w:type="spellEnd"/>
      <w:r>
        <w:rPr>
          <w:rStyle w:val="Bodytext2Bold"/>
        </w:rPr>
        <w:t xml:space="preserve"> dan </w:t>
      </w:r>
      <w:proofErr w:type="spellStart"/>
      <w:r>
        <w:rPr>
          <w:rStyle w:val="Bodytext2Bold"/>
        </w:rPr>
        <w:t>Motivasi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Kerja</w:t>
      </w:r>
      <w:proofErr w:type="spellEnd"/>
      <w:r>
        <w:rPr>
          <w:rStyle w:val="Bodytext2Bold"/>
        </w:rPr>
        <w:t xml:space="preserve"> Guru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dan </w:t>
      </w:r>
      <w:proofErr w:type="spellStart"/>
      <w:r>
        <w:t>pengaruli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dan </w:t>
      </w:r>
      <w:proofErr w:type="spellStart"/>
      <w:r>
        <w:t>bawahannya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. </w:t>
      </w:r>
      <w:proofErr w:type="spellStart"/>
      <w:r>
        <w:t>Pemimpin</w:t>
      </w:r>
      <w:proofErr w:type="spellEnd"/>
      <w:r>
        <w:t xml:space="preserve"> dan </w:t>
      </w:r>
      <w:proofErr w:type="spellStart"/>
      <w:r>
        <w:t>bawahannya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demokratis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</w:t>
      </w:r>
      <w:r>
        <w:t>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yang </w:t>
      </w:r>
      <w:proofErr w:type="spellStart"/>
      <w:r>
        <w:t>diinginkannya</w:t>
      </w:r>
      <w:proofErr w:type="spellEnd"/>
      <w:r>
        <w:t xml:space="preserve"> dan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bekeija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</w:p>
    <w:p w:rsidR="007638AB" w:rsidRDefault="00FF5681">
      <w:pPr>
        <w:pStyle w:val="Bodytext20"/>
        <w:shd w:val="clear" w:color="auto" w:fill="auto"/>
        <w:spacing w:line="432" w:lineRule="exact"/>
        <w:ind w:left="780" w:firstLine="0"/>
        <w:jc w:val="left"/>
      </w:pPr>
      <w:proofErr w:type="spellStart"/>
      <w:r>
        <w:lastRenderedPageBreak/>
        <w:t>memiliki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tengah-tengali</w:t>
      </w:r>
      <w:proofErr w:type="spellEnd"/>
      <w:r>
        <w:t xml:space="preserve"> para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dipimpinnya</w:t>
      </w:r>
      <w:proofErr w:type="spellEnd"/>
      <w:r>
        <w:t>.</w:t>
      </w:r>
      <w:proofErr w:type="gramStart"/>
      <w:r>
        <w:t>'</w:t>
      </w:r>
      <w:r>
        <w:rPr>
          <w:vertAlign w:val="superscript"/>
        </w:rPr>
        <w:t>,u</w:t>
      </w:r>
      <w:proofErr w:type="gramEnd"/>
    </w:p>
    <w:p w:rsidR="007638AB" w:rsidRDefault="00FF5681">
      <w:pPr>
        <w:pStyle w:val="Bodytext20"/>
        <w:shd w:val="clear" w:color="auto" w:fill="auto"/>
        <w:spacing w:after="2694" w:line="432" w:lineRule="exact"/>
        <w:ind w:left="780" w:right="360" w:firstLine="440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produktifitas</w:t>
      </w:r>
      <w:proofErr w:type="spellEnd"/>
      <w:r>
        <w:t>/</w:t>
      </w:r>
      <w:proofErr w:type="spellStart"/>
      <w:r>
        <w:t>kinerja</w:t>
      </w:r>
      <w:proofErr w:type="spellEnd"/>
      <w:r>
        <w:t xml:space="preserve"> guru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dan </w:t>
      </w:r>
      <w:proofErr w:type="spellStart"/>
      <w:r>
        <w:t>membimbing</w:t>
      </w:r>
      <w:proofErr w:type="spellEnd"/>
      <w:r>
        <w:t xml:space="preserve"> para guru,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dan </w:t>
      </w:r>
      <w:proofErr w:type="spellStart"/>
      <w:r>
        <w:t>motivasi</w:t>
      </w:r>
      <w:proofErr w:type="spellEnd"/>
      <w:r>
        <w:t xml:space="preserve"> agar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harmonis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guru,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tenis-menerus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Salah </w:t>
      </w:r>
      <w:proofErr w:type="spellStart"/>
      <w:r>
        <w:t>satunya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gum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. Karena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, </w:t>
      </w:r>
      <w:proofErr w:type="spellStart"/>
      <w:r>
        <w:t>menggerakkan</w:t>
      </w:r>
      <w:proofErr w:type="spellEnd"/>
      <w:r>
        <w:t xml:space="preserve"> dan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dilakukannya</w:t>
      </w:r>
      <w:proofErr w:type="spellEnd"/>
      <w:r>
        <w:t>.</w:t>
      </w:r>
    </w:p>
    <w:p w:rsidR="007638AB" w:rsidRDefault="00FF5681">
      <w:pPr>
        <w:pStyle w:val="Bodytext100"/>
        <w:shd w:val="clear" w:color="auto" w:fill="auto"/>
        <w:spacing w:line="140" w:lineRule="exact"/>
        <w:ind w:left="860" w:firstLine="0"/>
      </w:pPr>
      <w:r>
        <w:rPr>
          <w:vertAlign w:val="superscript"/>
        </w:rPr>
        <w:t>J&lt;&gt;</w:t>
      </w:r>
      <w:r>
        <w:t xml:space="preserve"> Made Pidarta, </w:t>
      </w:r>
      <w:proofErr w:type="spellStart"/>
      <w:r>
        <w:rPr>
          <w:rStyle w:val="Bodytext10Bold0"/>
        </w:rPr>
        <w:t>Manajemen</w:t>
      </w:r>
      <w:proofErr w:type="spellEnd"/>
      <w:r>
        <w:rPr>
          <w:rStyle w:val="Bodytext10Bold0"/>
        </w:rPr>
        <w:t xml:space="preserve"> Pendidikan Indonesia.</w:t>
      </w:r>
      <w:r>
        <w:t xml:space="preserve"> (Jakarta: PT. </w:t>
      </w:r>
      <w:proofErr w:type="spellStart"/>
      <w:r>
        <w:t>Rineka</w:t>
      </w:r>
      <w:proofErr w:type="spellEnd"/>
      <w:r>
        <w:t xml:space="preserve"> Cipta, 2004),</w:t>
      </w:r>
    </w:p>
    <w:sectPr w:rsidR="007638AB">
      <w:headerReference w:type="default" r:id="rId21"/>
      <w:pgSz w:w="12240" w:h="15840"/>
      <w:pgMar w:top="2928" w:right="2813" w:bottom="2928" w:left="2621" w:header="0" w:footer="3" w:gutter="0"/>
      <w:pgNumType w:start="3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5681" w:rsidRDefault="00FF5681">
      <w:r>
        <w:separator/>
      </w:r>
    </w:p>
  </w:endnote>
  <w:endnote w:type="continuationSeparator" w:id="0">
    <w:p w:rsidR="00FF5681" w:rsidRDefault="00FF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2pt;margin-top:726.15pt;width:4.8pt;height:6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7638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38AB" w:rsidRDefault="00FF5681">
      <w:r>
        <w:separator/>
      </w:r>
    </w:p>
  </w:footnote>
  <w:footnote w:type="continuationSeparator" w:id="0">
    <w:p w:rsidR="007638AB" w:rsidRDefault="00FF5681">
      <w:r>
        <w:continuationSeparator/>
      </w:r>
    </w:p>
  </w:footnote>
  <w:footnote w:id="1">
    <w:p w:rsidR="007638AB" w:rsidRDefault="00FF5681">
      <w:pPr>
        <w:pStyle w:val="Footnote0"/>
        <w:shd w:val="clear" w:color="auto" w:fill="auto"/>
        <w:tabs>
          <w:tab w:val="left" w:pos="808"/>
        </w:tabs>
        <w:ind w:firstLine="680"/>
      </w:pPr>
      <w:r>
        <w:rPr>
          <w:vertAlign w:val="superscript"/>
        </w:rPr>
        <w:footnoteRef/>
      </w:r>
      <w:r>
        <w:tab/>
      </w:r>
      <w:proofErr w:type="spellStart"/>
      <w:r>
        <w:t>Irham</w:t>
      </w:r>
      <w:proofErr w:type="spellEnd"/>
      <w:r>
        <w:t xml:space="preserve"> Fahmi, </w:t>
      </w:r>
      <w:proofErr w:type="spellStart"/>
      <w:r>
        <w:rPr>
          <w:rStyle w:val="FootnoteItalic"/>
        </w:rPr>
        <w:t>Manajenten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Kepemimpinan</w:t>
      </w:r>
      <w:proofErr w:type="spellEnd"/>
      <w:r>
        <w:rPr>
          <w:rStyle w:val="FootnoteItalic"/>
        </w:rPr>
        <w:t xml:space="preserve">: Teori dan </w:t>
      </w:r>
      <w:proofErr w:type="spellStart"/>
      <w:r>
        <w:rPr>
          <w:rStyle w:val="FootnoteItalic"/>
        </w:rPr>
        <w:t>Aplikasi</w:t>
      </w:r>
      <w:proofErr w:type="spellEnd"/>
      <w:r>
        <w:rPr>
          <w:rStyle w:val="FootnoteItalic"/>
        </w:rPr>
        <w:t>.</w:t>
      </w:r>
      <w:r>
        <w:t xml:space="preserve"> (Bandung: </w:t>
      </w:r>
      <w:proofErr w:type="spellStart"/>
      <w:r>
        <w:t>Alfabeta</w:t>
      </w:r>
      <w:proofErr w:type="spellEnd"/>
      <w:r>
        <w:t>, 2014), hal.15.</w:t>
      </w:r>
    </w:p>
  </w:footnote>
  <w:footnote w:id="2">
    <w:p w:rsidR="007638AB" w:rsidRDefault="00FF5681">
      <w:pPr>
        <w:pStyle w:val="Footnote20"/>
        <w:shd w:val="clear" w:color="auto" w:fill="auto"/>
        <w:tabs>
          <w:tab w:val="left" w:pos="799"/>
        </w:tabs>
        <w:ind w:firstLine="680"/>
      </w:pPr>
      <w:r>
        <w:rPr>
          <w:rStyle w:val="Footnote2NotItalic"/>
          <w:vertAlign w:val="superscript"/>
        </w:rPr>
        <w:footnoteRef/>
      </w:r>
      <w:r>
        <w:rPr>
          <w:rStyle w:val="Footnote2NotItalic"/>
        </w:rPr>
        <w:tab/>
        <w:t xml:space="preserve">Wirawan, MSL, </w:t>
      </w:r>
      <w:proofErr w:type="spellStart"/>
      <w:r>
        <w:t>Kepemimpinan</w:t>
      </w:r>
      <w:proofErr w:type="spellEnd"/>
      <w:r>
        <w:t xml:space="preserve">: Teori, </w:t>
      </w:r>
      <w:proofErr w:type="spellStart"/>
      <w:r>
        <w:t>Psikologi</w:t>
      </w:r>
      <w:proofErr w:type="spellEnd"/>
      <w:r>
        <w:t xml:space="preserve">.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dan </w:t>
      </w:r>
      <w:proofErr w:type="spellStart"/>
      <w:r>
        <w:t>Peneltiian</w:t>
      </w:r>
      <w:proofErr w:type="spellEnd"/>
      <w:r>
        <w:rPr>
          <w:rStyle w:val="Footnote2NotItalic"/>
        </w:rPr>
        <w:t xml:space="preserve"> (Jakarta: </w:t>
      </w:r>
      <w:proofErr w:type="spellStart"/>
      <w:r>
        <w:rPr>
          <w:rStyle w:val="Footnote2NotItalic"/>
        </w:rPr>
        <w:t>Rajawali</w:t>
      </w:r>
      <w:proofErr w:type="spellEnd"/>
      <w:r>
        <w:rPr>
          <w:rStyle w:val="Footnote2NotItalic"/>
        </w:rPr>
        <w:t xml:space="preserve"> Pers, 2017) </w:t>
      </w:r>
      <w:proofErr w:type="spellStart"/>
      <w:r>
        <w:rPr>
          <w:rStyle w:val="Footnote2NotItalic"/>
        </w:rPr>
        <w:t>hal</w:t>
      </w:r>
      <w:proofErr w:type="spellEnd"/>
      <w:r>
        <w:rPr>
          <w:rStyle w:val="Footnote2NotItalic"/>
        </w:rPr>
        <w:t>. 8.</w:t>
      </w:r>
    </w:p>
  </w:footnote>
  <w:footnote w:id="3">
    <w:p w:rsidR="007638AB" w:rsidRDefault="00FF5681">
      <w:pPr>
        <w:pStyle w:val="Footnote0"/>
        <w:shd w:val="clear" w:color="auto" w:fill="auto"/>
        <w:tabs>
          <w:tab w:val="left" w:pos="1008"/>
        </w:tabs>
        <w:spacing w:line="170" w:lineRule="exact"/>
        <w:ind w:left="280" w:right="360" w:firstLine="580"/>
      </w:pPr>
      <w:r>
        <w:rPr>
          <w:vertAlign w:val="superscript"/>
        </w:rPr>
        <w:footnoteRef/>
      </w:r>
      <w:r>
        <w:tab/>
      </w:r>
      <w:proofErr w:type="spellStart"/>
      <w:r>
        <w:t>Sugiyanto</w:t>
      </w:r>
      <w:proofErr w:type="spellEnd"/>
      <w:r>
        <w:t xml:space="preserve"> </w:t>
      </w:r>
      <w:proofErr w:type="spellStart"/>
      <w:r>
        <w:t>Wiryoputro</w:t>
      </w:r>
      <w:proofErr w:type="spellEnd"/>
      <w:r>
        <w:t xml:space="preserve">, </w:t>
      </w:r>
      <w:proofErr w:type="spellStart"/>
      <w:r>
        <w:rPr>
          <w:rStyle w:val="FootnoteItalic"/>
        </w:rPr>
        <w:t>Dascir</w:t>
      </w:r>
      <w:proofErr w:type="spellEnd"/>
      <w:r>
        <w:rPr>
          <w:rStyle w:val="FootnoteItalic"/>
        </w:rPr>
        <w:t xml:space="preserve">-Dasar </w:t>
      </w:r>
      <w:proofErr w:type="spellStart"/>
      <w:r>
        <w:rPr>
          <w:rStyle w:val="FootnoteItalic"/>
        </w:rPr>
        <w:t>Manajeman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Krisliani</w:t>
      </w:r>
      <w:proofErr w:type="spellEnd"/>
      <w:r>
        <w:rPr>
          <w:rStyle w:val="FootnoteItalic"/>
        </w:rPr>
        <w:t>,</w:t>
      </w:r>
      <w:r>
        <w:t xml:space="preserve"> (Jakarta: BPK </w:t>
      </w:r>
      <w:proofErr w:type="spellStart"/>
      <w:r>
        <w:t>Gunung</w:t>
      </w:r>
      <w:proofErr w:type="spellEnd"/>
      <w:r>
        <w:t xml:space="preserve"> Mulia,2004), hal.104.</w:t>
      </w:r>
    </w:p>
  </w:footnote>
  <w:footnote w:id="4">
    <w:p w:rsidR="007638AB" w:rsidRDefault="00FF5681">
      <w:pPr>
        <w:pStyle w:val="Footnote0"/>
        <w:shd w:val="clear" w:color="auto" w:fill="auto"/>
        <w:tabs>
          <w:tab w:val="left" w:pos="160"/>
        </w:tabs>
        <w:spacing w:line="471" w:lineRule="exact"/>
        <w:jc w:val="both"/>
      </w:pPr>
      <w:r>
        <w:rPr>
          <w:vertAlign w:val="superscript"/>
        </w:rPr>
        <w:footnoteRef/>
      </w:r>
      <w:r>
        <w:tab/>
        <w:t>Ibid.</w:t>
      </w:r>
    </w:p>
  </w:footnote>
  <w:footnote w:id="5">
    <w:p w:rsidR="007638AB" w:rsidRDefault="00FF5681">
      <w:pPr>
        <w:pStyle w:val="Footnote0"/>
        <w:shd w:val="clear" w:color="auto" w:fill="auto"/>
        <w:tabs>
          <w:tab w:val="left" w:pos="160"/>
        </w:tabs>
        <w:spacing w:line="160" w:lineRule="exact"/>
        <w:jc w:val="both"/>
      </w:pPr>
      <w:r>
        <w:rPr>
          <w:vertAlign w:val="superscript"/>
        </w:rPr>
        <w:footnoteRef/>
      </w:r>
      <w:r>
        <w:tab/>
        <w:t>Ibid.</w:t>
      </w:r>
    </w:p>
  </w:footnote>
  <w:footnote w:id="6">
    <w:p w:rsidR="007638AB" w:rsidRDefault="00FF5681">
      <w:pPr>
        <w:pStyle w:val="Footnote0"/>
        <w:shd w:val="clear" w:color="auto" w:fill="auto"/>
        <w:tabs>
          <w:tab w:val="left" w:pos="597"/>
        </w:tabs>
        <w:spacing w:line="160" w:lineRule="exact"/>
        <w:ind w:left="440"/>
        <w:jc w:val="both"/>
      </w:pPr>
      <w:r>
        <w:rPr>
          <w:vertAlign w:val="superscript"/>
        </w:rPr>
        <w:footnoteRef/>
      </w:r>
      <w:r>
        <w:tab/>
        <w:t xml:space="preserve">Ibid, </w:t>
      </w:r>
      <w:proofErr w:type="spellStart"/>
      <w:r>
        <w:t>hal</w:t>
      </w:r>
      <w:proofErr w:type="spellEnd"/>
      <w:r>
        <w:t>. 109.</w:t>
      </w:r>
    </w:p>
  </w:footnote>
  <w:footnote w:id="7">
    <w:p w:rsidR="007638AB" w:rsidRDefault="00FF5681">
      <w:pPr>
        <w:pStyle w:val="Footnote0"/>
        <w:shd w:val="clear" w:color="auto" w:fill="auto"/>
        <w:tabs>
          <w:tab w:val="left" w:pos="597"/>
        </w:tabs>
        <w:spacing w:line="160" w:lineRule="exact"/>
        <w:ind w:left="440"/>
        <w:jc w:val="both"/>
      </w:pPr>
      <w:r>
        <w:rPr>
          <w:vertAlign w:val="superscript"/>
        </w:rPr>
        <w:footnoteRef/>
      </w:r>
      <w:r>
        <w:tab/>
        <w:t>Ibid.</w:t>
      </w:r>
    </w:p>
  </w:footnote>
  <w:footnote w:id="8">
    <w:p w:rsidR="007638AB" w:rsidRDefault="00FF5681">
      <w:pPr>
        <w:pStyle w:val="Footnote0"/>
        <w:shd w:val="clear" w:color="auto" w:fill="auto"/>
        <w:tabs>
          <w:tab w:val="left" w:pos="761"/>
        </w:tabs>
        <w:spacing w:line="182" w:lineRule="exact"/>
        <w:ind w:firstLine="640"/>
      </w:pPr>
      <w:r>
        <w:rPr>
          <w:vertAlign w:val="superscript"/>
        </w:rPr>
        <w:footnoteRef/>
      </w:r>
      <w:r>
        <w:tab/>
        <w:t xml:space="preserve">Nanang Fait ah, </w:t>
      </w:r>
      <w:r>
        <w:rPr>
          <w:rStyle w:val="FootnoteItalic"/>
        </w:rPr>
        <w:t xml:space="preserve">Landctscm </w:t>
      </w:r>
      <w:proofErr w:type="spellStart"/>
      <w:r>
        <w:rPr>
          <w:rStyle w:val="FootnoteItalic"/>
        </w:rPr>
        <w:t>Manajemen</w:t>
      </w:r>
      <w:proofErr w:type="spellEnd"/>
      <w:r>
        <w:rPr>
          <w:rStyle w:val="FootnoteItalic"/>
        </w:rPr>
        <w:t xml:space="preserve"> Pendidikan,</w:t>
      </w:r>
      <w:r>
        <w:t xml:space="preserve"> (Bandung: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1997), ha). 95.</w:t>
      </w:r>
    </w:p>
  </w:footnote>
  <w:footnote w:id="9">
    <w:p w:rsidR="007638AB" w:rsidRDefault="00FF5681">
      <w:pPr>
        <w:pStyle w:val="Footnote20"/>
        <w:shd w:val="clear" w:color="auto" w:fill="auto"/>
        <w:tabs>
          <w:tab w:val="left" w:pos="770"/>
        </w:tabs>
        <w:spacing w:line="182" w:lineRule="exact"/>
        <w:ind w:firstLine="640"/>
      </w:pPr>
      <w:r>
        <w:rPr>
          <w:rStyle w:val="Footnote2NotItalic"/>
          <w:vertAlign w:val="superscript"/>
        </w:rPr>
        <w:footnoteRef/>
      </w:r>
      <w:r>
        <w:rPr>
          <w:rStyle w:val="Footnote2NotItalic"/>
        </w:rPr>
        <w:tab/>
      </w:r>
      <w:proofErr w:type="spellStart"/>
      <w:r>
        <w:rPr>
          <w:rStyle w:val="Footnote2NotItalic"/>
        </w:rPr>
        <w:t>Suwatno</w:t>
      </w:r>
      <w:proofErr w:type="spellEnd"/>
      <w:r>
        <w:rPr>
          <w:rStyle w:val="Footnote2NotItalic"/>
        </w:rPr>
        <w:t xml:space="preserve">, </w:t>
      </w:r>
      <w:proofErr w:type="spellStart"/>
      <w:r>
        <w:t>Pemimpin</w:t>
      </w:r>
      <w:proofErr w:type="spellEnd"/>
      <w:r>
        <w:t xml:space="preserve"> dan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Publik dan </w:t>
      </w:r>
      <w:proofErr w:type="spellStart"/>
      <w:r>
        <w:t>Bisnis</w:t>
      </w:r>
      <w:proofErr w:type="spellEnd"/>
      <w:r>
        <w:t>,</w:t>
      </w:r>
      <w:r>
        <w:rPr>
          <w:rStyle w:val="Footnote2NotItalic"/>
        </w:rPr>
        <w:t xml:space="preserve"> (Jakarta: Bumi Aksara, 2019), </w:t>
      </w:r>
      <w:proofErr w:type="spellStart"/>
      <w:r>
        <w:rPr>
          <w:rStyle w:val="Footnote2NotItalic"/>
        </w:rPr>
        <w:t>hal</w:t>
      </w:r>
      <w:proofErr w:type="spellEnd"/>
      <w:r>
        <w:rPr>
          <w:rStyle w:val="Footnote2NotItalic"/>
        </w:rPr>
        <w:t>. 20-21.</w:t>
      </w:r>
    </w:p>
  </w:footnote>
  <w:footnote w:id="10">
    <w:p w:rsidR="007638AB" w:rsidRDefault="00FF5681">
      <w:pPr>
        <w:pStyle w:val="Footnote0"/>
        <w:shd w:val="clear" w:color="auto" w:fill="auto"/>
        <w:tabs>
          <w:tab w:val="left" w:pos="824"/>
        </w:tabs>
        <w:spacing w:line="183" w:lineRule="exact"/>
        <w:ind w:firstLine="640"/>
      </w:pPr>
      <w:r>
        <w:rPr>
          <w:vertAlign w:val="superscript"/>
        </w:rPr>
        <w:footnoteRef/>
      </w:r>
      <w:r>
        <w:tab/>
        <w:t xml:space="preserve">Suparman, </w:t>
      </w:r>
      <w:proofErr w:type="spellStart"/>
      <w:r>
        <w:rPr>
          <w:rStyle w:val="FootnoteItalic"/>
        </w:rPr>
        <w:t>Kepemimpinan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Kepala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 dan Guru,</w:t>
      </w:r>
      <w:r>
        <w:t xml:space="preserve"> (Uwais </w:t>
      </w:r>
      <w:proofErr w:type="spellStart"/>
      <w:r>
        <w:t>Inspirasi</w:t>
      </w:r>
      <w:proofErr w:type="spellEnd"/>
      <w:r>
        <w:t xml:space="preserve"> Indonesia, 2019), </w:t>
      </w:r>
      <w:proofErr w:type="spellStart"/>
      <w:r>
        <w:t>hal</w:t>
      </w:r>
      <w:proofErr w:type="spellEnd"/>
      <w:r>
        <w:t>. 117.</w:t>
      </w:r>
    </w:p>
  </w:footnote>
  <w:footnote w:id="11">
    <w:p w:rsidR="007638AB" w:rsidRDefault="00FF5681">
      <w:pPr>
        <w:pStyle w:val="Footnote20"/>
        <w:shd w:val="clear" w:color="auto" w:fill="auto"/>
        <w:tabs>
          <w:tab w:val="left" w:pos="1035"/>
        </w:tabs>
        <w:spacing w:line="175" w:lineRule="exact"/>
        <w:ind w:left="160" w:firstLine="620"/>
        <w:jc w:val="both"/>
      </w:pPr>
      <w:r>
        <w:rPr>
          <w:rStyle w:val="Footnote2NotItalic"/>
          <w:vertAlign w:val="superscript"/>
        </w:rPr>
        <w:footnoteRef/>
      </w:r>
      <w:r>
        <w:rPr>
          <w:rStyle w:val="Footnote2NotItalic"/>
        </w:rPr>
        <w:tab/>
      </w:r>
      <w:proofErr w:type="spellStart"/>
      <w:r>
        <w:rPr>
          <w:rStyle w:val="Footnote2NotItalic"/>
        </w:rPr>
        <w:t>Novianty</w:t>
      </w:r>
      <w:proofErr w:type="spellEnd"/>
      <w:r>
        <w:rPr>
          <w:rStyle w:val="Footnote2NotItalic"/>
        </w:rPr>
        <w:t xml:space="preserve"> Djafri,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: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. E/</w:t>
      </w:r>
      <w:proofErr w:type="spellStart"/>
      <w:r>
        <w:t>ekiivitas</w:t>
      </w:r>
      <w:proofErr w:type="spellEnd"/>
      <w:r>
        <w:t xml:space="preserve">,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dan </w:t>
      </w:r>
      <w:proofErr w:type="spellStart"/>
      <w:r>
        <w:t>Kecerdasan</w:t>
      </w:r>
      <w:proofErr w:type="spellEnd"/>
      <w:r>
        <w:t xml:space="preserve"> Emosi.</w:t>
      </w:r>
      <w:r>
        <w:rPr>
          <w:rStyle w:val="Footnote2NotItalic"/>
        </w:rPr>
        <w:t xml:space="preserve"> (</w:t>
      </w:r>
      <w:proofErr w:type="spellStart"/>
      <w:r>
        <w:rPr>
          <w:rStyle w:val="Footnote2NotItalic"/>
        </w:rPr>
        <w:t>Yogyakarla</w:t>
      </w:r>
      <w:proofErr w:type="spellEnd"/>
      <w:r>
        <w:rPr>
          <w:rStyle w:val="Footnote2NotItalic"/>
        </w:rPr>
        <w:t xml:space="preserve">: </w:t>
      </w:r>
      <w:proofErr w:type="spellStart"/>
      <w:r>
        <w:rPr>
          <w:rStyle w:val="Footnote2NotItalic"/>
        </w:rPr>
        <w:t>Deepublish</w:t>
      </w:r>
      <w:proofErr w:type="spellEnd"/>
      <w:r>
        <w:rPr>
          <w:rStyle w:val="Footnote2NotItalic"/>
        </w:rPr>
        <w:t xml:space="preserve">, 2017), </w:t>
      </w:r>
      <w:proofErr w:type="spellStart"/>
      <w:r>
        <w:rPr>
          <w:rStyle w:val="Footnote2NotItalic"/>
        </w:rPr>
        <w:t>hal</w:t>
      </w:r>
      <w:proofErr w:type="spellEnd"/>
      <w:r>
        <w:rPr>
          <w:rStyle w:val="Footnote2NotItalic"/>
        </w:rPr>
        <w:t>. 3</w:t>
      </w:r>
    </w:p>
  </w:footnote>
  <w:footnote w:id="12">
    <w:p w:rsidR="007638AB" w:rsidRDefault="00FF5681">
      <w:pPr>
        <w:pStyle w:val="Footnote0"/>
        <w:shd w:val="clear" w:color="auto" w:fill="auto"/>
        <w:tabs>
          <w:tab w:val="left" w:pos="931"/>
        </w:tabs>
        <w:spacing w:line="175" w:lineRule="exact"/>
        <w:ind w:left="780"/>
        <w:jc w:val="both"/>
      </w:pPr>
      <w:r>
        <w:rPr>
          <w:vertAlign w:val="superscript"/>
        </w:rPr>
        <w:footnoteRef/>
      </w:r>
      <w:r>
        <w:tab/>
      </w:r>
      <w:proofErr w:type="spellStart"/>
      <w:r>
        <w:t>Sudarman</w:t>
      </w:r>
      <w:proofErr w:type="spellEnd"/>
      <w:r>
        <w:t xml:space="preserve"> </w:t>
      </w:r>
      <w:proofErr w:type="spellStart"/>
      <w:r>
        <w:t>Danim</w:t>
      </w:r>
      <w:proofErr w:type="spellEnd"/>
      <w:r>
        <w:t xml:space="preserve">, </w:t>
      </w:r>
      <w:r>
        <w:rPr>
          <w:rStyle w:val="FootnoteItalic"/>
        </w:rPr>
        <w:t xml:space="preserve">Visi Baru </w:t>
      </w:r>
      <w:proofErr w:type="spellStart"/>
      <w:r>
        <w:rPr>
          <w:rStyle w:val="FootnoteItalic"/>
        </w:rPr>
        <w:t>Manajemen</w:t>
      </w:r>
      <w:proofErr w:type="spellEnd"/>
      <w:r>
        <w:rPr>
          <w:rStyle w:val="FootnoteItalic"/>
        </w:rPr>
        <w:t>.</w:t>
      </w:r>
      <w:r>
        <w:t xml:space="preserve"> (Jakarta: PT Bumi Aksara, 2008), hal.97.</w:t>
      </w:r>
    </w:p>
  </w:footnote>
  <w:footnote w:id="13">
    <w:p w:rsidR="007638AB" w:rsidRDefault="00FF5681">
      <w:pPr>
        <w:pStyle w:val="Footnote0"/>
        <w:shd w:val="clear" w:color="auto" w:fill="auto"/>
        <w:tabs>
          <w:tab w:val="left" w:pos="983"/>
        </w:tabs>
        <w:spacing w:line="181" w:lineRule="exact"/>
        <w:ind w:left="220" w:firstLine="600"/>
      </w:pPr>
      <w:r>
        <w:rPr>
          <w:vertAlign w:val="superscript"/>
        </w:rPr>
        <w:footnoteRef/>
      </w:r>
      <w:r>
        <w:tab/>
        <w:t xml:space="preserve">E. </w:t>
      </w:r>
      <w:proofErr w:type="spellStart"/>
      <w:r>
        <w:t>Mulyasa</w:t>
      </w:r>
      <w:proofErr w:type="spellEnd"/>
      <w:r>
        <w:t xml:space="preserve">, </w:t>
      </w:r>
      <w:proofErr w:type="spellStart"/>
      <w:r>
        <w:rPr>
          <w:rStyle w:val="FootnoteItalic"/>
        </w:rPr>
        <w:t>Menjadi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Kepala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Profesional</w:t>
      </w:r>
      <w:proofErr w:type="spellEnd"/>
      <w:r>
        <w:rPr>
          <w:rStyle w:val="FootnoteItalic"/>
        </w:rPr>
        <w:t>,</w:t>
      </w:r>
      <w:r>
        <w:t xml:space="preserve"> (Bandung: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 xml:space="preserve">, 2007), </w:t>
      </w:r>
      <w:proofErr w:type="spellStart"/>
      <w:r>
        <w:t>hal</w:t>
      </w:r>
      <w:proofErr w:type="spellEnd"/>
      <w:r>
        <w:t>. 115.</w:t>
      </w:r>
    </w:p>
  </w:footnote>
  <w:footnote w:id="14">
    <w:p w:rsidR="007638AB" w:rsidRDefault="00FF5681">
      <w:pPr>
        <w:pStyle w:val="Footnote0"/>
        <w:shd w:val="clear" w:color="auto" w:fill="auto"/>
        <w:tabs>
          <w:tab w:val="left" w:pos="953"/>
        </w:tabs>
        <w:spacing w:line="174" w:lineRule="exact"/>
        <w:ind w:left="180" w:right="380" w:firstLine="560"/>
      </w:pPr>
      <w:r>
        <w:rPr>
          <w:vertAlign w:val="superscript"/>
        </w:rPr>
        <w:footnoteRef/>
      </w:r>
      <w:r>
        <w:tab/>
        <w:t xml:space="preserve">Sopan </w:t>
      </w:r>
      <w:proofErr w:type="spellStart"/>
      <w:r>
        <w:t>Adrianto</w:t>
      </w:r>
      <w:proofErr w:type="spellEnd"/>
      <w:r>
        <w:t xml:space="preserve">, </w:t>
      </w:r>
      <w:r>
        <w:rPr>
          <w:rStyle w:val="FootnoteItalic"/>
        </w:rPr>
        <w:t xml:space="preserve">PENEROKA </w:t>
      </w:r>
      <w:proofErr w:type="spellStart"/>
      <w:r>
        <w:rPr>
          <w:rStyle w:val="FootnoteItalic"/>
        </w:rPr>
        <w:t>Kepemimpinan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t xml:space="preserve">, (Jakarta: PT Elex Media </w:t>
      </w:r>
      <w:proofErr w:type="spellStart"/>
      <w:r>
        <w:t>Komputindo</w:t>
      </w:r>
      <w:proofErr w:type="spellEnd"/>
      <w:r>
        <w:t xml:space="preserve">, 2019), </w:t>
      </w:r>
      <w:proofErr w:type="spellStart"/>
      <w:r>
        <w:t>hal</w:t>
      </w:r>
      <w:proofErr w:type="spellEnd"/>
      <w:r>
        <w:t>. 68.</w:t>
      </w:r>
    </w:p>
  </w:footnote>
  <w:footnote w:id="15">
    <w:p w:rsidR="007638AB" w:rsidRDefault="00FF5681">
      <w:pPr>
        <w:pStyle w:val="Footnote20"/>
        <w:shd w:val="clear" w:color="auto" w:fill="auto"/>
        <w:tabs>
          <w:tab w:val="left" w:pos="880"/>
        </w:tabs>
        <w:spacing w:line="174" w:lineRule="exact"/>
        <w:ind w:left="160" w:right="400" w:firstLine="580"/>
      </w:pPr>
      <w:r>
        <w:rPr>
          <w:rStyle w:val="Footnote2NotItalic"/>
          <w:vertAlign w:val="superscript"/>
        </w:rPr>
        <w:footnoteRef/>
      </w:r>
      <w:r>
        <w:rPr>
          <w:rStyle w:val="Footnote2NotItalic"/>
        </w:rPr>
        <w:tab/>
        <w:t xml:space="preserve">Wahyudi,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r>
        <w:t xml:space="preserve">Dalam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rStyle w:val="Footnote2NotItalic"/>
        </w:rPr>
        <w:t xml:space="preserve"> (Bandung: </w:t>
      </w:r>
      <w:proofErr w:type="spellStart"/>
      <w:r>
        <w:rPr>
          <w:rStyle w:val="Footnote2NotItalic"/>
        </w:rPr>
        <w:t>Alfabeta</w:t>
      </w:r>
      <w:proofErr w:type="spellEnd"/>
      <w:r>
        <w:rPr>
          <w:rStyle w:val="Footnote2NotItalic"/>
        </w:rPr>
        <w:t>, 2012), hal.98.</w:t>
      </w:r>
    </w:p>
  </w:footnote>
  <w:footnote w:id="16">
    <w:p w:rsidR="007638AB" w:rsidRDefault="00FF5681">
      <w:pPr>
        <w:pStyle w:val="Footnote0"/>
        <w:shd w:val="clear" w:color="auto" w:fill="auto"/>
        <w:spacing w:line="174" w:lineRule="exact"/>
        <w:ind w:left="940" w:right="400"/>
      </w:pPr>
      <w:r>
        <w:t xml:space="preserve">E </w:t>
      </w:r>
      <w:proofErr w:type="spellStart"/>
      <w:r>
        <w:t>Mulvasa</w:t>
      </w:r>
      <w:proofErr w:type="spellEnd"/>
      <w:r>
        <w:t xml:space="preserve">, </w:t>
      </w:r>
      <w:proofErr w:type="spellStart"/>
      <w:r>
        <w:rPr>
          <w:rStyle w:val="FootnoteItalic"/>
        </w:rPr>
        <w:t>Menjadi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Kepala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Profesional</w:t>
      </w:r>
      <w:proofErr w:type="spellEnd"/>
      <w:r>
        <w:rPr>
          <w:rStyle w:val="FootnoteItalic"/>
        </w:rPr>
        <w:t>,</w:t>
      </w:r>
      <w:r>
        <w:t xml:space="preserve"> (Bandung: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115.</w:t>
      </w:r>
    </w:p>
  </w:footnote>
  <w:footnote w:id="17">
    <w:p w:rsidR="007638AB" w:rsidRDefault="00FF5681">
      <w:pPr>
        <w:pStyle w:val="Footnote0"/>
        <w:shd w:val="clear" w:color="auto" w:fill="auto"/>
        <w:spacing w:line="174" w:lineRule="exact"/>
        <w:ind w:left="920"/>
      </w:pPr>
      <w:r>
        <w:t xml:space="preserve">Ibid, </w:t>
      </w:r>
      <w:proofErr w:type="spellStart"/>
      <w:r>
        <w:t>hal</w:t>
      </w:r>
      <w:proofErr w:type="spellEnd"/>
      <w:r>
        <w:t>. 118-119.</w:t>
      </w:r>
    </w:p>
  </w:footnote>
  <w:footnote w:id="18">
    <w:p w:rsidR="007638AB" w:rsidRDefault="00FF5681">
      <w:pPr>
        <w:pStyle w:val="Footnote0"/>
        <w:shd w:val="clear" w:color="auto" w:fill="auto"/>
        <w:spacing w:line="160" w:lineRule="exact"/>
        <w:ind w:left="800"/>
      </w:pPr>
      <w:r>
        <w:rPr>
          <w:vertAlign w:val="superscript"/>
        </w:rPr>
        <w:footnoteRef/>
      </w:r>
      <w:r>
        <w:t xml:space="preserve"> B S. </w:t>
      </w:r>
      <w:proofErr w:type="spellStart"/>
      <w:r>
        <w:t>Sidjabat</w:t>
      </w:r>
      <w:proofErr w:type="spellEnd"/>
      <w:r>
        <w:t xml:space="preserve">, </w:t>
      </w:r>
      <w:proofErr w:type="spellStart"/>
      <w:r>
        <w:rPr>
          <w:rStyle w:val="FootnoteItalic"/>
        </w:rPr>
        <w:t>Mengajar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Secara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Profesional</w:t>
      </w:r>
      <w:proofErr w:type="spellEnd"/>
      <w:r>
        <w:t xml:space="preserve"> (Bandung: Kalam Hidup, 2017), </w:t>
      </w:r>
      <w:proofErr w:type="spellStart"/>
      <w:r>
        <w:t>hal</w:t>
      </w:r>
      <w:proofErr w:type="spellEnd"/>
      <w:r>
        <w:t>. 101.</w:t>
      </w:r>
    </w:p>
  </w:footnote>
  <w:footnote w:id="19">
    <w:p w:rsidR="007638AB" w:rsidRDefault="00FF5681">
      <w:pPr>
        <w:pStyle w:val="Footnote20"/>
        <w:shd w:val="clear" w:color="auto" w:fill="auto"/>
        <w:tabs>
          <w:tab w:val="left" w:pos="1169"/>
        </w:tabs>
        <w:spacing w:line="160" w:lineRule="exact"/>
        <w:ind w:left="480" w:right="620"/>
      </w:pPr>
      <w:r>
        <w:rPr>
          <w:rStyle w:val="Footnote2NotItalic"/>
          <w:vertAlign w:val="superscript"/>
        </w:rPr>
        <w:footnoteRef/>
      </w:r>
      <w:r>
        <w:rPr>
          <w:rStyle w:val="Footnote2NotItalic"/>
        </w:rPr>
        <w:tab/>
        <w:t xml:space="preserve">Wirawan, MSL, </w:t>
      </w:r>
      <w:proofErr w:type="spellStart"/>
      <w:r>
        <w:t>Kepemimpinan</w:t>
      </w:r>
      <w:proofErr w:type="spellEnd"/>
      <w:r>
        <w:t xml:space="preserve">: Teori, </w:t>
      </w:r>
      <w:proofErr w:type="spellStart"/>
      <w:r>
        <w:t>Psikologi</w:t>
      </w:r>
      <w:proofErr w:type="spellEnd"/>
      <w:r>
        <w:t xml:space="preserve">.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t>Aplikasi</w:t>
      </w:r>
      <w:proofErr w:type="spellEnd"/>
      <w:r>
        <w:t xml:space="preserve"> dan </w:t>
      </w:r>
      <w:proofErr w:type="spellStart"/>
      <w:r>
        <w:t>Penelilian</w:t>
      </w:r>
      <w:proofErr w:type="spellEnd"/>
      <w:r>
        <w:rPr>
          <w:rStyle w:val="Footnote2NotItalic"/>
        </w:rPr>
        <w:t xml:space="preserve"> (Jakarta: </w:t>
      </w:r>
      <w:proofErr w:type="spellStart"/>
      <w:r>
        <w:rPr>
          <w:rStyle w:val="Footnote2NotItalic"/>
        </w:rPr>
        <w:t>Rajawali</w:t>
      </w:r>
      <w:proofErr w:type="spellEnd"/>
      <w:r>
        <w:rPr>
          <w:rStyle w:val="Footnote2NotItalic"/>
        </w:rPr>
        <w:t xml:space="preserve"> Pers, 2017) </w:t>
      </w:r>
      <w:proofErr w:type="spellStart"/>
      <w:r>
        <w:rPr>
          <w:rStyle w:val="Footnote2NotItalic"/>
        </w:rPr>
        <w:t>hal</w:t>
      </w:r>
      <w:proofErr w:type="spellEnd"/>
      <w:r>
        <w:rPr>
          <w:rStyle w:val="Footnote2NotItalic"/>
        </w:rPr>
        <w:t>. 733.</w:t>
      </w:r>
    </w:p>
  </w:footnote>
  <w:footnote w:id="20">
    <w:p w:rsidR="007638AB" w:rsidRDefault="00FF5681">
      <w:pPr>
        <w:pStyle w:val="Footnote0"/>
        <w:shd w:val="clear" w:color="auto" w:fill="auto"/>
        <w:tabs>
          <w:tab w:val="left" w:pos="1210"/>
        </w:tabs>
        <w:spacing w:line="160" w:lineRule="exact"/>
        <w:ind w:left="500" w:right="620" w:firstLine="520"/>
      </w:pPr>
      <w:r>
        <w:rPr>
          <w:vertAlign w:val="superscript"/>
        </w:rPr>
        <w:footnoteRef/>
      </w:r>
      <w:r>
        <w:tab/>
        <w:t xml:space="preserve">Sudirman, </w:t>
      </w:r>
      <w:proofErr w:type="spellStart"/>
      <w:r>
        <w:rPr>
          <w:rStyle w:val="FootnoteItalic"/>
        </w:rPr>
        <w:t>Inleraksi</w:t>
      </w:r>
      <w:proofErr w:type="spellEnd"/>
      <w:r>
        <w:rPr>
          <w:rStyle w:val="FootnoteItalic"/>
        </w:rPr>
        <w:t xml:space="preserve"> dan </w:t>
      </w:r>
      <w:proofErr w:type="spellStart"/>
      <w:r>
        <w:rPr>
          <w:rStyle w:val="FootnoteItalic"/>
        </w:rPr>
        <w:t>Motivasi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Belajar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Mengajar</w:t>
      </w:r>
      <w:proofErr w:type="spellEnd"/>
      <w:r>
        <w:rPr>
          <w:rStyle w:val="FootnoteItalic"/>
        </w:rPr>
        <w:t>.</w:t>
      </w:r>
      <w:r>
        <w:t xml:space="preserve"> (Jakarta: PT Raja </w:t>
      </w:r>
      <w:proofErr w:type="spellStart"/>
      <w:r>
        <w:t>Gafindo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 xml:space="preserve">, 2006), </w:t>
      </w:r>
      <w:proofErr w:type="spellStart"/>
      <w:r>
        <w:t>hal</w:t>
      </w:r>
      <w:proofErr w:type="spellEnd"/>
      <w:r>
        <w:t>. 73.</w:t>
      </w:r>
    </w:p>
  </w:footnote>
  <w:footnote w:id="21">
    <w:p w:rsidR="007638AB" w:rsidRDefault="00FF5681">
      <w:pPr>
        <w:pStyle w:val="Footnote0"/>
        <w:shd w:val="clear" w:color="auto" w:fill="auto"/>
        <w:tabs>
          <w:tab w:val="left" w:pos="966"/>
        </w:tabs>
        <w:spacing w:line="173" w:lineRule="exact"/>
        <w:ind w:left="220" w:right="360" w:firstLine="580"/>
      </w:pPr>
      <w:r>
        <w:rPr>
          <w:vertAlign w:val="superscript"/>
        </w:rPr>
        <w:footnoteRef/>
      </w:r>
      <w:r>
        <w:tab/>
      </w:r>
      <w:proofErr w:type="spellStart"/>
      <w:r>
        <w:t>Khusnul</w:t>
      </w:r>
      <w:proofErr w:type="spellEnd"/>
      <w:r>
        <w:t xml:space="preserve"> Wardan, </w:t>
      </w:r>
      <w:proofErr w:type="spellStart"/>
      <w:r>
        <w:rPr>
          <w:rStyle w:val="FootnoteItalic"/>
        </w:rPr>
        <w:t>Motivasi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Kcrja</w:t>
      </w:r>
      <w:proofErr w:type="spellEnd"/>
      <w:r>
        <w:rPr>
          <w:rStyle w:val="FootnoteItalic"/>
        </w:rPr>
        <w:t xml:space="preserve"> guru </w:t>
      </w:r>
      <w:proofErr w:type="spellStart"/>
      <w:r>
        <w:rPr>
          <w:rStyle w:val="FootnoteItalic"/>
        </w:rPr>
        <w:t>dalam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pembelajaran</w:t>
      </w:r>
      <w:proofErr w:type="spellEnd"/>
      <w:r>
        <w:rPr>
          <w:rStyle w:val="FootnoteItalic"/>
        </w:rPr>
        <w:t>,</w:t>
      </w:r>
      <w:r>
        <w:t xml:space="preserve"> (Bandung: Media Sains Indonesia, 2020), </w:t>
      </w:r>
      <w:proofErr w:type="spellStart"/>
      <w:r>
        <w:t>hal</w:t>
      </w:r>
      <w:proofErr w:type="spellEnd"/>
      <w:r>
        <w:t>. 109.</w:t>
      </w:r>
    </w:p>
  </w:footnote>
  <w:footnote w:id="22">
    <w:p w:rsidR="007638AB" w:rsidRDefault="00FF5681">
      <w:pPr>
        <w:pStyle w:val="Footnote0"/>
        <w:shd w:val="clear" w:color="auto" w:fill="auto"/>
        <w:tabs>
          <w:tab w:val="left" w:pos="974"/>
        </w:tabs>
        <w:spacing w:line="173" w:lineRule="exact"/>
        <w:ind w:left="220" w:right="360" w:firstLine="580"/>
      </w:pPr>
      <w:r>
        <w:rPr>
          <w:vertAlign w:val="superscript"/>
        </w:rPr>
        <w:footnoteRef/>
      </w:r>
      <w:r>
        <w:tab/>
        <w:t xml:space="preserve">H. Darmadi, </w:t>
      </w:r>
      <w:proofErr w:type="spellStart"/>
      <w:r>
        <w:rPr>
          <w:rStyle w:val="FootnoteItalic"/>
        </w:rPr>
        <w:t>Manajemen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Sumber</w:t>
      </w:r>
      <w:proofErr w:type="spellEnd"/>
      <w:r>
        <w:rPr>
          <w:rStyle w:val="FootnoteItalic"/>
        </w:rPr>
        <w:t xml:space="preserve"> Daya </w:t>
      </w:r>
      <w:proofErr w:type="spellStart"/>
      <w:r>
        <w:rPr>
          <w:rStyle w:val="FootnoteItalic"/>
        </w:rPr>
        <w:t>Manusia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Kepala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>,</w:t>
      </w:r>
      <w:r>
        <w:t xml:space="preserve"> (Yogyakarta: CV Budi Utama, 2018), </w:t>
      </w:r>
      <w:proofErr w:type="spellStart"/>
      <w:r>
        <w:t>hal</w:t>
      </w:r>
      <w:proofErr w:type="spellEnd"/>
      <w:r>
        <w:t>. 124.</w:t>
      </w:r>
    </w:p>
  </w:footnote>
  <w:footnote w:id="23">
    <w:p w:rsidR="007638AB" w:rsidRDefault="00FF5681">
      <w:pPr>
        <w:pStyle w:val="Footnote0"/>
        <w:shd w:val="clear" w:color="auto" w:fill="auto"/>
        <w:tabs>
          <w:tab w:val="left" w:pos="974"/>
        </w:tabs>
        <w:spacing w:line="173" w:lineRule="exact"/>
        <w:ind w:left="220" w:right="360" w:firstLine="580"/>
      </w:pPr>
      <w:r>
        <w:rPr>
          <w:vertAlign w:val="superscript"/>
        </w:rPr>
        <w:footnoteRef/>
      </w:r>
      <w:r>
        <w:tab/>
      </w:r>
      <w:proofErr w:type="spellStart"/>
      <w:r>
        <w:t>Khusnul</w:t>
      </w:r>
      <w:proofErr w:type="spellEnd"/>
      <w:r>
        <w:t xml:space="preserve"> Wardan, </w:t>
      </w:r>
      <w:proofErr w:type="spellStart"/>
      <w:r>
        <w:rPr>
          <w:rStyle w:val="FootnoteItalic"/>
        </w:rPr>
        <w:t>Motivasi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Kerja</w:t>
      </w:r>
      <w:proofErr w:type="spellEnd"/>
      <w:r>
        <w:rPr>
          <w:rStyle w:val="FootnoteItalic"/>
        </w:rPr>
        <w:t xml:space="preserve"> guru </w:t>
      </w:r>
      <w:proofErr w:type="spellStart"/>
      <w:r>
        <w:rPr>
          <w:rStyle w:val="FootnoteItalic"/>
        </w:rPr>
        <w:t>dalam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pembelajaran</w:t>
      </w:r>
      <w:proofErr w:type="spellEnd"/>
      <w:r>
        <w:rPr>
          <w:rStyle w:val="FootnoteItalic"/>
        </w:rPr>
        <w:t>,</w:t>
      </w:r>
      <w:r>
        <w:t xml:space="preserve"> (Bandung: Media Sains Indonesia, 2020), </w:t>
      </w:r>
      <w:proofErr w:type="spellStart"/>
      <w:r>
        <w:t>hal</w:t>
      </w:r>
      <w:proofErr w:type="spellEnd"/>
      <w:r>
        <w:t>. 107.</w:t>
      </w:r>
    </w:p>
  </w:footnote>
  <w:footnote w:id="24">
    <w:p w:rsidR="007638AB" w:rsidRDefault="00FF5681">
      <w:pPr>
        <w:pStyle w:val="Footnote0"/>
        <w:shd w:val="clear" w:color="auto" w:fill="auto"/>
        <w:spacing w:line="166" w:lineRule="exact"/>
        <w:ind w:left="400" w:right="440" w:firstLine="560"/>
      </w:pPr>
      <w:r>
        <w:rPr>
          <w:vertAlign w:val="superscript"/>
        </w:rPr>
        <w:footnoteRef/>
      </w:r>
      <w:r>
        <w:t xml:space="preserve"> Biro </w:t>
      </w:r>
      <w:proofErr w:type="spellStart"/>
      <w:r>
        <w:t>Kepegawaian</w:t>
      </w:r>
      <w:proofErr w:type="spellEnd"/>
      <w:r>
        <w:t xml:space="preserve"> </w:t>
      </w:r>
      <w:proofErr w:type="spellStart"/>
      <w:r>
        <w:t>Sekertariat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Dept. Agama RI, </w:t>
      </w:r>
      <w:r>
        <w:rPr>
          <w:rStyle w:val="FootnoteItalic"/>
        </w:rPr>
        <w:t xml:space="preserve">Modul </w:t>
      </w:r>
      <w:proofErr w:type="spellStart"/>
      <w:r>
        <w:rPr>
          <w:rStyle w:val="FootnoteItalic"/>
        </w:rPr>
        <w:t>Orientasi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Pembekalan</w:t>
      </w:r>
      <w:proofErr w:type="spellEnd"/>
      <w:r>
        <w:rPr>
          <w:rStyle w:val="FootnoteItalic"/>
        </w:rPr>
        <w:t xml:space="preserve"> Colon PNS: </w:t>
      </w:r>
      <w:proofErr w:type="spellStart"/>
      <w:r>
        <w:rPr>
          <w:rStyle w:val="FootnoteItalic"/>
        </w:rPr>
        <w:t>Motivasi</w:t>
      </w:r>
      <w:proofErr w:type="spellEnd"/>
      <w:r>
        <w:rPr>
          <w:rStyle w:val="FootnoteItalic"/>
        </w:rPr>
        <w:t xml:space="preserve"> dan </w:t>
      </w:r>
      <w:proofErr w:type="spellStart"/>
      <w:r>
        <w:rPr>
          <w:rStyle w:val="FootnoteItalic"/>
        </w:rPr>
        <w:t>Etos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Kerja</w:t>
      </w:r>
      <w:proofErr w:type="spellEnd"/>
      <w:r>
        <w:t xml:space="preserve"> (Jakarta Dept. Agama RI, 2004), hal.48.</w:t>
      </w:r>
    </w:p>
  </w:footnote>
  <w:footnote w:id="25">
    <w:p w:rsidR="007638AB" w:rsidRDefault="00FF5681">
      <w:pPr>
        <w:pStyle w:val="Footnote0"/>
        <w:shd w:val="clear" w:color="auto" w:fill="auto"/>
        <w:spacing w:line="160" w:lineRule="exact"/>
        <w:ind w:right="240"/>
        <w:jc w:val="right"/>
      </w:pPr>
      <w:r>
        <w:rPr>
          <w:vertAlign w:val="superscript"/>
        </w:rPr>
        <w:footnoteRef/>
      </w:r>
      <w:r>
        <w:t xml:space="preserve"> Anwar Prabu </w:t>
      </w:r>
      <w:proofErr w:type="spellStart"/>
      <w:r>
        <w:t>Mangkunegara</w:t>
      </w:r>
      <w:proofErr w:type="spellEnd"/>
      <w:r>
        <w:t xml:space="preserve">, </w:t>
      </w:r>
      <w:proofErr w:type="spellStart"/>
      <w:r>
        <w:rPr>
          <w:rStyle w:val="FootnoteItalic"/>
        </w:rPr>
        <w:t>Psikologi</w:t>
      </w:r>
      <w:proofErr w:type="spellEnd"/>
      <w:r>
        <w:rPr>
          <w:rStyle w:val="FootnoteItalic"/>
        </w:rPr>
        <w:t xml:space="preserve"> Perusahaan.</w:t>
      </w:r>
      <w:r>
        <w:t xml:space="preserve"> (Bandung: </w:t>
      </w:r>
      <w:proofErr w:type="spellStart"/>
      <w:r>
        <w:t>Trigenda</w:t>
      </w:r>
      <w:proofErr w:type="spellEnd"/>
      <w:r>
        <w:t xml:space="preserve"> </w:t>
      </w:r>
      <w:proofErr w:type="spellStart"/>
      <w:r>
        <w:t>karya</w:t>
      </w:r>
      <w:proofErr w:type="spellEnd"/>
      <w:r>
        <w:t>, 1993),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4.1pt;margin-top:114.8pt;width:8.5pt;height:6.0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7638AB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44.1pt;margin-top:114.8pt;width:8.5pt;height:6.0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7638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7.45pt;margin-top:159.35pt;width:32.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imesNewRoman"/>
                    <w:rFonts w:eastAsia="Book Antiqua"/>
                  </w:rPr>
                  <w:t>BAB 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32.8pt;margin-top:119.4pt;width:7.2pt;height:5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7pt"/>
                  </w:rPr>
                  <w:t>#</w:t>
                </w:r>
                <w:r>
                  <w:rPr>
                    <w:rStyle w:val="Headerorfooter7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7638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7638A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44.1pt;margin-top:114.8pt;width:8.5pt;height:6.0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44.1pt;margin-top:114.8pt;width:8.5pt;height:6.0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30.15pt;margin-top:116.35pt;width:8.15pt;height:5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7pt"/>
                  </w:rPr>
                  <w:t>#</w:t>
                </w:r>
                <w:r>
                  <w:rPr>
                    <w:rStyle w:val="Headerorfooter7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8AB" w:rsidRDefault="00FF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30.15pt;margin-top:116.35pt;width:8.15pt;height:5.5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638AB" w:rsidRDefault="00FF568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7pt"/>
                  </w:rPr>
                  <w:t>#</w:t>
                </w:r>
                <w:r>
                  <w:rPr>
                    <w:rStyle w:val="Headerorfooter7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33C"/>
    <w:multiLevelType w:val="multilevel"/>
    <w:tmpl w:val="46349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E689D"/>
    <w:multiLevelType w:val="multilevel"/>
    <w:tmpl w:val="27E02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2417A"/>
    <w:multiLevelType w:val="multilevel"/>
    <w:tmpl w:val="61A6962A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15DB6"/>
    <w:multiLevelType w:val="multilevel"/>
    <w:tmpl w:val="A21A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21784"/>
    <w:multiLevelType w:val="multilevel"/>
    <w:tmpl w:val="CE0AD8A4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BE3735"/>
    <w:multiLevelType w:val="multilevel"/>
    <w:tmpl w:val="68C6CB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C97B5E"/>
    <w:multiLevelType w:val="multilevel"/>
    <w:tmpl w:val="286287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E4CBA"/>
    <w:multiLevelType w:val="multilevel"/>
    <w:tmpl w:val="A00A1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EC5F21"/>
    <w:multiLevelType w:val="multilevel"/>
    <w:tmpl w:val="A018295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65305"/>
    <w:multiLevelType w:val="multilevel"/>
    <w:tmpl w:val="6D060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ED6564"/>
    <w:multiLevelType w:val="multilevel"/>
    <w:tmpl w:val="147AF34C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08397D"/>
    <w:multiLevelType w:val="multilevel"/>
    <w:tmpl w:val="4B940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B3889"/>
    <w:multiLevelType w:val="multilevel"/>
    <w:tmpl w:val="28D03F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5E0F53"/>
    <w:multiLevelType w:val="multilevel"/>
    <w:tmpl w:val="43D80D30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C86028"/>
    <w:multiLevelType w:val="multilevel"/>
    <w:tmpl w:val="53C4E2B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02492E"/>
    <w:multiLevelType w:val="multilevel"/>
    <w:tmpl w:val="400EA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4F51D7"/>
    <w:multiLevelType w:val="multilevel"/>
    <w:tmpl w:val="CB2E1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9763003">
    <w:abstractNumId w:val="4"/>
  </w:num>
  <w:num w:numId="2" w16cid:durableId="2100054891">
    <w:abstractNumId w:val="2"/>
  </w:num>
  <w:num w:numId="3" w16cid:durableId="1087308567">
    <w:abstractNumId w:val="13"/>
  </w:num>
  <w:num w:numId="4" w16cid:durableId="1926717428">
    <w:abstractNumId w:val="10"/>
  </w:num>
  <w:num w:numId="5" w16cid:durableId="1075204546">
    <w:abstractNumId w:val="12"/>
  </w:num>
  <w:num w:numId="6" w16cid:durableId="668216451">
    <w:abstractNumId w:val="8"/>
  </w:num>
  <w:num w:numId="7" w16cid:durableId="1480459926">
    <w:abstractNumId w:val="6"/>
  </w:num>
  <w:num w:numId="8" w16cid:durableId="641081367">
    <w:abstractNumId w:val="7"/>
  </w:num>
  <w:num w:numId="9" w16cid:durableId="612857426">
    <w:abstractNumId w:val="1"/>
  </w:num>
  <w:num w:numId="10" w16cid:durableId="1474445869">
    <w:abstractNumId w:val="15"/>
  </w:num>
  <w:num w:numId="11" w16cid:durableId="755323548">
    <w:abstractNumId w:val="14"/>
  </w:num>
  <w:num w:numId="12" w16cid:durableId="2030258066">
    <w:abstractNumId w:val="16"/>
  </w:num>
  <w:num w:numId="13" w16cid:durableId="166676660">
    <w:abstractNumId w:val="5"/>
  </w:num>
  <w:num w:numId="14" w16cid:durableId="633294522">
    <w:abstractNumId w:val="11"/>
  </w:num>
  <w:num w:numId="15" w16cid:durableId="1098796237">
    <w:abstractNumId w:val="3"/>
  </w:num>
  <w:num w:numId="16" w16cid:durableId="541862350">
    <w:abstractNumId w:val="0"/>
  </w:num>
  <w:num w:numId="17" w16cid:durableId="985356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1"/>
    </o:shapelayout>
  </w:hdrShapeDefaults>
  <w:footnotePr>
    <w:numStart w:val="5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B"/>
    <w:rsid w:val="007638AB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5:docId w15:val="{D8C06E8F-6F9C-4B25-8D30-09979FB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Footnote2NotItalic">
    <w:name w:val="Footnote (2) + 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TimesNewRoman">
    <w:name w:val="Header or footer + Times New Roman"/>
    <w:aliases w:val="9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5NotItalicExact">
    <w:name w:val="Body text (5) + Not Italic Exac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7pt">
    <w:name w:val="Header or footer + 7 pt"/>
    <w:basedOn w:val="Headerorfooter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Exact">
    <w:name w:val="Body text (6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Italic">
    <w:name w:val="Body text (6) +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Exact">
    <w:name w:val="Body text (9) Exact"/>
    <w:basedOn w:val="DefaultParagraphFont"/>
    <w:link w:val="Bodytext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Georgia">
    <w:name w:val="Body text (6) + Georgia"/>
    <w:aliases w:val="9.5 pt Exact"/>
    <w:basedOn w:val="Bodytext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0Exact">
    <w:name w:val="Body text (10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Bold">
    <w:name w:val="Body text (10) + Bold"/>
    <w:aliases w:val="Italic Exact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95pt">
    <w:name w:val="Body text (6) + 9.5 pt"/>
    <w:aliases w:val="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Bold0">
    <w:name w:val="Body text (10) + Bold"/>
    <w:aliases w:val="Italic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18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176" w:lineRule="exact"/>
      <w:ind w:firstLine="54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300" w:line="0" w:lineRule="atLeast"/>
      <w:ind w:hanging="3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65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82" w:lineRule="exact"/>
      <w:ind w:hanging="3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38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after="60" w:line="0" w:lineRule="atLeast"/>
      <w:jc w:val="right"/>
    </w:pPr>
    <w:rPr>
      <w:rFonts w:ascii="Book Antiqua" w:eastAsia="Book Antiqua" w:hAnsi="Book Antiqua" w:cs="Book Antiqua"/>
      <w:sz w:val="10"/>
      <w:szCs w:val="1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164" w:lineRule="exact"/>
      <w:ind w:firstLine="66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5407</Words>
  <Characters>30821</Characters>
  <Application>Microsoft Office Word</Application>
  <DocSecurity>0</DocSecurity>
  <Lines>256</Lines>
  <Paragraphs>72</Paragraphs>
  <ScaleCrop>false</ScaleCrop>
  <Company/>
  <LinksUpToDate>false</LinksUpToDate>
  <CharactersWithSpaces>36156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Document4</dc:title>
  <dc:subject/>
  <dc:creator>Pengolahan2</dc:creator>
  <cp:keywords/>
  <cp:lastModifiedBy>Windows 10</cp:lastModifiedBy>
  <cp:revision>2</cp:revision>
  <dcterms:created xsi:type="dcterms:W3CDTF">2024-03-22T00:13:00Z</dcterms:created>
  <dcterms:modified xsi:type="dcterms:W3CDTF">2024-03-22T00:13:00Z</dcterms:modified>
</cp:coreProperties>
</file>