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04" w:line="180" w:lineRule="exact"/>
        <w:ind w:left="3360" w:right="0" w:firstLine="0"/>
      </w:pPr>
      <w:r>
        <w:rPr>
          <w:lang w:val="en-US" w:eastAsia="en-US" w:bidi="en-US"/>
          <w:w w:val="100"/>
          <w:spacing w:val="0"/>
          <w:color w:val="000000"/>
          <w:position w:val="0"/>
        </w:rPr>
        <w:t>BAB V</w:t>
      </w:r>
    </w:p>
    <w:p>
      <w:pPr>
        <w:pStyle w:val="Style8"/>
        <w:widowControl w:val="0"/>
        <w:keepNext/>
        <w:keepLines/>
        <w:shd w:val="clear" w:color="auto" w:fill="auto"/>
        <w:bidi w:val="0"/>
        <w:jc w:val="left"/>
        <w:spacing w:before="0" w:after="215" w:line="190" w:lineRule="exact"/>
        <w:ind w:left="3140" w:right="0" w:firstLine="0"/>
      </w:pPr>
      <w:bookmarkStart w:id="0" w:name="bookmark0"/>
      <w:r>
        <w:rPr>
          <w:lang w:val="id-ID" w:eastAsia="id-ID" w:bidi="id-ID"/>
          <w:w w:val="100"/>
          <w:spacing w:val="0"/>
          <w:color w:val="000000"/>
          <w:position w:val="0"/>
        </w:rPr>
        <w:t>Kesimpulan</w:t>
      </w:r>
      <w:bookmarkEnd w:id="0"/>
    </w:p>
    <w:p>
      <w:pPr>
        <w:pStyle w:val="Style8"/>
        <w:widowControl w:val="0"/>
        <w:keepNext/>
        <w:keepLines/>
        <w:shd w:val="clear" w:color="auto" w:fill="auto"/>
        <w:bidi w:val="0"/>
        <w:jc w:val="left"/>
        <w:spacing w:before="0" w:after="0" w:line="190" w:lineRule="exact"/>
        <w:ind w:left="160" w:right="0" w:firstLine="0"/>
      </w:pPr>
      <w:bookmarkStart w:id="1" w:name="bookmark1"/>
      <w:r>
        <w:rPr>
          <w:lang w:val="id-ID" w:eastAsia="id-ID" w:bidi="id-ID"/>
          <w:w w:val="100"/>
          <w:spacing w:val="0"/>
          <w:color w:val="000000"/>
          <w:position w:val="0"/>
        </w:rPr>
        <w:t>A. Kesimpulan</w:t>
      </w:r>
      <w:bookmarkEnd w:id="1"/>
    </w:p>
    <w:p>
      <w:pPr>
        <w:pStyle w:val="Style3"/>
        <w:widowControl w:val="0"/>
        <w:keepNext w:val="0"/>
        <w:keepLines w:val="0"/>
        <w:shd w:val="clear" w:color="auto" w:fill="auto"/>
        <w:bidi w:val="0"/>
        <w:jc w:val="both"/>
        <w:spacing w:before="0" w:after="244" w:line="468" w:lineRule="exact"/>
        <w:ind w:left="340" w:right="0" w:firstLine="840"/>
      </w:pPr>
      <w:r>
        <w:rPr>
          <w:lang w:val="id-ID" w:eastAsia="id-ID" w:bidi="id-ID"/>
          <w:w w:val="100"/>
          <w:spacing w:val="0"/>
          <w:color w:val="000000"/>
          <w:position w:val="0"/>
        </w:rPr>
        <w:t xml:space="preserve">Berdasarkan hasil penelitian, maka dapat disimpulkan bahwa implementasi metode </w:t>
      </w:r>
      <w:r>
        <w:rPr>
          <w:rStyle w:val="CharStyle10"/>
          <w:b w:val="0"/>
          <w:bCs w:val="0"/>
        </w:rPr>
        <w:t>brainwriting</w:t>
      </w:r>
      <w:r>
        <w:rPr>
          <w:lang w:val="en-US" w:eastAsia="en-US" w:bidi="en-US"/>
          <w:w w:val="100"/>
          <w:spacing w:val="0"/>
          <w:color w:val="000000"/>
          <w:position w:val="0"/>
        </w:rPr>
        <w:t xml:space="preserve"> </w:t>
      </w:r>
      <w:r>
        <w:rPr>
          <w:lang w:val="id-ID" w:eastAsia="id-ID" w:bidi="id-ID"/>
          <w:w w:val="100"/>
          <w:spacing w:val="0"/>
          <w:color w:val="000000"/>
          <w:position w:val="0"/>
        </w:rPr>
        <w:t>di SMPN 1 Mengkendek dapat meningkatkan hasil belajar kognitif siswa. Hal tersebut teijadi karena di dalam proses pembelajaran siswa bebas untuk: Pertama, siswa bebas untuk menuliskan ide-idenya, karena siswa bebas untuk menuliskan ide-idenya sehingga minat belajarnya muncul dan hasil belajar kognitifnya pun meningkat. Ide-ide yang dituliskan siswa tentunya berpatokan pada topik yang diberikan oleh guru. Kedua, siswa bebas untuk bekeijasama dalam kelompoknya masing- masing untuk menciptakan ide-ide yang ada dalam pikirannya. Ide-ide yang diciptakan oleh setiap anggota kelompok dikembangkan menjadi sebuah ide yang lebih baik. Siswa yang suka untuk bekerjasama lebih mudah untuk menuliskan dan mengembangkan idenya. Hal tersebut membuat hasil belajar kognitif siswa mengalami peningkatan dari hasil belajar kognitif sebelumnya.</w:t>
      </w:r>
    </w:p>
    <w:p>
      <w:pPr>
        <w:pStyle w:val="Style8"/>
        <w:widowControl w:val="0"/>
        <w:keepNext/>
        <w:keepLines/>
        <w:shd w:val="clear" w:color="auto" w:fill="auto"/>
        <w:bidi w:val="0"/>
        <w:jc w:val="left"/>
        <w:spacing w:before="0" w:after="0" w:line="464" w:lineRule="exact"/>
        <w:ind w:left="0" w:right="0" w:firstLine="0"/>
      </w:pPr>
      <w:bookmarkStart w:id="2" w:name="bookmark2"/>
      <w:r>
        <w:rPr>
          <w:lang w:val="id-ID" w:eastAsia="id-ID" w:bidi="id-ID"/>
          <w:w w:val="100"/>
          <w:spacing w:val="0"/>
          <w:color w:val="000000"/>
          <w:position w:val="0"/>
        </w:rPr>
        <w:t>B. Saran</w:t>
      </w:r>
      <w:bookmarkEnd w:id="2"/>
    </w:p>
    <w:p>
      <w:pPr>
        <w:pStyle w:val="Style3"/>
        <w:widowControl w:val="0"/>
        <w:keepNext w:val="0"/>
        <w:keepLines w:val="0"/>
        <w:shd w:val="clear" w:color="auto" w:fill="auto"/>
        <w:bidi w:val="0"/>
        <w:jc w:val="both"/>
        <w:spacing w:before="0" w:after="0" w:line="464" w:lineRule="exact"/>
        <w:ind w:left="340" w:right="200" w:firstLine="700"/>
      </w:pPr>
      <w:r>
        <w:rPr>
          <w:lang w:val="id-ID" w:eastAsia="id-ID" w:bidi="id-ID"/>
          <w:w w:val="100"/>
          <w:spacing w:val="0"/>
          <w:color w:val="000000"/>
          <w:position w:val="0"/>
        </w:rPr>
        <w:t xml:space="preserve">Berdasarkan hasil pembelajaran mata pelajaran pendidikan agama Kristen dengan menggunakan metode </w:t>
      </w:r>
      <w:r>
        <w:rPr>
          <w:rStyle w:val="CharStyle10"/>
          <w:b w:val="0"/>
          <w:bCs w:val="0"/>
        </w:rPr>
        <w:t>brainwriting</w:t>
      </w:r>
      <w:r>
        <w:rPr>
          <w:lang w:val="en-US" w:eastAsia="en-US" w:bidi="en-US"/>
          <w:w w:val="100"/>
          <w:spacing w:val="0"/>
          <w:color w:val="000000"/>
          <w:position w:val="0"/>
        </w:rPr>
        <w:t xml:space="preserve"> </w:t>
      </w:r>
      <w:r>
        <w:rPr>
          <w:lang w:val="id-ID" w:eastAsia="id-ID" w:bidi="id-ID"/>
          <w:w w:val="100"/>
          <w:spacing w:val="0"/>
          <w:color w:val="000000"/>
          <w:position w:val="0"/>
        </w:rPr>
        <w:t>hasil belajar kognitif siswa dapat meningkat, maka saran penulis:</w:t>
      </w:r>
    </w:p>
    <w:p>
      <w:pPr>
        <w:pStyle w:val="Style3"/>
        <w:widowControl w:val="0"/>
        <w:keepNext w:val="0"/>
        <w:keepLines w:val="0"/>
        <w:shd w:val="clear" w:color="auto" w:fill="auto"/>
        <w:bidi w:val="0"/>
        <w:jc w:val="left"/>
        <w:spacing w:before="0" w:after="0" w:line="477" w:lineRule="exact"/>
        <w:ind w:left="500" w:right="0" w:hanging="160"/>
        <w:sectPr>
          <w:footerReference w:type="default" r:id="rId5"/>
          <w:footnotePr>
            <w:pos w:val="pageBottom"/>
            <w:numFmt w:val="decimal"/>
            <w:numRestart w:val="continuous"/>
          </w:footnotePr>
          <w:pgSz w:w="12240" w:h="15840"/>
          <w:pgMar w:top="2442" w:left="3866" w:right="1736" w:bottom="2442" w:header="0" w:footer="3" w:gutter="0"/>
          <w:rtlGutter w:val="0"/>
          <w:cols w:space="720"/>
          <w:noEndnote/>
          <w:docGrid w:linePitch="360"/>
        </w:sectPr>
      </w:pPr>
      <w:r>
        <w:rPr>
          <w:lang w:val="id-ID" w:eastAsia="id-ID" w:bidi="id-ID"/>
          <w:w w:val="100"/>
          <w:spacing w:val="0"/>
          <w:color w:val="000000"/>
          <w:position w:val="0"/>
        </w:rPr>
        <w:t xml:space="preserve">1. Pada penelitian ini menunjukkan hasil yang lebih baik, karena itu diharapkan guru dalam mengajar menggunakan metode </w:t>
      </w:r>
      <w:r>
        <w:rPr>
          <w:rStyle w:val="CharStyle10"/>
          <w:b w:val="0"/>
          <w:bCs w:val="0"/>
        </w:rPr>
        <w:t>brainwriting.</w:t>
      </w:r>
    </w:p>
    <w:p>
      <w:pPr>
        <w:pStyle w:val="Style3"/>
        <w:widowControl w:val="0"/>
        <w:keepNext w:val="0"/>
        <w:keepLines w:val="0"/>
        <w:shd w:val="clear" w:color="auto" w:fill="auto"/>
        <w:bidi w:val="0"/>
        <w:jc w:val="both"/>
        <w:spacing w:before="0" w:after="0" w:line="449" w:lineRule="exact"/>
        <w:ind w:left="520" w:right="440"/>
      </w:pPr>
      <w:r>
        <w:rPr>
          <w:lang w:val="en-US" w:eastAsia="en-US" w:bidi="en-US"/>
          <w:w w:val="100"/>
          <w:spacing w:val="0"/>
          <w:color w:val="000000"/>
          <w:position w:val="0"/>
        </w:rPr>
        <w:t xml:space="preserve">2. </w:t>
      </w:r>
      <w:r>
        <w:rPr>
          <w:lang w:val="id-ID" w:eastAsia="id-ID" w:bidi="id-ID"/>
          <w:w w:val="100"/>
          <w:spacing w:val="0"/>
          <w:color w:val="000000"/>
          <w:position w:val="0"/>
        </w:rPr>
        <w:t xml:space="preserve">Dalam kegiatan pembelajaran khususnya guru mata pelajaran pendidikan agama Kristen di SMPN 1 Mengkendek diharapkan dapat menerapkan metode </w:t>
      </w:r>
      <w:r>
        <w:rPr>
          <w:rStyle w:val="CharStyle10"/>
          <w:b w:val="0"/>
          <w:bCs w:val="0"/>
        </w:rPr>
        <w:t>brainwriting</w:t>
      </w:r>
      <w:r>
        <w:rPr>
          <w:lang w:val="en-US" w:eastAsia="en-US" w:bidi="en-US"/>
          <w:w w:val="100"/>
          <w:spacing w:val="0"/>
          <w:color w:val="000000"/>
          <w:position w:val="0"/>
        </w:rPr>
        <w:t xml:space="preserve"> </w:t>
      </w:r>
      <w:r>
        <w:rPr>
          <w:lang w:val="id-ID" w:eastAsia="id-ID" w:bidi="id-ID"/>
          <w:w w:val="100"/>
          <w:spacing w:val="0"/>
          <w:color w:val="000000"/>
          <w:position w:val="0"/>
        </w:rPr>
        <w:t>sebagai salah satu metode yang digunakan dalam pembelajaran untuk meningkatkan hasil belajar kognitif siswa dan juga untuk mengembangkan ide-ide siswa.</w:t>
      </w:r>
    </w:p>
    <w:sectPr>
      <w:pgSz w:w="12240" w:h="15840"/>
      <w:pgMar w:top="2810" w:left="3883" w:right="1722" w:bottom="281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62.25pt;margin-top:671.6pt;width:8.25pt;height:6.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i/>
                    <w:iCs/>
                  </w:rPr>
                  <w:t>59</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6">
    <w:name w:val="Header or footer_"/>
    <w:basedOn w:val="DefaultParagraphFont"/>
    <w:link w:val="Style5"/>
    <w:rPr>
      <w:b w:val="0"/>
      <w:bCs w:val="0"/>
      <w:i/>
      <w:iCs/>
      <w:u w:val="none"/>
      <w:strike w:val="0"/>
      <w:smallCaps w:val="0"/>
      <w:sz w:val="15"/>
      <w:szCs w:val="15"/>
      <w:rFonts w:ascii="Impact" w:eastAsia="Impact" w:hAnsi="Impact" w:cs="Impact"/>
      <w:w w:val="100"/>
      <w:spacing w:val="0"/>
    </w:rPr>
  </w:style>
  <w:style w:type="character" w:customStyle="1" w:styleId="CharStyle7">
    <w:name w:val="Header or footer"/>
    <w:basedOn w:val="CharStyle6"/>
    <w:rPr>
      <w:lang w:val="id-ID" w:eastAsia="id-ID" w:bidi="id-ID"/>
      <w:color w:val="000000"/>
      <w:position w:val="0"/>
    </w:rPr>
  </w:style>
  <w:style w:type="character" w:customStyle="1" w:styleId="CharStyle9">
    <w:name w:val="Heading #1_"/>
    <w:basedOn w:val="DefaultParagraphFont"/>
    <w:link w:val="Style8"/>
    <w:rPr>
      <w:b/>
      <w:bCs/>
      <w:i w:val="0"/>
      <w:iCs w:val="0"/>
      <w:u w:val="none"/>
      <w:strike w:val="0"/>
      <w:smallCaps w:val="0"/>
      <w:sz w:val="19"/>
      <w:szCs w:val="19"/>
      <w:rFonts w:ascii="Times New Roman" w:eastAsia="Times New Roman" w:hAnsi="Times New Roman" w:cs="Times New Roman"/>
    </w:rPr>
  </w:style>
  <w:style w:type="character" w:customStyle="1" w:styleId="CharStyle10">
    <w:name w:val="Body text (2) + Italic"/>
    <w:basedOn w:val="CharStyle4"/>
    <w:rPr>
      <w:lang w:val="en-US" w:eastAsia="en-US" w:bidi="en-US"/>
      <w:b/>
      <w:bCs/>
      <w:i/>
      <w:iCs/>
      <w:w w:val="100"/>
      <w:spacing w:val="0"/>
      <w:color w:val="000000"/>
      <w:position w:val="0"/>
    </w:rPr>
  </w:style>
  <w:style w:type="paragraph" w:customStyle="1" w:styleId="Style3">
    <w:name w:val="Body text (2)"/>
    <w:basedOn w:val="Normal"/>
    <w:link w:val="CharStyle4"/>
    <w:pPr>
      <w:widowControl w:val="0"/>
      <w:shd w:val="clear" w:color="auto" w:fill="FFFFFF"/>
      <w:spacing w:after="240" w:line="0" w:lineRule="exact"/>
      <w:ind w:hanging="220"/>
    </w:pPr>
    <w:rPr>
      <w:b w:val="0"/>
      <w:bCs w:val="0"/>
      <w:i w:val="0"/>
      <w:iCs w:val="0"/>
      <w:u w:val="none"/>
      <w:strike w:val="0"/>
      <w:smallCaps w:val="0"/>
      <w:sz w:val="18"/>
      <w:szCs w:val="18"/>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iCs/>
      <w:u w:val="none"/>
      <w:strike w:val="0"/>
      <w:smallCaps w:val="0"/>
      <w:sz w:val="15"/>
      <w:szCs w:val="15"/>
      <w:rFonts w:ascii="Impact" w:eastAsia="Impact" w:hAnsi="Impact" w:cs="Impact"/>
      <w:w w:val="100"/>
      <w:spacing w:val="0"/>
    </w:rPr>
  </w:style>
  <w:style w:type="paragraph" w:customStyle="1" w:styleId="Style8">
    <w:name w:val="Heading #1"/>
    <w:basedOn w:val="Normal"/>
    <w:link w:val="CharStyle9"/>
    <w:pPr>
      <w:widowControl w:val="0"/>
      <w:shd w:val="clear" w:color="auto" w:fill="FFFFFF"/>
      <w:outlineLvl w:val="0"/>
      <w:spacing w:before="240" w:after="240" w:line="0" w:lineRule="exact"/>
    </w:pPr>
    <w:rPr>
      <w:b/>
      <w:bCs/>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