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76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iTopadang</w:t>
      </w:r>
    </w:p>
    <w:tbl>
      <w:tblPr>
        <w:tblOverlap w:val="never"/>
        <w:tblLayout w:type="fixed"/>
        <w:jc w:val="center"/>
      </w:tblPr>
      <w:tblGrid>
        <w:gridCol w:w="5299"/>
        <w:gridCol w:w="1958"/>
        <w:gridCol w:w="502"/>
      </w:tblGrid>
      <w:tr>
        <w:trPr>
          <w:trHeight w:val="38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</w:rPr>
              <w:t>ality report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20" w:right="0" w:firstLine="0"/>
            </w:pPr>
            <w:r>
              <w:rPr>
                <w:rStyle w:val="CharStyle8"/>
              </w:rPr>
              <w:t xml:space="preserve">/ </w:t>
            </w:r>
            <w:r>
              <w:rPr>
                <w:rStyle w:val="CharStyle9"/>
              </w:rPr>
              <w:t xml:space="preserve">% </w:t>
            </w:r>
            <w:r>
              <w:rPr>
                <w:rStyle w:val="CharStyle8"/>
              </w:rPr>
              <w:t>17 % 5%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620" w:right="0" w:firstLine="0"/>
            </w:pPr>
            <w:r>
              <w:rPr>
                <w:rStyle w:val="CharStyle10"/>
              </w:rPr>
              <w:t>5o/o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t.RITY INDEX INTERNET SOURCES PUBLICATIONS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STUDENT PAPERS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</w:rPr>
              <w:t>»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 xml:space="preserve">|v </w:t>
            </w:r>
            <w:r>
              <w:rPr>
                <w:rStyle w:val="CharStyle15"/>
              </w:rPr>
              <w:t>SOURCES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40" w:right="0" w:firstLine="0"/>
            </w:pPr>
            <w:r>
              <w:rPr>
                <w:rStyle w:val="CharStyle9"/>
              </w:rPr>
              <w:t>repository, radenintan.ac.id</w:t>
            </w:r>
          </w:p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4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0"/>
              </w:rPr>
              <w:t>2%</w:t>
            </w:r>
          </w:p>
        </w:tc>
      </w:tr>
      <w:tr>
        <w:trPr>
          <w:trHeight w:val="9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40" w:right="0" w:firstLine="0"/>
            </w:pPr>
            <w:r>
              <w:rPr>
                <w:rStyle w:val="CharStyle9"/>
              </w:rPr>
              <w:t xml:space="preserve">core.ac.uk </w:t>
            </w:r>
            <w:r>
              <w:rPr>
                <w:rStyle w:val="CharStyle18"/>
              </w:rPr>
              <w:t>.</w:t>
            </w:r>
          </w:p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4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0"/>
              </w:rPr>
              <w:t>1 %</w:t>
            </w:r>
          </w:p>
        </w:tc>
      </w:tr>
      <w:tr>
        <w:trPr>
          <w:trHeight w:val="9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40" w:right="0" w:firstLine="0"/>
            </w:pPr>
            <w:r>
              <w:rPr>
                <w:rStyle w:val="CharStyle9"/>
              </w:rPr>
              <w:t>123dok.corn</w:t>
            </w:r>
          </w:p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2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0"/>
              </w:rPr>
              <w:t>1 %</w:t>
            </w:r>
          </w:p>
        </w:tc>
      </w:tr>
      <w:tr>
        <w:trPr>
          <w:trHeight w:val="9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40" w:right="0" w:firstLine="0"/>
            </w:pPr>
            <w:r>
              <w:rPr>
                <w:rStyle w:val="CharStyle18"/>
              </w:rPr>
              <w:t>docobook.com</w:t>
            </w:r>
          </w:p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2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9"/>
              </w:rPr>
              <w:t>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0"/>
              </w:rPr>
              <w:t>1 %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40" w:right="0" w:firstLine="0"/>
            </w:pPr>
            <w:r>
              <w:rPr>
                <w:rStyle w:val="CharStyle9"/>
              </w:rPr>
              <w:t>smartiib.umri.ac.id</w:t>
            </w:r>
          </w:p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2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9"/>
              </w:rPr>
              <w:t>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0"/>
              </w:rPr>
              <w:t>1 %</w:t>
            </w:r>
          </w:p>
        </w:tc>
      </w:tr>
      <w:tr>
        <w:trPr>
          <w:trHeight w:val="9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40" w:right="0" w:firstLine="0"/>
            </w:pPr>
            <w:r>
              <w:rPr>
                <w:rStyle w:val="CharStyle18"/>
              </w:rPr>
              <w:t>eprints.walisongo.ac.id</w:t>
            </w:r>
          </w:p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4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20"/>
              </w:rPr>
              <w:t>1 %</w:t>
            </w:r>
          </w:p>
        </w:tc>
      </w:tr>
      <w:tr>
        <w:trPr>
          <w:trHeight w:val="9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40" w:right="0" w:firstLine="0"/>
            </w:pPr>
            <w:r>
              <w:rPr>
                <w:rStyle w:val="CharStyle9"/>
              </w:rPr>
              <w:t>repository.iainbengkulu.ac.id</w:t>
            </w:r>
          </w:p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4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0"/>
              </w:rPr>
              <w:t>1 %</w:t>
            </w:r>
          </w:p>
        </w:tc>
      </w:tr>
      <w:tr>
        <w:trPr>
          <w:trHeight w:val="100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20" w:right="0" w:firstLine="0"/>
            </w:pPr>
            <w:r>
              <w:rPr>
                <w:rStyle w:val="CharStyle9"/>
              </w:rPr>
              <w:t>irepository.iainpurwokerto.ac.id</w:t>
            </w:r>
          </w:p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2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f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0"/>
              </w:rPr>
              <w:t>1 %</w:t>
            </w:r>
          </w:p>
        </w:tc>
      </w:tr>
    </w:tbl>
    <w:p>
      <w:pPr>
        <w:framePr w:w="77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146" w:after="4" w:line="320" w:lineRule="exact"/>
        <w:ind w:left="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johannessimatupang.wordpress.com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rStyle w:val="CharStyle27"/>
        </w:rPr>
        <w:t>•mternet Source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1840" w:left="2131" w:right="2349" w:bottom="184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3.6pt;margin-top:611.6pt;width:37.65pt;height:21.4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tabs>
                    <w:tab w:leader="none" w:pos="75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</w:rPr>
                  <w:t>&lt;1</w:t>
                  <w:tab/>
                </w:r>
                <w:r>
                  <w:rPr>
                    <w:rStyle w:val="CharStyle24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7">
    <w:name w:val="Body text (2) + Arial Narrow,7 pt,Bold,Small Caps"/>
    <w:basedOn w:val="CharStyle6"/>
    <w:rPr>
      <w:lang w:val="en-US" w:eastAsia="en-US" w:bidi="en-US"/>
      <w:b/>
      <w:bCs/>
      <w:smallCaps/>
      <w:sz w:val="14"/>
      <w:szCs w:val="1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">
    <w:name w:val="Body text (2) + Arial Narrow,28 pt"/>
    <w:basedOn w:val="CharStyle6"/>
    <w:rPr>
      <w:lang w:val="en-US" w:eastAsia="en-US" w:bidi="en-US"/>
      <w:sz w:val="56"/>
      <w:szCs w:val="5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Body text (2) + Arial Narrow,28 pt,Spacing -1 pt"/>
    <w:basedOn w:val="CharStyle6"/>
    <w:rPr>
      <w:lang w:val="en-US" w:eastAsia="en-US" w:bidi="en-US"/>
      <w:sz w:val="56"/>
      <w:szCs w:val="56"/>
      <w:rFonts w:ascii="Arial Narrow" w:eastAsia="Arial Narrow" w:hAnsi="Arial Narrow" w:cs="Arial Narrow"/>
      <w:w w:val="100"/>
      <w:spacing w:val="-30"/>
      <w:color w:val="000000"/>
      <w:position w:val="0"/>
    </w:rPr>
  </w:style>
  <w:style w:type="character" w:customStyle="1" w:styleId="CharStyle11">
    <w:name w:val="Body text (2) + 10 pt"/>
    <w:basedOn w:val="CharStyle6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2) + 9.5 pt"/>
    <w:basedOn w:val="CharStyle6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13">
    <w:name w:val="Body text (2) + Arial Narrow,5.5 pt"/>
    <w:basedOn w:val="CharStyle6"/>
    <w:rPr>
      <w:lang w:val="id-ID" w:eastAsia="id-ID" w:bidi="id-ID"/>
      <w:sz w:val="11"/>
      <w:szCs w:val="11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">
    <w:name w:val="Body text (2) + 8 pt"/>
    <w:basedOn w:val="CharStyle6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Body text (2) + 8 pt"/>
    <w:basedOn w:val="CharStyle6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16">
    <w:name w:val="Body text (2) + 9.5 pt"/>
    <w:basedOn w:val="CharStyle6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17">
    <w:name w:val="Body text (2) + Arial Narrow,4 pt,Italic"/>
    <w:basedOn w:val="CharStyle6"/>
    <w:rPr>
      <w:lang w:val="en-US" w:eastAsia="en-US" w:bidi="en-US"/>
      <w:i/>
      <w:iCs/>
      <w:sz w:val="8"/>
      <w:szCs w:val="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9">
    <w:name w:val="Body text (2) + 4 pt"/>
    <w:basedOn w:val="CharStyle6"/>
    <w:rPr>
      <w:lang w:val="en-US" w:eastAsia="en-US" w:bidi="en-US"/>
      <w:sz w:val="8"/>
      <w:szCs w:val="8"/>
      <w:w w:val="100"/>
      <w:spacing w:val="0"/>
      <w:color w:val="000000"/>
      <w:position w:val="0"/>
    </w:rPr>
  </w:style>
  <w:style w:type="character" w:customStyle="1" w:styleId="CharStyle20">
    <w:name w:val="Body text (2) + Arial Narrow,28 pt,Spacing -1 pt"/>
    <w:basedOn w:val="CharStyle6"/>
    <w:rPr>
      <w:lang w:val="en-US" w:eastAsia="en-US" w:bidi="en-US"/>
      <w:sz w:val="56"/>
      <w:szCs w:val="56"/>
      <w:rFonts w:ascii="Arial Narrow" w:eastAsia="Arial Narrow" w:hAnsi="Arial Narrow" w:cs="Arial Narrow"/>
      <w:w w:val="100"/>
      <w:spacing w:val="-30"/>
      <w:color w:val="000000"/>
      <w:position w:val="0"/>
    </w:rPr>
  </w:style>
  <w:style w:type="character" w:customStyle="1" w:styleId="CharStyle22">
    <w:name w:val="Header or footer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  <w:w w:val="100"/>
    </w:rPr>
  </w:style>
  <w:style w:type="character" w:customStyle="1" w:styleId="CharStyle23">
    <w:name w:val="Header or footer"/>
    <w:basedOn w:val="CharStyle22"/>
    <w:rPr>
      <w:lang w:val="en-US" w:eastAsia="en-US" w:bidi="en-US"/>
      <w:spacing w:val="0"/>
      <w:color w:val="000000"/>
      <w:position w:val="0"/>
    </w:rPr>
  </w:style>
  <w:style w:type="character" w:customStyle="1" w:styleId="CharStyle24">
    <w:name w:val="Header or footer + Franklin Gothic Demi Cond,15 pt"/>
    <w:basedOn w:val="CharStyle22"/>
    <w:rPr>
      <w:lang w:val="en-US" w:eastAsia="en-US" w:bidi="en-US"/>
      <w:b/>
      <w:bCs/>
      <w:sz w:val="30"/>
      <w:szCs w:val="30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26">
    <w:name w:val="Body text (3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27">
    <w:name w:val="Body text (3)"/>
    <w:basedOn w:val="CharStyle26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180" w:after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21">
    <w:name w:val="Header or footer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  <w:w w:val="100"/>
    </w:rPr>
  </w:style>
  <w:style w:type="paragraph" w:customStyle="1" w:styleId="Style25">
    <w:name w:val="Body text (3)"/>
    <w:basedOn w:val="Normal"/>
    <w:link w:val="CharStyle26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