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40" w:right="0" w:firstLine="0"/>
      </w:pPr>
      <w:bookmarkStart w:id="0" w:name="bookmark0"/>
      <w:r>
        <w:rPr>
          <w:rStyle w:val="CharStyle5"/>
          <w:b w:val="0"/>
          <w:bCs w:val="0"/>
        </w:rPr>
        <w:t>BAB V</w:t>
        <w:br/>
        <w:t>PENUTUP</w:t>
      </w:r>
      <w:bookmarkEnd w:id="0"/>
    </w:p>
    <w:p>
      <w:pPr>
        <w:pStyle w:val="Style6"/>
        <w:numPr>
          <w:ilvl w:val="0"/>
          <w:numId w:val="1"/>
        </w:numPr>
        <w:tabs>
          <w:tab w:leader="none" w:pos="418"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Kesimpulan</w:t>
      </w:r>
    </w:p>
    <w:p>
      <w:pPr>
        <w:pStyle w:val="Style8"/>
        <w:widowControl w:val="0"/>
        <w:keepNext w:val="0"/>
        <w:keepLines w:val="0"/>
        <w:shd w:val="clear" w:color="auto" w:fill="auto"/>
        <w:bidi w:val="0"/>
        <w:spacing w:before="0"/>
        <w:ind w:left="440" w:right="0" w:firstLine="700"/>
      </w:pPr>
      <w:r>
        <w:rPr>
          <w:lang w:val="en-US" w:eastAsia="en-US" w:bidi="en-US"/>
          <w:w w:val="100"/>
          <w:spacing w:val="0"/>
          <w:color w:val="000000"/>
          <w:position w:val="0"/>
        </w:rPr>
        <w:t>Berdasarkan penelitian yang telah dilakukan di SDN 06 Gandang Batu Sillanan, dapat disimpulkan bahwa Implementasi kurikulum merdeka memberikan peluang yang dapat diambil manfaatnya antara lain siswa menjadi aktif dalam pembelajaran, mengembangkan minat mereka sendiri, dan menggali potensi mereka secara pribadi. Adapun perencanaan kurikulum merdeka belajar yang dilakukan oleh guru PAK yaitu, membuat program tahunan, program semester, modul ajar, jurnal, absen, dan daftar nilai. Persiapan guru PAK ketika mengajar menggunakan kurikulum merdeka ialah menyiapkan buku panduan atau buku pembelajaran. Upaya-upaya yang dilakukan guru PAK dalam mempersiapkan perencanaan pembelajaran untuk mencapai tujuan pembelajaran sudah diimplementasikan kepada peserta didik yang menghasilkan pembelajaran berjalan dengan baik. Jadi perencanaan pembelajaran kurikulum merdeka belajar sudah di implementasikan dengan baik kepada peserta didik.</w:t>
      </w:r>
    </w:p>
    <w:p>
      <w:pPr>
        <w:pStyle w:val="Style6"/>
        <w:numPr>
          <w:ilvl w:val="0"/>
          <w:numId w:val="1"/>
        </w:numPr>
        <w:tabs>
          <w:tab w:leader="none" w:pos="418"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Saran</w:t>
      </w:r>
    </w:p>
    <w:p>
      <w:pPr>
        <w:pStyle w:val="Style8"/>
        <w:widowControl w:val="0"/>
        <w:keepNext w:val="0"/>
        <w:keepLines w:val="0"/>
        <w:shd w:val="clear" w:color="auto" w:fill="auto"/>
        <w:bidi w:val="0"/>
        <w:spacing w:before="0" w:after="0"/>
        <w:ind w:left="440" w:right="0" w:firstLine="700"/>
      </w:pPr>
      <w:r>
        <w:rPr>
          <w:lang w:val="en-US" w:eastAsia="en-US" w:bidi="en-US"/>
          <w:w w:val="100"/>
          <w:spacing w:val="0"/>
          <w:color w:val="000000"/>
          <w:position w:val="0"/>
        </w:rPr>
        <w:t>Berdasarkan hasil kesimpulan di atas, maka penulis memberikan saran kepada pihak-pihak yang bersangkutan:</w:t>
      </w:r>
    </w:p>
    <w:p>
      <w:pPr>
        <w:pStyle w:val="Style8"/>
        <w:numPr>
          <w:ilvl w:val="0"/>
          <w:numId w:val="3"/>
        </w:numPr>
        <w:tabs>
          <w:tab w:leader="none" w:pos="843" w:val="left"/>
        </w:tabs>
        <w:widowControl w:val="0"/>
        <w:keepNext w:val="0"/>
        <w:keepLines w:val="0"/>
        <w:shd w:val="clear" w:color="auto" w:fill="auto"/>
        <w:bidi w:val="0"/>
        <w:spacing w:before="0" w:after="0"/>
        <w:ind w:left="860" w:right="0"/>
      </w:pPr>
      <w:r>
        <w:rPr>
          <w:lang w:val="en-US" w:eastAsia="en-US" w:bidi="en-US"/>
          <w:w w:val="100"/>
          <w:spacing w:val="0"/>
          <w:color w:val="000000"/>
          <w:position w:val="0"/>
        </w:rPr>
        <w:t>Bagi akademik, diharapkan dapat memberikan sumbangsih terhadap pembelajaran yang diterapkan dalam mata kuliah di Institut Agama Kristen Negeri (IAKN) Toraja khususnya pada mata kuliah kurikulum pendidikan agama kristen dan perencanaan pembelajaran PAK.</w:t>
      </w:r>
    </w:p>
    <w:p>
      <w:pPr>
        <w:pStyle w:val="Style8"/>
        <w:numPr>
          <w:ilvl w:val="0"/>
          <w:numId w:val="3"/>
        </w:numPr>
        <w:tabs>
          <w:tab w:leader="none" w:pos="853" w:val="left"/>
        </w:tabs>
        <w:widowControl w:val="0"/>
        <w:keepNext w:val="0"/>
        <w:keepLines w:val="0"/>
        <w:shd w:val="clear" w:color="auto" w:fill="auto"/>
        <w:bidi w:val="0"/>
        <w:spacing w:before="0" w:after="0"/>
        <w:ind w:left="860" w:right="0"/>
      </w:pPr>
      <w:r>
        <w:rPr>
          <w:lang w:val="en-US" w:eastAsia="en-US" w:bidi="en-US"/>
          <w:w w:val="100"/>
          <w:spacing w:val="0"/>
          <w:color w:val="000000"/>
          <w:position w:val="0"/>
        </w:rPr>
        <w:t>Bagi pihak sekolah, diharapkan diharapkan dapat menjadi alternatif dalam proses pengimplementasian kurikulum merdeka belajar di SDN 06 Gandang Batu Sillanan. Selanjutnya, diharapkan dapat dijadikan masukan dalam rangka peningkatan kulitas peserta didik di SDN 06 Gandang Batu Sillanan.</w:t>
      </w:r>
    </w:p>
    <w:p>
      <w:pPr>
        <w:pStyle w:val="Style8"/>
        <w:numPr>
          <w:ilvl w:val="0"/>
          <w:numId w:val="3"/>
        </w:numPr>
        <w:tabs>
          <w:tab w:leader="none" w:pos="853" w:val="left"/>
        </w:tabs>
        <w:widowControl w:val="0"/>
        <w:keepNext w:val="0"/>
        <w:keepLines w:val="0"/>
        <w:shd w:val="clear" w:color="auto" w:fill="auto"/>
        <w:bidi w:val="0"/>
        <w:spacing w:before="0" w:after="0"/>
        <w:ind w:left="860" w:right="0"/>
      </w:pPr>
      <w:r>
        <w:rPr>
          <w:lang w:val="en-US" w:eastAsia="en-US" w:bidi="en-US"/>
          <w:w w:val="100"/>
          <w:spacing w:val="0"/>
          <w:color w:val="000000"/>
          <w:position w:val="0"/>
        </w:rPr>
        <w:t>Bagi tenaga pendidik, agar dapat menjadi acuan dalam proses implementasi pembelajaran Kurikulum Merdeka belajar khusunya pada mata pelajaran pendidikan agama Kristen.</w:t>
      </w:r>
    </w:p>
    <w:sectPr>
      <w:footnotePr>
        <w:pos w:val="pageBottom"/>
        <w:numFmt w:val="decimal"/>
        <w:numRestart w:val="continuous"/>
      </w:footnotePr>
      <w:pgSz w:w="11900" w:h="16840"/>
      <w:pgMar w:top="2151" w:left="1373" w:right="1354" w:bottom="250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Sylfaen" w:eastAsia="Sylfaen" w:hAnsi="Sylfaen" w:cs="Sylfae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Sylfaen" w:eastAsia="Sylfaen" w:hAnsi="Sylfaen" w:cs="Sylfae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rFonts w:ascii="Sylfaen" w:eastAsia="Sylfaen" w:hAnsi="Sylfaen" w:cs="Sylfaen"/>
    </w:rPr>
  </w:style>
  <w:style w:type="character" w:customStyle="1" w:styleId="CharStyle5">
    <w:name w:val="Heading #1 + Spacing 1 pt"/>
    <w:basedOn w:val="CharStyle4"/>
    <w:rPr>
      <w:lang w:val="en-US" w:eastAsia="en-US" w:bidi="en-US"/>
      <w:sz w:val="24"/>
      <w:szCs w:val="24"/>
      <w:w w:val="100"/>
      <w:spacing w:val="30"/>
      <w:color w:val="000000"/>
      <w:position w:val="0"/>
    </w:rPr>
  </w:style>
  <w:style w:type="character" w:customStyle="1" w:styleId="CharStyle7">
    <w:name w:val="Body text (3)_"/>
    <w:basedOn w:val="DefaultParagraphFont"/>
    <w:link w:val="Style6"/>
    <w:rPr>
      <w:b w:val="0"/>
      <w:bCs w:val="0"/>
      <w:i w:val="0"/>
      <w:iCs w:val="0"/>
      <w:u w:val="none"/>
      <w:strike w:val="0"/>
      <w:smallCaps w:val="0"/>
      <w:rFonts w:ascii="Sylfaen" w:eastAsia="Sylfaen" w:hAnsi="Sylfaen" w:cs="Sylfaen"/>
    </w:rPr>
  </w:style>
  <w:style w:type="character" w:customStyle="1" w:styleId="CharStyle9">
    <w:name w:val="Body text (2)_"/>
    <w:basedOn w:val="DefaultParagraphFont"/>
    <w:link w:val="Style8"/>
    <w:rPr>
      <w:b w:val="0"/>
      <w:bCs w:val="0"/>
      <w:i w:val="0"/>
      <w:iCs w:val="0"/>
      <w:u w:val="none"/>
      <w:strike w:val="0"/>
      <w:smallCaps w:val="0"/>
      <w:sz w:val="22"/>
      <w:szCs w:val="22"/>
      <w:rFonts w:ascii="Sylfaen" w:eastAsia="Sylfaen" w:hAnsi="Sylfaen" w:cs="Sylfaen"/>
    </w:rPr>
  </w:style>
  <w:style w:type="paragraph" w:customStyle="1" w:styleId="Style3">
    <w:name w:val="Heading #1"/>
    <w:basedOn w:val="Normal"/>
    <w:link w:val="CharStyle4"/>
    <w:pPr>
      <w:widowControl w:val="0"/>
      <w:shd w:val="clear" w:color="auto" w:fill="FFFFFF"/>
      <w:jc w:val="center"/>
      <w:outlineLvl w:val="0"/>
      <w:spacing w:line="317" w:lineRule="exact"/>
    </w:pPr>
    <w:rPr>
      <w:b w:val="0"/>
      <w:bCs w:val="0"/>
      <w:i w:val="0"/>
      <w:iCs w:val="0"/>
      <w:u w:val="none"/>
      <w:strike w:val="0"/>
      <w:smallCaps w:val="0"/>
      <w:rFonts w:ascii="Sylfaen" w:eastAsia="Sylfaen" w:hAnsi="Sylfaen" w:cs="Sylfaen"/>
    </w:rPr>
  </w:style>
  <w:style w:type="paragraph" w:customStyle="1" w:styleId="Style6">
    <w:name w:val="Body text (3)"/>
    <w:basedOn w:val="Normal"/>
    <w:link w:val="CharStyle7"/>
    <w:pPr>
      <w:widowControl w:val="0"/>
      <w:shd w:val="clear" w:color="auto" w:fill="FFFFFF"/>
      <w:jc w:val="both"/>
      <w:spacing w:line="576" w:lineRule="exact"/>
    </w:pPr>
    <w:rPr>
      <w:b w:val="0"/>
      <w:bCs w:val="0"/>
      <w:i w:val="0"/>
      <w:iCs w:val="0"/>
      <w:u w:val="none"/>
      <w:strike w:val="0"/>
      <w:smallCaps w:val="0"/>
      <w:rFonts w:ascii="Sylfaen" w:eastAsia="Sylfaen" w:hAnsi="Sylfaen" w:cs="Sylfaen"/>
    </w:rPr>
  </w:style>
  <w:style w:type="paragraph" w:customStyle="1" w:styleId="Style8">
    <w:name w:val="Body text (2)"/>
    <w:basedOn w:val="Normal"/>
    <w:link w:val="CharStyle9"/>
    <w:pPr>
      <w:widowControl w:val="0"/>
      <w:shd w:val="clear" w:color="auto" w:fill="FFFFFF"/>
      <w:jc w:val="both"/>
      <w:spacing w:after="240" w:line="576" w:lineRule="exact"/>
      <w:ind w:hanging="420"/>
    </w:pPr>
    <w:rPr>
      <w:b w:val="0"/>
      <w:bCs w:val="0"/>
      <w:i w:val="0"/>
      <w:iCs w:val="0"/>
      <w:u w:val="none"/>
      <w:strike w:val="0"/>
      <w:smallCaps w:val="0"/>
      <w:sz w:val="22"/>
      <w:szCs w:val="22"/>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BAB 5 sion</dc:title>
  <dc:subject/>
  <dc:creator>ACER</dc:creator>
  <cp:keywords/>
</cp:coreProperties>
</file>