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16" w:line="240" w:lineRule="exact"/>
        <w:ind w:left="0" w:right="0" w:firstLine="0"/>
      </w:pPr>
      <w:bookmarkStart w:id="0" w:name="bookmark0"/>
      <w:r>
        <w:rPr>
          <w:lang w:val="en-US" w:eastAsia="en-US" w:bidi="en-US"/>
          <w:sz w:val="24"/>
          <w:szCs w:val="24"/>
          <w:w w:val="100"/>
          <w:spacing w:val="0"/>
          <w:color w:val="000000"/>
          <w:position w:val="0"/>
        </w:rPr>
        <w:t>HALAMAN PERSEMBAHAN</w:t>
      </w:r>
      <w:bookmarkEnd w:id="0"/>
    </w:p>
    <w:p>
      <w:pPr>
        <w:pStyle w:val="Style5"/>
        <w:widowControl w:val="0"/>
        <w:keepNext w:val="0"/>
        <w:keepLines w:val="0"/>
        <w:shd w:val="clear" w:color="auto" w:fill="auto"/>
        <w:bidi w:val="0"/>
        <w:spacing w:before="0" w:after="0"/>
        <w:ind w:left="0" w:right="0" w:firstLine="760"/>
        <w:sectPr>
          <w:footnotePr>
            <w:pos w:val="pageBottom"/>
            <w:numFmt w:val="decimal"/>
            <w:numRestart w:val="continuous"/>
          </w:footnotePr>
          <w:pgSz w:w="12240" w:h="15840"/>
          <w:pgMar w:top="2308" w:left="2236" w:right="1983" w:bottom="686" w:header="0" w:footer="3" w:gutter="0"/>
          <w:rtlGutter w:val="0"/>
          <w:cols w:space="720"/>
          <w:noEndnote/>
          <w:docGrid w:linePitch="360"/>
        </w:sectPr>
      </w:pPr>
      <w:r>
        <w:rPr>
          <w:lang w:val="en-US" w:eastAsia="en-US" w:bidi="en-US"/>
          <w:w w:val="100"/>
          <w:spacing w:val="0"/>
          <w:color w:val="000000"/>
          <w:position w:val="0"/>
        </w:rPr>
        <w:t xml:space="preserve">Penulis mengucapkan puji dan syukur kepada Tuhan yang Maha Esa atas kasih dan anugrahnya yang dilimpahkan kepada penulis sehingga penulis dapat menyelesaikan skripsi ini dengan baik yang berjudul </w:t>
      </w:r>
      <w:r>
        <w:rPr>
          <w:rStyle w:val="CharStyle7"/>
        </w:rPr>
        <w:t>Perencanaan Konseling Pastoral dengan Teknik Refaming terhadap Pemuda yang Mengalami Insecure di Gereja Toraja Jemaat Panglokkoran Klasis Rembon Sado'ko.</w:t>
      </w:r>
      <w:r>
        <w:rPr>
          <w:lang w:val="en-US" w:eastAsia="en-US" w:bidi="en-US"/>
          <w:w w:val="100"/>
          <w:spacing w:val="0"/>
          <w:color w:val="000000"/>
          <w:position w:val="0"/>
        </w:rPr>
        <w:t xml:space="preserve"> Penulis menyadari bahwa tanpa pertolongan Yesus Kristus, penulis tidak dapat berbuat banyak. Pertolongan yang berikan Tuhan dan kekuatan yang dari padanya sehingga penulis mampu menulis dan menyelesaikan skripsi ini. Terimakasih kepada semua orang yang turut membantu dalam proses skripsi Ini. terutama orang tuaku terkasih yang selalu memberikan motivasi dan dorongan kepada penulis serta teman- temanku yang selalu membantu penulis baik secara moral dan materi. semuanya itu penulis mengucapakn terima kasih. Tanpa mengurangi rasa hormat penulis mepersembahkan skripsi ini kepada: Orang tuaku Silas Tonglo dan Yohana Paundanan yang selalu ada bersama-sama penulis yang selalu membimbing dan menjadi teman curhat dan tidak bosan bosannya mendengar keluh kesahku, abangku Yanto Paundanan dan adikku Gloriani limbu yang selalu memberikan dukungan dan penguatan kepada penulis, keluarga besarku yang selalu memberikan dukungan kepada penulis selama masa kuliah. Juan, Lustiani, Mersi,Yusuf yang setia bersama penulis dan berbagi canda satu sama lain, serta saling menguatkan satu sama lain dalam penyelesaian skripsi ini serta bersama penulis dalam penulisan skripsi, Jemaat Panglokkoran yang senantiasa memberikan dukungan kepada penulis sekaligus mengijinkan melakukan penelitian di Jemaat Panglokkoran, Ibu Pdt Sarni Manuk Alio yang sudah mengijinkan tinggal bersama selama kurang dari dua tahun, Keluarga Petrus Turn Alio yang turut mendukung penulis dalam masa perkuliahannya hingga selesai dengan baik, Nenek tercintaku yang selalu memberikan rasa kasih sayang kepada penulis, Keluarga Yosep yang sudah membesarkan penulis dan memberikan pendidkan kepada penulis dari SD sampai SMA, Kakaku Brigita Julia Paundanan yang selalu memberikan motivasi dan dorongan yang luar biasa, Yonari yang juga setia memberikan motivasi dan mendorong penulis dalam menyelesaikan skripsi, Jemaat Imanuel Mantaipi yang telah menerima penulis melaksanakan kuliah kerja lapangan (KKL) selama dua bulan lebih, Saudaraku yang bersama-sama melaksanakan KKL di Malili yang memberikan canda dan hiburan yang luar biasa. Kelurahan Tallang Sura' yang sudah mengijinkan melaksanakan kuliah kerja lapangan di Tallang sura' kurang lebih dua bulan, Jemaat Bukit Zaitun Pattadaran dan Cabang Kebaktian Matang yang sudah menerima penulis melaksanakan SPPD selama kurang lebih dua bulan, Angkatan 18 Paskon yang luar biasa yang selalu bersama-sama dan berbagi kebahagiaan bersama serta saling menguatkan satu sama lain dan berbagi canda bersama, Keluarga ikatan pondok Kamaya yang sealu memberikan </w:t>
      </w:r>
      <w:r>
        <w:rPr>
          <w:rStyle w:val="CharStyle7"/>
        </w:rPr>
        <w:t>support</w:t>
      </w:r>
      <w:r>
        <w:rPr>
          <w:lang w:val="en-US" w:eastAsia="en-US" w:bidi="en-US"/>
          <w:w w:val="100"/>
          <w:spacing w:val="0"/>
          <w:color w:val="000000"/>
          <w:position w:val="0"/>
        </w:rPr>
        <w:t xml:space="preserve"> yang luar biasa serta memberikan dukungan yang luar biasa, PPGT Jemaat Panglokkoran yang memberikan </w:t>
      </w:r>
      <w:r>
        <w:rPr>
          <w:rStyle w:val="CharStyle7"/>
        </w:rPr>
        <w:t>support</w:t>
      </w:r>
      <w:r>
        <w:rPr>
          <w:lang w:val="en-US" w:eastAsia="en-US" w:bidi="en-US"/>
          <w:w w:val="100"/>
          <w:spacing w:val="0"/>
          <w:color w:val="000000"/>
          <w:position w:val="0"/>
        </w:rPr>
        <w:t xml:space="preserve"> kepada penulis, Kelompok KKN Tallang Sura' yang sudah bersama- sama melaksanakan kuliah Kerja Nyata serta pemerintah yang sudah memberikan bidikmisi kepada penulis.</w:t>
      </w: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89.05pt;margin-top:0.1pt;width:35.5pt;height:13.9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9"/>
                      <w:b/>
                      <w:bCs/>
                    </w:rPr>
                    <w:t>Motto</w:t>
                  </w:r>
                </w:p>
              </w:txbxContent>
            </v:textbox>
            <w10:wrap anchorx="margin"/>
          </v:shape>
        </w:pict>
      </w:r>
      <w:r>
        <w:pict>
          <v:shape id="_x0000_s1027" type="#_x0000_t202" style="position:absolute;margin-left:5.e-002pt;margin-top:258.7pt;width:213.6pt;height:15.6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9"/>
                      <w:b/>
                      <w:bCs/>
                    </w:rPr>
                    <w:t>Percaya dirilah dan taklukanlah dunia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8" w:lineRule="exact"/>
      </w:pPr>
    </w:p>
    <w:p>
      <w:pPr>
        <w:widowControl w:val="0"/>
        <w:rPr>
          <w:sz w:val="2"/>
          <w:szCs w:val="2"/>
        </w:rPr>
        <w:sectPr>
          <w:pgSz w:w="12240" w:h="15840"/>
          <w:pgMar w:top="2298" w:left="4109" w:right="3859" w:bottom="2298" w:header="0" w:footer="3" w:gutter="0"/>
          <w:rtlGutter w:val="0"/>
          <w:cols w:space="720"/>
          <w:noEndnote/>
          <w:docGrid w:linePitch="360"/>
        </w:sectPr>
      </w:pPr>
    </w:p>
    <w:p>
      <w:pPr>
        <w:pStyle w:val="Style3"/>
        <w:widowControl w:val="0"/>
        <w:keepNext/>
        <w:keepLines/>
        <w:shd w:val="clear" w:color="auto" w:fill="auto"/>
        <w:bidi w:val="0"/>
        <w:spacing w:before="0" w:after="0" w:line="322" w:lineRule="exact"/>
        <w:ind w:left="0" w:right="0" w:firstLine="0"/>
      </w:pPr>
      <w:bookmarkStart w:id="1" w:name="bookmark1"/>
      <w:r>
        <w:rPr>
          <w:lang w:val="en-US" w:eastAsia="en-US" w:bidi="en-US"/>
          <w:sz w:val="24"/>
          <w:szCs w:val="24"/>
          <w:w w:val="100"/>
          <w:spacing w:val="0"/>
          <w:color w:val="000000"/>
          <w:position w:val="0"/>
        </w:rPr>
        <w:t>ABSTRAK</w:t>
      </w:r>
      <w:bookmarkEnd w:id="1"/>
    </w:p>
    <w:p>
      <w:pPr>
        <w:pStyle w:val="Style5"/>
        <w:widowControl w:val="0"/>
        <w:keepNext w:val="0"/>
        <w:keepLines w:val="0"/>
        <w:shd w:val="clear" w:color="auto" w:fill="auto"/>
        <w:bidi w:val="0"/>
        <w:spacing w:before="0" w:after="0" w:line="322" w:lineRule="exact"/>
        <w:ind w:left="0" w:right="0" w:firstLine="620"/>
      </w:pPr>
      <w:r>
        <w:rPr>
          <w:rStyle w:val="CharStyle10"/>
        </w:rPr>
        <w:t xml:space="preserve">Juprianto Sangbua </w:t>
      </w:r>
      <w:r>
        <w:rPr>
          <w:lang w:val="en-US" w:eastAsia="en-US" w:bidi="en-US"/>
          <w:w w:val="100"/>
          <w:spacing w:val="0"/>
          <w:color w:val="000000"/>
          <w:position w:val="0"/>
        </w:rPr>
        <w:t xml:space="preserve">: </w:t>
      </w:r>
      <w:r>
        <w:rPr>
          <w:rStyle w:val="CharStyle10"/>
        </w:rPr>
        <w:t xml:space="preserve">2220185823 </w:t>
      </w:r>
      <w:r>
        <w:rPr>
          <w:lang w:val="en-US" w:eastAsia="en-US" w:bidi="en-US"/>
          <w:w w:val="100"/>
          <w:spacing w:val="0"/>
          <w:color w:val="000000"/>
          <w:position w:val="0"/>
        </w:rPr>
        <w:t xml:space="preserve">tahun 2022 telah menyusun skripsi yang berjudul: </w:t>
      </w:r>
      <w:r>
        <w:rPr>
          <w:rStyle w:val="CharStyle7"/>
        </w:rPr>
        <w:t>Perencanaan Konseling Pastoral</w:t>
      </w:r>
      <w:r>
        <w:rPr>
          <w:lang w:val="en-US" w:eastAsia="en-US" w:bidi="en-US"/>
          <w:w w:val="100"/>
          <w:spacing w:val="0"/>
          <w:color w:val="000000"/>
          <w:position w:val="0"/>
        </w:rPr>
        <w:t xml:space="preserve"> dengan sub judul </w:t>
      </w:r>
      <w:r>
        <w:rPr>
          <w:rStyle w:val="CharStyle7"/>
        </w:rPr>
        <w:t>Perencanaan konseling pastoral dengan Teknik Refreming terhadap pemuda yang mengalami insecure di Gereja Toraja Jemaat Panglokkoran Klasis Rembon Sado'ko'.</w:t>
      </w:r>
      <w:r>
        <w:rPr>
          <w:lang w:val="en-US" w:eastAsia="en-US" w:bidi="en-US"/>
          <w:w w:val="100"/>
          <w:spacing w:val="0"/>
          <w:color w:val="000000"/>
          <w:position w:val="0"/>
        </w:rPr>
        <w:t xml:space="preserve"> Skripsi ini bertujuan bagaimana perencanaan konseling pastoral terhadap pemuda yang mengalami </w:t>
      </w:r>
      <w:r>
        <w:rPr>
          <w:rStyle w:val="CharStyle7"/>
        </w:rPr>
        <w:t>insecure</w:t>
      </w:r>
      <w:r>
        <w:rPr>
          <w:lang w:val="en-US" w:eastAsia="en-US" w:bidi="en-US"/>
          <w:w w:val="100"/>
          <w:spacing w:val="0"/>
          <w:color w:val="000000"/>
          <w:position w:val="0"/>
        </w:rPr>
        <w:t xml:space="preserve"> di Gereja Toraja Jemaat Panglokkoran Klasis Rembon Sado'ko'. Skripsi ini dibimbing oleh Dr. Ismail Banne Ringgi', M. Th. dan Sumiati Putri Natalia, M.Pd.</w:t>
      </w:r>
    </w:p>
    <w:p>
      <w:pPr>
        <w:pStyle w:val="Style5"/>
        <w:widowControl w:val="0"/>
        <w:keepNext w:val="0"/>
        <w:keepLines w:val="0"/>
        <w:shd w:val="clear" w:color="auto" w:fill="auto"/>
        <w:bidi w:val="0"/>
        <w:spacing w:before="0" w:after="0" w:line="322" w:lineRule="exact"/>
        <w:ind w:left="0" w:right="0" w:firstLine="620"/>
      </w:pPr>
      <w:r>
        <w:rPr>
          <w:rStyle w:val="CharStyle7"/>
        </w:rPr>
        <w:t>Insecure</w:t>
      </w:r>
      <w:r>
        <w:rPr>
          <w:lang w:val="en-US" w:eastAsia="en-US" w:bidi="en-US"/>
          <w:w w:val="100"/>
          <w:spacing w:val="0"/>
          <w:color w:val="000000"/>
          <w:position w:val="0"/>
        </w:rPr>
        <w:t xml:space="preserve"> adalah perasaan yang dialami seseorang yang membuat dirinya tidak nyaman serta menyebabkan rendahnya kepercayaan diri seseorang yang dapat berakibat bagi kehidupannya. Salah satu anggota PPGT di jemaat Panglokkoran memiliki ciri </w:t>
      </w:r>
      <w:r>
        <w:rPr>
          <w:rStyle w:val="CharStyle7"/>
        </w:rPr>
        <w:t>insecure</w:t>
      </w:r>
      <w:r>
        <w:rPr>
          <w:lang w:val="en-US" w:eastAsia="en-US" w:bidi="en-US"/>
          <w:w w:val="100"/>
          <w:spacing w:val="0"/>
          <w:color w:val="000000"/>
          <w:position w:val="0"/>
        </w:rPr>
        <w:t xml:space="preserve"> di bidang pelayanan adalah menghindari pelayanan yang diberikan kepadanya dan tidak mau mengikuti ibadah PPGT dan ibadah lainnya, jarang bergaul dengan anggota PPGT lainya dan takut dikritik atas apa yang dilakukannya gelisah untuk itu dibutuhkan sebuah perencanaan konseling untuk menghadapi perilaku </w:t>
      </w:r>
      <w:r>
        <w:rPr>
          <w:rStyle w:val="CharStyle7"/>
        </w:rPr>
        <w:t>insecure</w:t>
      </w:r>
      <w:r>
        <w:rPr>
          <w:lang w:val="en-US" w:eastAsia="en-US" w:bidi="en-US"/>
          <w:w w:val="100"/>
          <w:spacing w:val="0"/>
          <w:color w:val="000000"/>
          <w:position w:val="0"/>
        </w:rPr>
        <w:t xml:space="preserve"> ini mengunakan teknik </w:t>
      </w:r>
      <w:r>
        <w:rPr>
          <w:rStyle w:val="CharStyle7"/>
        </w:rPr>
        <w:t xml:space="preserve">reframing. </w:t>
      </w:r>
      <w:r>
        <w:rPr>
          <w:lang w:val="en-US" w:eastAsia="en-US" w:bidi="en-US"/>
          <w:w w:val="100"/>
          <w:spacing w:val="0"/>
          <w:color w:val="000000"/>
          <w:position w:val="0"/>
        </w:rPr>
        <w:t>Perencanaan konseling pastoral adalah Perencanaan di dalam konseling merupakan langkah yang dilakukan konselor dalam merencanakan kegiatan layanan konseling yang akan dilaksanakan. Dalam penelitian ini penulis mengunakan metode penelitian kualitatif jenis deskriptif, teknik pengumpulan data yang digunakan adalah wawancara dan observasi.</w:t>
      </w:r>
    </w:p>
    <w:p>
      <w:pPr>
        <w:pStyle w:val="Style5"/>
        <w:widowControl w:val="0"/>
        <w:keepNext w:val="0"/>
        <w:keepLines w:val="0"/>
        <w:shd w:val="clear" w:color="auto" w:fill="auto"/>
        <w:bidi w:val="0"/>
        <w:spacing w:before="0" w:after="0" w:line="322" w:lineRule="exact"/>
        <w:ind w:left="0" w:right="0" w:firstLine="620"/>
      </w:pPr>
      <w:r>
        <w:rPr>
          <w:lang w:val="en-US" w:eastAsia="en-US" w:bidi="en-US"/>
          <w:w w:val="100"/>
          <w:spacing w:val="0"/>
          <w:color w:val="000000"/>
          <w:position w:val="0"/>
        </w:rPr>
        <w:t xml:space="preserve">Berdasarkan hasil penelitian dapat disimpulkan bahwa perencanaan konseling pastoral terhadap pemuda yang mengalami </w:t>
      </w:r>
      <w:r>
        <w:rPr>
          <w:rStyle w:val="CharStyle7"/>
        </w:rPr>
        <w:t>insecure</w:t>
      </w:r>
      <w:r>
        <w:rPr>
          <w:lang w:val="en-US" w:eastAsia="en-US" w:bidi="en-US"/>
          <w:w w:val="100"/>
          <w:spacing w:val="0"/>
          <w:color w:val="000000"/>
          <w:position w:val="0"/>
        </w:rPr>
        <w:t xml:space="preserve"> yaitu melakukan asesmen, merumuskan tujuan dan perancangaan layanan konseling berisi langka-langka mengunakan teknik </w:t>
      </w:r>
      <w:r>
        <w:rPr>
          <w:rStyle w:val="CharStyle7"/>
        </w:rPr>
        <w:t>reframing</w:t>
      </w:r>
      <w:r>
        <w:rPr>
          <w:lang w:val="en-US" w:eastAsia="en-US" w:bidi="en-US"/>
          <w:w w:val="100"/>
          <w:spacing w:val="0"/>
          <w:color w:val="000000"/>
          <w:position w:val="0"/>
        </w:rPr>
        <w:t xml:space="preserve"> yaitu rasional, memperjelas pandangan konseli tentang masalah, mengingat kembali peristiwa yang dialami,penemuan makna dan perasaan yang dialami ketika melakukan pelayanan dan pemberian tugas dan tindak lanjut.</w:t>
      </w:r>
    </w:p>
    <w:p>
      <w:pPr>
        <w:pStyle w:val="Style8"/>
        <w:widowControl w:val="0"/>
        <w:keepNext w:val="0"/>
        <w:keepLines w:val="0"/>
        <w:shd w:val="clear" w:color="auto" w:fill="auto"/>
        <w:bidi w:val="0"/>
        <w:jc w:val="left"/>
        <w:spacing w:before="0" w:after="0" w:line="322" w:lineRule="exact"/>
        <w:ind w:left="0" w:right="0" w:firstLine="0"/>
        <w:sectPr>
          <w:pgSz w:w="12240" w:h="15840"/>
          <w:pgMar w:top="2308" w:left="2242" w:right="1983" w:bottom="2308" w:header="0" w:footer="3" w:gutter="0"/>
          <w:rtlGutter w:val="0"/>
          <w:cols w:space="720"/>
          <w:noEndnote/>
          <w:docGrid w:linePitch="360"/>
        </w:sectPr>
      </w:pPr>
      <w:r>
        <w:rPr>
          <w:lang w:val="en-US" w:eastAsia="en-US" w:bidi="en-US"/>
          <w:sz w:val="24"/>
          <w:szCs w:val="24"/>
          <w:w w:val="100"/>
          <w:spacing w:val="0"/>
          <w:color w:val="000000"/>
          <w:position w:val="0"/>
        </w:rPr>
        <w:t>Kata kunci</w:t>
      </w:r>
      <w:r>
        <w:rPr>
          <w:rStyle w:val="CharStyle12"/>
          <w:b w:val="0"/>
          <w:bCs w:val="0"/>
        </w:rPr>
        <w:t xml:space="preserve">: </w:t>
      </w:r>
      <w:r>
        <w:rPr>
          <w:rStyle w:val="CharStyle13"/>
          <w:b w:val="0"/>
          <w:bCs w:val="0"/>
        </w:rPr>
        <w:t>Insecure, Reframing,</w:t>
      </w:r>
      <w:r>
        <w:rPr>
          <w:rStyle w:val="CharStyle12"/>
          <w:b w:val="0"/>
          <w:bCs w:val="0"/>
        </w:rPr>
        <w:t xml:space="preserve"> </w:t>
      </w:r>
      <w:r>
        <w:rPr>
          <w:lang w:val="en-US" w:eastAsia="en-US" w:bidi="en-US"/>
          <w:sz w:val="24"/>
          <w:szCs w:val="24"/>
          <w:w w:val="100"/>
          <w:spacing w:val="0"/>
          <w:color w:val="000000"/>
          <w:position w:val="0"/>
        </w:rPr>
        <w:t>Konseling, Pastoral, Konselor, Konseli</w:t>
      </w:r>
    </w:p>
    <w:p>
      <w:pPr>
        <w:pStyle w:val="Style3"/>
        <w:widowControl w:val="0"/>
        <w:keepNext/>
        <w:keepLines/>
        <w:shd w:val="clear" w:color="auto" w:fill="auto"/>
        <w:bidi w:val="0"/>
        <w:spacing w:before="0" w:after="237" w:line="240" w:lineRule="exact"/>
        <w:ind w:left="0" w:right="0" w:firstLine="0"/>
      </w:pPr>
      <w:bookmarkStart w:id="2" w:name="bookmark2"/>
      <w:r>
        <w:rPr>
          <w:lang w:val="en-US" w:eastAsia="en-US" w:bidi="en-US"/>
          <w:sz w:val="24"/>
          <w:szCs w:val="24"/>
          <w:w w:val="100"/>
          <w:spacing w:val="0"/>
          <w:color w:val="000000"/>
          <w:position w:val="0"/>
        </w:rPr>
        <w:t>Abstrack</w:t>
      </w:r>
      <w:bookmarkEnd w:id="2"/>
    </w:p>
    <w:p>
      <w:pPr>
        <w:pStyle w:val="Style5"/>
        <w:widowControl w:val="0"/>
        <w:keepNext w:val="0"/>
        <w:keepLines w:val="0"/>
        <w:shd w:val="clear" w:color="auto" w:fill="auto"/>
        <w:bidi w:val="0"/>
        <w:spacing w:before="0" w:after="180" w:line="322" w:lineRule="exact"/>
        <w:ind w:left="0" w:right="0" w:firstLine="0"/>
      </w:pPr>
      <w:r>
        <w:rPr>
          <w:lang w:val="en-US" w:eastAsia="en-US" w:bidi="en-US"/>
          <w:w w:val="100"/>
          <w:spacing w:val="0"/>
          <w:color w:val="000000"/>
          <w:position w:val="0"/>
        </w:rPr>
        <w:t>Juprianto Sangbua: 2220185823 in 2022 has compiled a thesis entitled: Pastoral Counseling Planning with the subtitle Planning pastoral counseling with Refreming Techniques for youth who experience insecurity in the Toraja Church, Panglokkoran Klasis Rembon Sado'ko Congregation. This thesis aims to plan pastoral counseling for youth who are insecure at the Toraja Church, Panglokkoran Klasis Rembon Sado'ko Congregation. This thesis was supervised by Dr. Ismail Banne Ringgi', M. Th. and Sumiati Putri Natalia, M.Pd.</w:t>
      </w:r>
    </w:p>
    <w:p>
      <w:pPr>
        <w:pStyle w:val="Style5"/>
        <w:widowControl w:val="0"/>
        <w:keepNext w:val="0"/>
        <w:keepLines w:val="0"/>
        <w:shd w:val="clear" w:color="auto" w:fill="auto"/>
        <w:bidi w:val="0"/>
        <w:spacing w:before="0" w:after="180" w:line="322" w:lineRule="exact"/>
        <w:ind w:left="0" w:right="0" w:firstLine="780"/>
      </w:pPr>
      <w:r>
        <w:rPr>
          <w:lang w:val="en-US" w:eastAsia="en-US" w:bidi="en-US"/>
          <w:w w:val="100"/>
          <w:spacing w:val="0"/>
          <w:color w:val="000000"/>
          <w:position w:val="0"/>
        </w:rPr>
        <w:t>Insecure is a feeling experienced by someone that makes him uncomfortable and causes a person's low self-confidence which can affect his life. One of the PPGT members in the Panglokkoran congregation has insecure characteristics in the field of service, namely avoiding the services provided to him and not wanting to attend PPGT worship and other worship services, rarely hanging out with other PPGT members and afraid of being criticized for what he does, to deal with this insecure behavior using reframing techniques. Pastoral counseling planning is planning in counseling is a step taken by counselors in planning counseling service activities to be carried out. In this study, the authors used descriptive qualitative research methods, data collection techniques used were interviews and observations.</w:t>
      </w:r>
    </w:p>
    <w:p>
      <w:pPr>
        <w:pStyle w:val="Style5"/>
        <w:widowControl w:val="0"/>
        <w:keepNext w:val="0"/>
        <w:keepLines w:val="0"/>
        <w:shd w:val="clear" w:color="auto" w:fill="auto"/>
        <w:bidi w:val="0"/>
        <w:spacing w:before="0" w:after="245" w:line="322" w:lineRule="exact"/>
        <w:ind w:left="0" w:right="0" w:firstLine="780"/>
      </w:pPr>
      <w:r>
        <w:rPr>
          <w:lang w:val="en-US" w:eastAsia="en-US" w:bidi="en-US"/>
          <w:w w:val="100"/>
          <w:spacing w:val="0"/>
          <w:color w:val="000000"/>
          <w:position w:val="0"/>
        </w:rPr>
        <w:t>Based on the results of the study, it can be concluded that planning pastoral counseling for youth who experience insecurity is conducting assessments, formulating goals and designing counseling services containing the rarities using reframing techniques, namely rational, clarifying the counselee's views on the problem, recalling events experienced, finding meaning and feelings experienced when performing services and assigning tasks and follow-up.</w:t>
      </w:r>
    </w:p>
    <w:p>
      <w:pPr>
        <w:pStyle w:val="Style3"/>
        <w:widowControl w:val="0"/>
        <w:keepNext/>
        <w:keepLines/>
        <w:shd w:val="clear" w:color="auto" w:fill="auto"/>
        <w:bidi w:val="0"/>
        <w:jc w:val="both"/>
        <w:spacing w:before="0" w:after="0" w:line="240" w:lineRule="exact"/>
        <w:ind w:left="0" w:right="0" w:firstLine="0"/>
      </w:pPr>
      <w:bookmarkStart w:id="3" w:name="bookmark3"/>
      <w:r>
        <w:rPr>
          <w:lang w:val="en-US" w:eastAsia="en-US" w:bidi="en-US"/>
          <w:sz w:val="24"/>
          <w:szCs w:val="24"/>
          <w:w w:val="100"/>
          <w:spacing w:val="0"/>
          <w:color w:val="000000"/>
          <w:position w:val="0"/>
        </w:rPr>
        <w:t>Key words : Insecure, Reframing, Counseling, Pastoral, Counselors,</w:t>
      </w:r>
      <w:bookmarkEnd w:id="3"/>
    </w:p>
    <w:sectPr>
      <w:pgSz w:w="12240" w:h="15840"/>
      <w:pgMar w:top="2304" w:left="2237" w:right="1987" w:bottom="23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4"/>
      <w:szCs w:val="24"/>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Body text (3) Exact"/>
    <w:basedOn w:val="DefaultParagraphFont"/>
    <w:rPr>
      <w:b/>
      <w:bCs/>
      <w:i w:val="0"/>
      <w:iCs w:val="0"/>
      <w:u w:val="none"/>
      <w:strike w:val="0"/>
      <w:smallCaps w:val="0"/>
      <w:rFonts w:ascii="Book Antiqua" w:eastAsia="Book Antiqua" w:hAnsi="Book Antiqua" w:cs="Book Antiqua"/>
    </w:rPr>
  </w:style>
  <w:style w:type="character" w:customStyle="1" w:styleId="CharStyle10">
    <w:name w:val="Body text (2) + Bold"/>
    <w:basedOn w:val="CharStyle6"/>
    <w:rPr>
      <w:lang w:val="en-US" w:eastAsia="en-US" w:bidi="en-US"/>
      <w:b/>
      <w:bCs/>
      <w:sz w:val="24"/>
      <w:szCs w:val="24"/>
      <w:w w:val="100"/>
      <w:spacing w:val="0"/>
      <w:color w:val="000000"/>
      <w:position w:val="0"/>
    </w:rPr>
  </w:style>
  <w:style w:type="character" w:customStyle="1" w:styleId="CharStyle11">
    <w:name w:val="Body text (3)_"/>
    <w:basedOn w:val="DefaultParagraphFont"/>
    <w:link w:val="Style8"/>
    <w:rPr>
      <w:b/>
      <w:bCs/>
      <w:i w:val="0"/>
      <w:iCs w:val="0"/>
      <w:u w:val="none"/>
      <w:strike w:val="0"/>
      <w:smallCaps w:val="0"/>
      <w:rFonts w:ascii="Book Antiqua" w:eastAsia="Book Antiqua" w:hAnsi="Book Antiqua" w:cs="Book Antiqua"/>
    </w:rPr>
  </w:style>
  <w:style w:type="character" w:customStyle="1" w:styleId="CharStyle12">
    <w:name w:val="Body text (3) + Not Bold"/>
    <w:basedOn w:val="CharStyle11"/>
    <w:rPr>
      <w:lang w:val="en-US" w:eastAsia="en-US" w:bidi="en-US"/>
      <w:b/>
      <w:bCs/>
      <w:sz w:val="24"/>
      <w:szCs w:val="24"/>
      <w:w w:val="100"/>
      <w:spacing w:val="0"/>
      <w:color w:val="000000"/>
      <w:position w:val="0"/>
    </w:rPr>
  </w:style>
  <w:style w:type="character" w:customStyle="1" w:styleId="CharStyle13">
    <w:name w:val="Body text (3) + Not Bold,Italic"/>
    <w:basedOn w:val="CharStyle11"/>
    <w:rPr>
      <w:lang w:val="en-US" w:eastAsia="en-US" w:bidi="en-US"/>
      <w:b/>
      <w:bCs/>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600" w:line="648" w:lineRule="exact"/>
    </w:pPr>
    <w:rPr>
      <w:b w:val="0"/>
      <w:bCs w:val="0"/>
      <w:i w:val="0"/>
      <w:iCs w:val="0"/>
      <w:u w:val="none"/>
      <w:strike w:val="0"/>
      <w:smallCaps w:val="0"/>
      <w:sz w:val="24"/>
      <w:szCs w:val="24"/>
      <w:rFonts w:ascii="Book Antiqua" w:eastAsia="Book Antiqua" w:hAnsi="Book Antiqua" w:cs="Book Antiqua"/>
    </w:rPr>
  </w:style>
  <w:style w:type="paragraph" w:customStyle="1" w:styleId="Style8">
    <w:name w:val="Body text (3)"/>
    <w:basedOn w:val="Normal"/>
    <w:link w:val="CharStyle11"/>
    <w:pPr>
      <w:widowControl w:val="0"/>
      <w:shd w:val="clear" w:color="auto" w:fill="FFFFFF"/>
      <w:spacing w:line="0" w:lineRule="exact"/>
    </w:pPr>
    <w:rPr>
      <w:b/>
      <w:bCs/>
      <w:i w:val="0"/>
      <w:iCs w:val="0"/>
      <w:u w:val="none"/>
      <w:strike w:val="0"/>
      <w:smallCaps w:val="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jupriaanto sangbua skripsi.pdf</dc:title>
  <dc:subject/>
  <dc:creator>Pengolahan2</dc:creator>
  <cp:keywords/>
</cp:coreProperties>
</file>