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/>
        <w:ind w:left="720" w:right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 w:hanging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>Lembaga Alkitab Indonesia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700" w:firstLine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2000 Alkitab Terjemahan Baru, Jakarta Kanisius dan BPK Gunung Mulia </w:t>
      </w:r>
      <w:r>
        <w:rPr>
          <w:rStyle w:val="CharStyle10"/>
        </w:rPr>
        <w:t>Kamus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Depertemen Pendidikan Nasional, Kamus Besar Bahasa Indonesia, Edisi Ketiga </w:t>
      </w:r>
      <w:r>
        <w:rPr>
          <w:rStyle w:val="CharStyle10"/>
        </w:rPr>
        <w:t>Buku-buku karangan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 w:hanging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 S. Sidjabat, </w:t>
      </w:r>
      <w:r>
        <w:rPr>
          <w:rStyle w:val="CharStyle11"/>
        </w:rPr>
        <w:t>Membangun Pribadi Unggul,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ANDI, 2011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 w:hanging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Bahri Djamarah Syaiful, </w:t>
      </w:r>
      <w:r>
        <w:rPr>
          <w:rStyle w:val="CharStyle11"/>
        </w:rPr>
        <w:t>Psikologi Belajar,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Cipta, 2002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 w:hanging="720"/>
      </w:pPr>
      <w:r>
        <w:rPr>
          <w:rStyle w:val="CharStyle14"/>
          <w:i w:val="0"/>
          <w:iCs w:val="0"/>
        </w:rPr>
        <w:t xml:space="preserve">Daniarti </w:t>
      </w:r>
      <w:r>
        <w:rPr>
          <w:rStyle w:val="CharStyle14"/>
          <w:lang w:val="en-US" w:eastAsia="en-US" w:bidi="en-US"/>
          <w:i w:val="0"/>
          <w:iCs w:val="0"/>
        </w:rPr>
        <w:t xml:space="preserve">Dessy,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Smart Parenting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Menjadi Orangtua Pintar Agar Anak Sukses, </w:t>
      </w:r>
      <w:r>
        <w:rPr>
          <w:rStyle w:val="CharStyle14"/>
          <w:i w:val="0"/>
          <w:iCs w:val="0"/>
        </w:rPr>
        <w:t>Yogyakarta: G- Media, 2010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58" w:lineRule="exact"/>
        <w:ind w:left="720" w:right="0" w:hanging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Djalil H, </w:t>
      </w:r>
      <w:r>
        <w:rPr>
          <w:rStyle w:val="CharStyle11"/>
        </w:rPr>
        <w:t>Psikologi Pendidikan,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Bumi Aksara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58" w:lineRule="exact"/>
        <w:ind w:left="720" w:right="0" w:hanging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Djhonan, </w:t>
      </w:r>
      <w:r>
        <w:rPr>
          <w:rStyle w:val="CharStyle11"/>
        </w:rPr>
        <w:t>Psikologi Musik,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Yongyakarta: Penerbit Buku Baik, 2003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58" w:lineRule="exact"/>
        <w:ind w:left="720" w:right="0" w:hanging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D. Gunarsa Singgih, </w:t>
      </w:r>
      <w:r>
        <w:rPr>
          <w:rStyle w:val="CharStyle11"/>
        </w:rPr>
        <w:t>Psikologi Perkembangan,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2007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95" w:line="229" w:lineRule="exact"/>
        <w:ind w:left="720" w:right="0" w:hanging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D. Gunarsa Singgih dan Ny Y. D Gunarsa Singgih, </w:t>
      </w:r>
      <w:r>
        <w:rPr>
          <w:rStyle w:val="CharStyle11"/>
        </w:rPr>
        <w:t>Psikologi Praktis Anak, Remaja dan Keluarga,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2008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0" w:line="210" w:lineRule="exact"/>
        <w:ind w:left="720" w:right="0" w:hanging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Inge Hutagalung, </w:t>
      </w:r>
      <w:r>
        <w:rPr>
          <w:rStyle w:val="CharStyle11"/>
        </w:rPr>
        <w:t>Pengembangan Kepribadian,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INDEKS, 2009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61" w:line="210" w:lineRule="exact"/>
        <w:ind w:left="720" w:right="0" w:hanging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Ismail Andar, </w:t>
      </w:r>
      <w:r>
        <w:rPr>
          <w:rStyle w:val="CharStyle11"/>
        </w:rPr>
        <w:t>Selamat melayani Tuhan,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Gunug Mulia, 2004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99" w:line="233" w:lineRule="exact"/>
        <w:ind w:left="720" w:right="0" w:hanging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Ismail Andar, </w:t>
      </w:r>
      <w:r>
        <w:rPr>
          <w:rStyle w:val="CharStyle11"/>
        </w:rPr>
        <w:t>Selamat Ribut-33 Renungan Tentang Keluarga,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65" w:line="210" w:lineRule="exact"/>
        <w:ind w:left="720" w:right="0" w:hanging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Koentjaranigrat, </w:t>
      </w:r>
      <w:r>
        <w:rPr>
          <w:rStyle w:val="CharStyle11"/>
        </w:rPr>
        <w:t>Metode Penelitian Masyarakat,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 1996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33" w:lineRule="exact"/>
        <w:ind w:left="720" w:right="0" w:hanging="72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4146" w:left="3180" w:right="1450" w:bottom="2691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Muhammad Farouk dan H.Djaali, </w:t>
      </w:r>
      <w:r>
        <w:rPr>
          <w:rStyle w:val="CharStyle11"/>
        </w:rPr>
        <w:t>Metodologi penelitian sosial,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Restu Agung, 2003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3" w:line="239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Narromer Bruce, </w:t>
      </w:r>
      <w:r>
        <w:rPr>
          <w:rStyle w:val="CharStyle11"/>
        </w:rPr>
        <w:t>Mengapa Anak-anak Berkelakuan Buruk,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Hidup, 1999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62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Nasir Moh, </w:t>
      </w:r>
      <w:r>
        <w:rPr>
          <w:rStyle w:val="CharStyle11"/>
        </w:rPr>
        <w:t>Metode Penelitian,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Ghalia Indonesia, 1996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0" w:line="239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Sandy Niemann 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Namita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Jacob, </w:t>
      </w:r>
      <w:r>
        <w:rPr>
          <w:rStyle w:val="CharStyle11"/>
        </w:rPr>
        <w:t>Membantu Anak-anak Tunanetra,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California: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The Hesperian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Foundation, 2000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177" w:line="239" w:lineRule="exact"/>
        <w:ind w:left="740" w:right="0"/>
      </w:pPr>
      <w:r>
        <w:rPr>
          <w:rStyle w:val="CharStyle14"/>
          <w:lang w:val="en-US" w:eastAsia="en-US" w:bidi="en-US"/>
          <w:i w:val="0"/>
          <w:iCs w:val="0"/>
        </w:rPr>
        <w:t xml:space="preserve">Sheppard </w:t>
      </w:r>
      <w:r>
        <w:rPr>
          <w:rStyle w:val="CharStyle14"/>
          <w:i w:val="0"/>
          <w:iCs w:val="0"/>
        </w:rPr>
        <w:t xml:space="preserve">Philip,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Music Make Your Child Smarter -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Peran Musik dalam Perkembangan Anak,</w:t>
      </w:r>
      <w:r>
        <w:rPr>
          <w:rStyle w:val="CharStyle14"/>
          <w:i w:val="0"/>
          <w:iCs w:val="0"/>
        </w:rPr>
        <w:t xml:space="preserve"> Jakarta: PT Gramedia Pustaka Utama, 2007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6" w:line="243" w:lineRule="exact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Syah Muhibbin, </w:t>
      </w:r>
      <w:r>
        <w:rPr>
          <w:rStyle w:val="CharStyle11"/>
        </w:rPr>
        <w:t>Psikologi Pendidikan Suatu Pendekatan Baru,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Rosdakarya, 1995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177" w:line="210" w:lineRule="exact"/>
        <w:ind w:left="0" w:right="0" w:firstLine="0"/>
      </w:pPr>
      <w:r>
        <w:rPr>
          <w:rStyle w:val="CharStyle14"/>
          <w:i w:val="0"/>
          <w:iCs w:val="0"/>
        </w:rPr>
        <w:t xml:space="preserve">Sugiono,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Metode Penelitian Kuantitatif kwalitatif,</w:t>
      </w:r>
      <w:r>
        <w:rPr>
          <w:rStyle w:val="CharStyle14"/>
          <w:i w:val="0"/>
          <w:iCs w:val="0"/>
        </w:rPr>
        <w:t xml:space="preserve"> Bandung: ALFABETA, 2009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96" w:line="230" w:lineRule="exact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Soenaryo, </w:t>
      </w:r>
      <w:r>
        <w:rPr>
          <w:rStyle w:val="CharStyle11"/>
        </w:rPr>
        <w:t>Dasar-dasar Rehabilitasi dan Pekerjaan sosial,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Ditjen pendidikan Tinggi Depertemen Pendidikan dan Kebudayaan, 1995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93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Wirawan S. Sarlito, </w:t>
      </w:r>
      <w:r>
        <w:rPr>
          <w:rStyle w:val="CharStyle11"/>
        </w:rPr>
        <w:t>Psikologi Remaja,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Raja Grafindo Persada, 2003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William,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Barclay, </w:t>
      </w:r>
      <w:r>
        <w:rPr>
          <w:rStyle w:val="CharStyle11"/>
        </w:rPr>
        <w:t>Pemahaman Alkitab Setiap Hari.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BPK. Gunung Muli,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55" w:lineRule="exact"/>
        <w:ind w:left="7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2007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455" w:lineRule="exact"/>
        <w:ind w:left="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Proposal Rehabilitas Bersumberdaya Masyarakat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5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Sarunggalo Milka, </w:t>
      </w:r>
      <w:r>
        <w:rPr>
          <w:rStyle w:val="CharStyle11"/>
        </w:rPr>
        <w:t>Proposal Pemberdayaan Anak Cacat,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Toraja Utara: RBM Toraja,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55" w:lineRule="exact"/>
        <w:ind w:left="7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2008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455" w:lineRule="exact"/>
        <w:ind w:left="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Artikel Sumber Internet</w:t>
      </w:r>
      <w:bookmarkEnd w:id="2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55" w:lineRule="exact"/>
        <w:ind w:left="0" w:right="0" w:firstLine="0"/>
      </w:pPr>
      <w:r>
        <w:fldChar w:fldCharType="begin"/>
      </w:r>
      <w:r>
        <w:rPr>
          <w:rStyle w:val="CharStyle15"/>
        </w:rPr>
        <w:instrText> HYPERLINK "http://www.scribd.com" </w:instrText>
      </w:r>
      <w:r>
        <w:fldChar w:fldCharType="separate"/>
      </w:r>
      <w:r>
        <w:rPr>
          <w:rStyle w:val="Hyperlink"/>
        </w:rPr>
        <w:t>http://www.scribd.com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(Diakses hari Rabu tanggal 7 Desember 2011) </w:t>
      </w:r>
      <w:r>
        <w:fldChar w:fldCharType="begin"/>
      </w:r>
      <w:r>
        <w:rPr>
          <w:rStyle w:val="CharStyle15"/>
        </w:rPr>
        <w:instrText> HYPERLINK "http://id" </w:instrText>
      </w:r>
      <w:r>
        <w:fldChar w:fldCharType="separate"/>
      </w:r>
      <w:r>
        <w:rPr>
          <w:rStyle w:val="Hyperlink"/>
          <w:lang w:val="id-ID" w:eastAsia="id-ID" w:bidi="id-ID"/>
        </w:rPr>
        <w:t>http://id</w:t>
      </w:r>
      <w:r>
        <w:fldChar w:fldCharType="end"/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Wikipedia.org/wiki/Tunanetra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(Diakses kamis tanggal 15 Februari 2012)</w:t>
      </w:r>
    </w:p>
    <w:sectPr>
      <w:pgSz w:w="12240" w:h="15840"/>
      <w:pgMar w:top="2879" w:left="2849" w:right="1864" w:bottom="287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4.1pt;margin-top:163.1pt;width:95.8pt;height:7.2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DAFTAR PUSTAKA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0">
    <w:name w:val="Body text (2) + Bold"/>
    <w:basedOn w:val="CharStyle9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11">
    <w:name w:val="Body text (2) +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3">
    <w:name w:val="Body text (3)_"/>
    <w:basedOn w:val="DefaultParagraphFont"/>
    <w:link w:val="Style12"/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4">
    <w:name w:val="Body text (3) + Not Italic"/>
    <w:basedOn w:val="CharStyle13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5">
    <w:name w:val="Body text (2)"/>
    <w:basedOn w:val="CharStyle9"/>
    <w:rPr>
      <w:lang w:val="en-US" w:eastAsia="en-US" w:bidi="en-US"/>
      <w:u w:val="single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line="462" w:lineRule="exact"/>
      <w:ind w:hanging="720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line="462" w:lineRule="exact"/>
      <w:ind w:hanging="74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2">
    <w:name w:val="Body text (3)"/>
    <w:basedOn w:val="Normal"/>
    <w:link w:val="CharStyle13"/>
    <w:pPr>
      <w:widowControl w:val="0"/>
      <w:shd w:val="clear" w:color="auto" w:fill="FFFFFF"/>
      <w:spacing w:after="180" w:line="233" w:lineRule="exact"/>
      <w:ind w:hanging="740"/>
    </w:pPr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