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6" w:line="240" w:lineRule="exact"/>
        <w:ind w:left="0" w:right="0" w:firstLine="0"/>
      </w:pPr>
      <w:r>
        <w:rPr>
          <w:lang w:val="id-ID" w:eastAsia="id-ID" w:bidi="id-ID"/>
          <w:sz w:val="24"/>
          <w:szCs w:val="24"/>
          <w:w w:val="100"/>
          <w:spacing w:val="0"/>
          <w:color w:val="000000"/>
          <w:position w:val="0"/>
        </w:rPr>
        <w:t>“Hidup Sederhana Adalah Cara Sederhana Untuk Hidup”</w:t>
      </w:r>
    </w:p>
    <w:p>
      <w:pPr>
        <w:pStyle w:val="Style8"/>
        <w:widowControl w:val="0"/>
        <w:keepNext w:val="0"/>
        <w:keepLines w:val="0"/>
        <w:shd w:val="clear" w:color="auto" w:fill="auto"/>
        <w:bidi w:val="0"/>
        <w:spacing w:before="0" w:after="185"/>
        <w:ind w:left="0" w:right="0" w:firstLine="820"/>
      </w:pPr>
      <w:r>
        <w:rPr>
          <w:lang w:val="id-ID" w:eastAsia="id-ID" w:bidi="id-ID"/>
          <w:sz w:val="24"/>
          <w:szCs w:val="24"/>
          <w:w w:val="100"/>
          <w:spacing w:val="0"/>
          <w:color w:val="000000"/>
          <w:position w:val="0"/>
        </w:rPr>
        <w:t xml:space="preserve">Puji dan Syukut patut dinaikan kehadirat Tuhan Yang Maha Kuasa, oleh karena penyertaan-Nya penulis bisa melalui semua aktfitas khususnya dalam menempuh pendidikan di kampus IAKN Toraja hingga sampai pada penyelesaian tulisan ini dengan judul “MANFAAT BERORGANISASI DALAM MENGEMBANGKAN KEMAMPUAN </w:t>
      </w:r>
      <w:r>
        <w:rPr>
          <w:rStyle w:val="CharStyle10"/>
          <w:lang w:val="id-ID" w:eastAsia="id-ID" w:bidi="id-ID"/>
        </w:rPr>
        <w:t xml:space="preserve">PUBLIC </w:t>
      </w:r>
      <w:r>
        <w:rPr>
          <w:rStyle w:val="CharStyle10"/>
        </w:rPr>
        <w:t>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MAHASISWA KEPEMIMPINAN KRISTEN DI IAKN TORAJA”. Adapun skripsi ini dibuat sebagai salah satu syarat untuk memperoleh gelar program strata 1 (SI) program studi Kepemimpinan Kristen di Institut Agama Kristen Negeri (IAKN) Toraja</w:t>
      </w:r>
    </w:p>
    <w:p>
      <w:pPr>
        <w:pStyle w:val="Style8"/>
        <w:widowControl w:val="0"/>
        <w:keepNext w:val="0"/>
        <w:keepLines w:val="0"/>
        <w:shd w:val="clear" w:color="auto" w:fill="auto"/>
        <w:bidi w:val="0"/>
        <w:spacing w:before="0" w:after="180" w:line="534" w:lineRule="exact"/>
        <w:ind w:left="0" w:right="0" w:firstLine="820"/>
      </w:pPr>
      <w:r>
        <w:rPr>
          <w:lang w:val="id-ID" w:eastAsia="id-ID" w:bidi="id-ID"/>
          <w:sz w:val="24"/>
          <w:szCs w:val="24"/>
          <w:w w:val="100"/>
          <w:spacing w:val="0"/>
          <w:color w:val="000000"/>
          <w:position w:val="0"/>
        </w:rPr>
        <w:t>Penulis menyadari bahwa tulisan ini dapat selesai dengan baik karena adanya berbagai pihak yang membantu, oleh sebab itu pada kesempatan ini peneliti mengucapkan terima kasih kepada:</w:t>
      </w:r>
    </w:p>
    <w:p>
      <w:pPr>
        <w:pStyle w:val="Style8"/>
        <w:numPr>
          <w:ilvl w:val="0"/>
          <w:numId w:val="1"/>
        </w:numPr>
        <w:tabs>
          <w:tab w:leader="none" w:pos="828" w:val="left"/>
        </w:tabs>
        <w:widowControl w:val="0"/>
        <w:keepNext w:val="0"/>
        <w:keepLines w:val="0"/>
        <w:shd w:val="clear" w:color="auto" w:fill="auto"/>
        <w:bidi w:val="0"/>
        <w:spacing w:before="0" w:after="0" w:line="534" w:lineRule="exact"/>
        <w:ind w:left="820" w:right="0" w:hanging="36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Lukas Side </w:t>
      </w:r>
      <w:r>
        <w:rPr>
          <w:lang w:val="id-ID" w:eastAsia="id-ID" w:bidi="id-ID"/>
          <w:sz w:val="24"/>
          <w:szCs w:val="24"/>
          <w:w w:val="100"/>
          <w:spacing w:val="0"/>
          <w:color w:val="000000"/>
          <w:position w:val="0"/>
        </w:rPr>
        <w:t>dan ibu Orpa Paminnakan selaku orang tua kandung dan saudara-saudara penulis yang telah membimbing, mendoakan, memberikan kasih sayang, menasihati dan mendukung baik secara moral maupun materi selama penulis berada dibangku pendidikan hingga sampai saat ini serta semua keluarga yang selalu ada bersama-sama.</w:t>
      </w:r>
    </w:p>
    <w:p>
      <w:pPr>
        <w:pStyle w:val="Style8"/>
        <w:numPr>
          <w:ilvl w:val="0"/>
          <w:numId w:val="1"/>
        </w:numPr>
        <w:tabs>
          <w:tab w:leader="none" w:pos="828" w:val="left"/>
        </w:tabs>
        <w:widowControl w:val="0"/>
        <w:keepNext w:val="0"/>
        <w:keepLines w:val="0"/>
        <w:shd w:val="clear" w:color="auto" w:fill="auto"/>
        <w:bidi w:val="0"/>
        <w:spacing w:before="0" w:after="0" w:line="534" w:lineRule="exact"/>
        <w:ind w:left="820" w:right="0" w:hanging="36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2659" w:left="1706" w:right="1948" w:bottom="2659" w:header="0" w:footer="3" w:gutter="0"/>
          <w:rtlGutter w:val="0"/>
          <w:cols w:space="720"/>
          <w:pgNumType w:fmt="lowerRoman"/>
          <w:noEndnote/>
          <w:docGrid w:linePitch="360"/>
        </w:sectPr>
      </w:pPr>
      <w:r>
        <w:rPr>
          <w:lang w:val="id-ID" w:eastAsia="id-ID" w:bidi="id-ID"/>
          <w:sz w:val="24"/>
          <w:szCs w:val="24"/>
          <w:w w:val="100"/>
          <w:spacing w:val="0"/>
          <w:color w:val="000000"/>
          <w:position w:val="0"/>
        </w:rPr>
        <w:t>Bapak Pdt.Dr. Joni Tapingku, M.Tli. selaku rektor IAKN Toraja yang tenis memikirkan dan berupaya menjadikan kampus ke arah yang lebih baik lagi.</w:t>
      </w:r>
    </w:p>
    <w:p>
      <w:pPr>
        <w:pStyle w:val="Style8"/>
        <w:numPr>
          <w:ilvl w:val="0"/>
          <w:numId w:val="1"/>
        </w:numPr>
        <w:tabs>
          <w:tab w:leader="none" w:pos="735" w:val="left"/>
        </w:tabs>
        <w:widowControl w:val="0"/>
        <w:keepNext w:val="0"/>
        <w:keepLines w:val="0"/>
        <w:shd w:val="clear" w:color="auto" w:fill="auto"/>
        <w:bidi w:val="0"/>
        <w:spacing w:before="0" w:after="0" w:line="534" w:lineRule="exact"/>
        <w:ind w:left="740" w:right="16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Fajar Panuntu M.Th. selaku koordinator prodi serta semua staf program studi Kepemimpinan Kristen yang telah memberikan dukungan, semangat serta motivasi bagi penulis.</w:t>
      </w:r>
    </w:p>
    <w:p>
      <w:pPr>
        <w:pStyle w:val="Style8"/>
        <w:numPr>
          <w:ilvl w:val="0"/>
          <w:numId w:val="1"/>
        </w:numPr>
        <w:tabs>
          <w:tab w:leader="none" w:pos="735" w:val="left"/>
        </w:tabs>
        <w:widowControl w:val="0"/>
        <w:keepNext w:val="0"/>
        <w:keepLines w:val="0"/>
        <w:shd w:val="clear" w:color="auto" w:fill="auto"/>
        <w:bidi w:val="0"/>
        <w:spacing w:before="0" w:after="0" w:line="534" w:lineRule="exact"/>
        <w:ind w:left="740" w:right="160"/>
      </w:pPr>
      <w:r>
        <w:rPr>
          <w:lang w:val="id-ID" w:eastAsia="id-ID" w:bidi="id-ID"/>
          <w:sz w:val="24"/>
          <w:szCs w:val="24"/>
          <w:w w:val="100"/>
          <w:spacing w:val="0"/>
          <w:color w:val="000000"/>
          <w:position w:val="0"/>
        </w:rPr>
        <w:t xml:space="preserve">Bapak Theo Dedy Palimbunga, M.Pd. dan bapak </w:t>
      </w:r>
      <w:r>
        <w:rPr>
          <w:lang w:val="en-US" w:eastAsia="en-US" w:bidi="en-US"/>
          <w:sz w:val="24"/>
          <w:szCs w:val="24"/>
          <w:w w:val="100"/>
          <w:spacing w:val="0"/>
          <w:color w:val="000000"/>
          <w:position w:val="0"/>
        </w:rPr>
        <w:t xml:space="preserve">Christian </w:t>
      </w:r>
      <w:r>
        <w:rPr>
          <w:lang w:val="id-ID" w:eastAsia="id-ID" w:bidi="id-ID"/>
          <w:sz w:val="24"/>
          <w:szCs w:val="24"/>
          <w:w w:val="100"/>
          <w:spacing w:val="0"/>
          <w:color w:val="000000"/>
          <w:position w:val="0"/>
        </w:rPr>
        <w:t xml:space="preserve">Elyesar Randalele, M.Pd.K. selaku dosen pembimbing </w:t>
      </w:r>
      <w:r>
        <w:rPr>
          <w:lang w:val="en-US" w:eastAsia="en-US" w:bidi="en-US"/>
          <w:sz w:val="24"/>
          <w:szCs w:val="24"/>
          <w:w w:val="100"/>
          <w:spacing w:val="0"/>
          <w:color w:val="000000"/>
          <w:position w:val="0"/>
        </w:rPr>
        <w:t xml:space="preserve">I dan </w:t>
      </w:r>
      <w:r>
        <w:rPr>
          <w:lang w:val="id-ID" w:eastAsia="id-ID" w:bidi="id-ID"/>
          <w:sz w:val="24"/>
          <w:szCs w:val="24"/>
          <w:w w:val="100"/>
          <w:spacing w:val="0"/>
          <w:color w:val="000000"/>
          <w:position w:val="0"/>
        </w:rPr>
        <w:t>II yang telah mengarahkan, membimbing, memberikan saran, masukan dan motivasi dalam menyelesaikan tulisan ini.</w:t>
      </w:r>
    </w:p>
    <w:p>
      <w:pPr>
        <w:pStyle w:val="Style8"/>
        <w:numPr>
          <w:ilvl w:val="0"/>
          <w:numId w:val="1"/>
        </w:numPr>
        <w:tabs>
          <w:tab w:leader="none" w:pos="735" w:val="left"/>
        </w:tabs>
        <w:widowControl w:val="0"/>
        <w:keepNext w:val="0"/>
        <w:keepLines w:val="0"/>
        <w:shd w:val="clear" w:color="auto" w:fill="auto"/>
        <w:bidi w:val="0"/>
        <w:spacing w:before="0" w:after="0" w:line="534" w:lineRule="exact"/>
        <w:ind w:left="740" w:right="160"/>
      </w:pPr>
      <w:r>
        <w:rPr>
          <w:lang w:val="id-ID" w:eastAsia="id-ID" w:bidi="id-ID"/>
          <w:sz w:val="24"/>
          <w:szCs w:val="24"/>
          <w:w w:val="100"/>
          <w:spacing w:val="0"/>
          <w:color w:val="000000"/>
          <w:position w:val="0"/>
        </w:rPr>
        <w:t>Bapak Feryanto, M.Si. selaku dosen penguji satu dan ibu Srimart Ryen, M.Si selaku dosen penguji dua di ujian proposal, juga bapak Yan Malino, S.Th.M.Pd.K. selaku dosen penguji dua di ujian skripsi yang memberikan masukan, kritikan serta sara guna demi memperbaiki tulisan ini.</w:t>
      </w:r>
    </w:p>
    <w:p>
      <w:pPr>
        <w:pStyle w:val="Style8"/>
        <w:numPr>
          <w:ilvl w:val="0"/>
          <w:numId w:val="1"/>
        </w:numPr>
        <w:tabs>
          <w:tab w:leader="none" w:pos="735" w:val="left"/>
        </w:tabs>
        <w:widowControl w:val="0"/>
        <w:keepNext w:val="0"/>
        <w:keepLines w:val="0"/>
        <w:shd w:val="clear" w:color="auto" w:fill="auto"/>
        <w:bidi w:val="0"/>
        <w:spacing w:before="0" w:after="0" w:line="534" w:lineRule="exact"/>
        <w:ind w:left="740" w:right="160"/>
      </w:pPr>
      <w:r>
        <w:rPr>
          <w:lang w:val="id-ID" w:eastAsia="id-ID" w:bidi="id-ID"/>
          <w:sz w:val="24"/>
          <w:szCs w:val="24"/>
          <w:w w:val="100"/>
          <w:spacing w:val="0"/>
          <w:color w:val="000000"/>
          <w:position w:val="0"/>
        </w:rPr>
        <w:t>Segenap dosen program studi Kepemimpinan Kristen yang telah memberikan dukungan dan ilmunya sebagai bekal bagi penulis dalam menyusun skripsi ini, juga kepada seluruh civitas akademika IAKN Toraja yang telah bekeija sama dan membantu penulis selama kurang lebih empat tahun dikampus.</w:t>
      </w:r>
    </w:p>
    <w:p>
      <w:pPr>
        <w:pStyle w:val="Style8"/>
        <w:numPr>
          <w:ilvl w:val="0"/>
          <w:numId w:val="1"/>
        </w:numPr>
        <w:tabs>
          <w:tab w:leader="none" w:pos="735" w:val="left"/>
        </w:tabs>
        <w:widowControl w:val="0"/>
        <w:keepNext w:val="0"/>
        <w:keepLines w:val="0"/>
        <w:shd w:val="clear" w:color="auto" w:fill="auto"/>
        <w:bidi w:val="0"/>
        <w:spacing w:before="0" w:after="0" w:line="534" w:lineRule="exact"/>
        <w:ind w:left="740" w:right="160"/>
      </w:pPr>
      <w:r>
        <w:rPr>
          <w:lang w:val="id-ID" w:eastAsia="id-ID" w:bidi="id-ID"/>
          <w:sz w:val="24"/>
          <w:szCs w:val="24"/>
          <w:w w:val="100"/>
          <w:spacing w:val="0"/>
          <w:color w:val="000000"/>
          <w:position w:val="0"/>
        </w:rPr>
        <w:t>Ibu Alffida Lembang, M.Pd.K. selaku dosen supervisor Kuliah Keija Lapangan (KKL) yang memberikan dukungan dalam melaksanakan praktek.</w:t>
      </w:r>
    </w:p>
    <w:p>
      <w:pPr>
        <w:pStyle w:val="Style8"/>
        <w:numPr>
          <w:ilvl w:val="0"/>
          <w:numId w:val="1"/>
        </w:numPr>
        <w:tabs>
          <w:tab w:leader="none" w:pos="735" w:val="left"/>
        </w:tabs>
        <w:widowControl w:val="0"/>
        <w:keepNext w:val="0"/>
        <w:keepLines w:val="0"/>
        <w:shd w:val="clear" w:color="auto" w:fill="auto"/>
        <w:bidi w:val="0"/>
        <w:spacing w:before="0" w:after="0" w:line="534" w:lineRule="exact"/>
        <w:ind w:left="740" w:right="160"/>
      </w:pPr>
      <w:r>
        <w:rPr>
          <w:lang w:val="id-ID" w:eastAsia="id-ID" w:bidi="id-ID"/>
          <w:sz w:val="24"/>
          <w:szCs w:val="24"/>
          <w:w w:val="100"/>
          <w:spacing w:val="0"/>
          <w:color w:val="000000"/>
          <w:position w:val="0"/>
        </w:rPr>
        <w:t>Segenap Himpunan Mahasiswa Jurusan (HMJ) Kepemimpinan Kristen yang telah memberikan dukungan semangat serta kenangan dalam berjuang bersama di kampus IAKN Toraja, terkhusus teman-teman seperjuangan angkatan 2017 Kepemimpinan Kristen yang saling</w:t>
      </w:r>
    </w:p>
    <w:p>
      <w:pPr>
        <w:pStyle w:val="Style8"/>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mendukung, mendoakan, memotivasi dan memberikan cerita indah yang tak akan terlupakan.</w:t>
      </w:r>
    </w:p>
    <w:p>
      <w:pPr>
        <w:pStyle w:val="Style8"/>
        <w:numPr>
          <w:ilvl w:val="0"/>
          <w:numId w:val="1"/>
        </w:numPr>
        <w:tabs>
          <w:tab w:leader="none" w:pos="774" w:val="left"/>
        </w:tabs>
        <w:widowControl w:val="0"/>
        <w:keepNext w:val="0"/>
        <w:keepLines w:val="0"/>
        <w:shd w:val="clear" w:color="auto" w:fill="auto"/>
        <w:bidi w:val="0"/>
        <w:spacing w:before="0" w:after="0"/>
        <w:ind w:left="780" w:right="0" w:hanging="360"/>
      </w:pPr>
      <w:r>
        <w:rPr>
          <w:lang w:val="id-ID" w:eastAsia="id-ID" w:bidi="id-ID"/>
          <w:sz w:val="24"/>
          <w:szCs w:val="24"/>
          <w:w w:val="100"/>
          <w:spacing w:val="0"/>
          <w:color w:val="000000"/>
          <w:position w:val="0"/>
        </w:rPr>
        <w:t>Kawan-kawan seperjuangan dan sepergerakan pada organisasi Gerakan Mahasiswa Nasional Indonesia (GMNI) yang telah mendukung, memberikan semangat serta pengalaman yang luar biasa kepada penulis khususnya dalam hal organisasi.</w:t>
      </w:r>
    </w:p>
    <w:p>
      <w:pPr>
        <w:pStyle w:val="Style8"/>
        <w:numPr>
          <w:ilvl w:val="0"/>
          <w:numId w:val="1"/>
        </w:numPr>
        <w:tabs>
          <w:tab w:leader="none" w:pos="829" w:val="left"/>
        </w:tabs>
        <w:widowControl w:val="0"/>
        <w:keepNext w:val="0"/>
        <w:keepLines w:val="0"/>
        <w:shd w:val="clear" w:color="auto" w:fill="auto"/>
        <w:bidi w:val="0"/>
        <w:spacing w:before="0" w:after="0"/>
        <w:ind w:left="780" w:right="0" w:hanging="360"/>
      </w:pPr>
      <w:r>
        <w:rPr>
          <w:lang w:val="id-ID" w:eastAsia="id-ID" w:bidi="id-ID"/>
          <w:sz w:val="24"/>
          <w:szCs w:val="24"/>
          <w:w w:val="100"/>
          <w:spacing w:val="0"/>
          <w:color w:val="000000"/>
          <w:position w:val="0"/>
        </w:rPr>
        <w:t>Batitong Cloting dan crewnya yang selalu memberikan dukungan, pengalaman serta menjadi tempat bagi penulis mencari biaya untuk mencukupi kebutuhan perkuliahan.</w:t>
      </w:r>
    </w:p>
    <w:p>
      <w:pPr>
        <w:pStyle w:val="Style8"/>
        <w:numPr>
          <w:ilvl w:val="0"/>
          <w:numId w:val="1"/>
        </w:numPr>
        <w:tabs>
          <w:tab w:leader="none" w:pos="840" w:val="left"/>
        </w:tabs>
        <w:widowControl w:val="0"/>
        <w:keepNext w:val="0"/>
        <w:keepLines w:val="0"/>
        <w:shd w:val="clear" w:color="auto" w:fill="auto"/>
        <w:bidi w:val="0"/>
        <w:spacing w:before="0" w:after="0"/>
        <w:ind w:left="780" w:right="0" w:hanging="360"/>
      </w:pPr>
      <w:r>
        <w:rPr>
          <w:lang w:val="id-ID" w:eastAsia="id-ID" w:bidi="id-ID"/>
          <w:sz w:val="24"/>
          <w:szCs w:val="24"/>
          <w:w w:val="100"/>
          <w:spacing w:val="0"/>
          <w:color w:val="000000"/>
          <w:position w:val="0"/>
        </w:rPr>
        <w:t>Teman calla Ancy, Oncy dan Gide’ yang selalu memberikan dukungan, berbagi canda dan tawa juga tempat bercerita keluh kesah, semoga kita tetap selalu beri kabar.</w:t>
      </w:r>
    </w:p>
    <w:p>
      <w:pPr>
        <w:pStyle w:val="Style8"/>
        <w:numPr>
          <w:ilvl w:val="0"/>
          <w:numId w:val="1"/>
        </w:numPr>
        <w:tabs>
          <w:tab w:leader="none" w:pos="840" w:val="left"/>
        </w:tabs>
        <w:widowControl w:val="0"/>
        <w:keepNext w:val="0"/>
        <w:keepLines w:val="0"/>
        <w:shd w:val="clear" w:color="auto" w:fill="auto"/>
        <w:bidi w:val="0"/>
        <w:spacing w:before="0" w:after="0"/>
        <w:ind w:left="780" w:right="0" w:hanging="360"/>
      </w:pPr>
      <w:r>
        <w:rPr>
          <w:lang w:val="id-ID" w:eastAsia="id-ID" w:bidi="id-ID"/>
          <w:sz w:val="24"/>
          <w:szCs w:val="24"/>
          <w:w w:val="100"/>
          <w:spacing w:val="0"/>
          <w:color w:val="000000"/>
          <w:position w:val="0"/>
        </w:rPr>
        <w:t>Sosok perempuan yang ku sapa dengan sebutan Nyong yang telah memberikan dukungan, motivasi, membantu, juga telah berbagi cerita, suka dan duka tetap jadi perempuan tangguh.</w:t>
      </w:r>
    </w:p>
    <w:p>
      <w:pPr>
        <w:pStyle w:val="Style8"/>
        <w:numPr>
          <w:ilvl w:val="0"/>
          <w:numId w:val="1"/>
        </w:numPr>
        <w:tabs>
          <w:tab w:leader="none" w:pos="840" w:val="left"/>
        </w:tabs>
        <w:widowControl w:val="0"/>
        <w:keepNext w:val="0"/>
        <w:keepLines w:val="0"/>
        <w:shd w:val="clear" w:color="auto" w:fill="auto"/>
        <w:bidi w:val="0"/>
        <w:spacing w:before="0" w:after="0"/>
        <w:ind w:left="780" w:right="0" w:hanging="360"/>
      </w:pPr>
      <w:r>
        <w:rPr>
          <w:lang w:val="id-ID" w:eastAsia="id-ID" w:bidi="id-ID"/>
          <w:sz w:val="24"/>
          <w:szCs w:val="24"/>
          <w:w w:val="100"/>
          <w:spacing w:val="0"/>
          <w:color w:val="000000"/>
          <w:position w:val="0"/>
        </w:rPr>
        <w:t>Teman Nge-teh yang selalu bersama-sama, mendukung, membantu dan memberikan pemikiran bagi penulis dalam menyelesaikan skripsi ini.</w:t>
      </w:r>
    </w:p>
    <w:p>
      <w:pPr>
        <w:pStyle w:val="Style8"/>
        <w:numPr>
          <w:ilvl w:val="0"/>
          <w:numId w:val="1"/>
        </w:numPr>
        <w:tabs>
          <w:tab w:leader="none" w:pos="840" w:val="left"/>
        </w:tabs>
        <w:widowControl w:val="0"/>
        <w:keepNext w:val="0"/>
        <w:keepLines w:val="0"/>
        <w:shd w:val="clear" w:color="auto" w:fill="auto"/>
        <w:bidi w:val="0"/>
        <w:spacing w:before="0" w:after="0"/>
        <w:ind w:left="780" w:right="0" w:hanging="360"/>
      </w:pPr>
      <w:r>
        <w:rPr>
          <w:lang w:val="id-ID" w:eastAsia="id-ID" w:bidi="id-ID"/>
          <w:sz w:val="24"/>
          <w:szCs w:val="24"/>
          <w:w w:val="100"/>
          <w:spacing w:val="0"/>
          <w:color w:val="000000"/>
          <w:position w:val="0"/>
        </w:rPr>
        <w:t>Teman-teman Eksotis yang telah mendukung dan membantu serta memberikan masukan kepada penulis.</w:t>
      </w:r>
    </w:p>
    <w:p>
      <w:pPr>
        <w:pStyle w:val="Style8"/>
        <w:numPr>
          <w:ilvl w:val="0"/>
          <w:numId w:val="1"/>
        </w:numPr>
        <w:tabs>
          <w:tab w:leader="none" w:pos="840" w:val="left"/>
        </w:tabs>
        <w:widowControl w:val="0"/>
        <w:keepNext w:val="0"/>
        <w:keepLines w:val="0"/>
        <w:shd w:val="clear" w:color="auto" w:fill="auto"/>
        <w:bidi w:val="0"/>
        <w:spacing w:before="0" w:after="0"/>
        <w:ind w:left="780" w:right="0" w:hanging="360"/>
        <w:sectPr>
          <w:headerReference w:type="even" r:id="rId9"/>
          <w:headerReference w:type="default" r:id="rId10"/>
          <w:footerReference w:type="even" r:id="rId11"/>
          <w:footerReference w:type="default" r:id="rId12"/>
          <w:headerReference w:type="first" r:id="rId13"/>
          <w:titlePg/>
          <w:pgSz w:w="11900" w:h="16840"/>
          <w:pgMar w:top="1880" w:left="1783" w:right="1870" w:bottom="2790" w:header="0" w:footer="3" w:gutter="0"/>
          <w:rtlGutter w:val="0"/>
          <w:cols w:space="720"/>
          <w:pgNumType w:start="2"/>
          <w:noEndnote/>
          <w:docGrid w:linePitch="360"/>
        </w:sectPr>
      </w:pPr>
      <w:r>
        <w:rPr>
          <w:lang w:val="id-ID" w:eastAsia="id-ID" w:bidi="id-ID"/>
          <w:sz w:val="24"/>
          <w:szCs w:val="24"/>
          <w:w w:val="100"/>
          <w:spacing w:val="0"/>
          <w:color w:val="000000"/>
          <w:position w:val="0"/>
        </w:rPr>
        <w:t>Para sahabat senja yang selalu memberikan dukungan, saling memotivasi, dan mendoakan.</w:t>
      </w:r>
    </w:p>
    <w:p>
      <w:pPr>
        <w:pStyle w:val="Style8"/>
        <w:widowControl w:val="0"/>
        <w:keepNext w:val="0"/>
        <w:keepLines w:val="0"/>
        <w:shd w:val="clear" w:color="auto" w:fill="auto"/>
        <w:bidi w:val="0"/>
        <w:spacing w:before="0" w:after="420"/>
        <w:ind w:left="0" w:right="0" w:firstLine="780"/>
      </w:pPr>
      <w:r>
        <w:rPr>
          <w:lang w:val="id-ID" w:eastAsia="id-ID" w:bidi="id-ID"/>
          <w:sz w:val="24"/>
          <w:szCs w:val="24"/>
          <w:w w:val="100"/>
          <w:spacing w:val="0"/>
          <w:color w:val="000000"/>
          <w:position w:val="0"/>
        </w:rPr>
        <w:t>Melalui tulisan ini penulis menyadari bahwa tidak ada yang sempurna selain Yang Kuasa. Berkenan dengan hal tersebut penulis memohon maaf jika terdapat kekeliruan dalam tulisan ini, oleh sebab itu kritikan dan saran yang membangun dari berbagi pihak dibutuhkan oleh penulis guna memperbaiki tulisan ini maupun tulisan yang dibuat selanjutnya, serta dapat memberi manfaat dalam bidang pendidikan dan penerapan di lapangan.</w:t>
      </w:r>
    </w:p>
    <w:p>
      <w:pPr>
        <w:pStyle w:val="Style8"/>
        <w:widowControl w:val="0"/>
        <w:keepNext w:val="0"/>
        <w:keepLines w:val="0"/>
        <w:shd w:val="clear" w:color="auto" w:fill="auto"/>
        <w:bidi w:val="0"/>
        <w:jc w:val="right"/>
        <w:spacing w:before="0" w:after="1194" w:line="240" w:lineRule="exact"/>
        <w:ind w:left="0" w:right="0" w:firstLine="0"/>
      </w:pPr>
      <w:r>
        <w:rPr>
          <w:lang w:val="id-ID" w:eastAsia="id-ID" w:bidi="id-ID"/>
          <w:sz w:val="24"/>
          <w:szCs w:val="24"/>
          <w:w w:val="100"/>
          <w:spacing w:val="0"/>
          <w:color w:val="000000"/>
          <w:position w:val="0"/>
        </w:rPr>
        <w:t>Ratteayun, 26 Juli 2021</w:t>
      </w:r>
    </w:p>
    <w:p>
      <w:pPr>
        <w:pStyle w:val="Style8"/>
        <w:widowControl w:val="0"/>
        <w:keepNext w:val="0"/>
        <w:keepLines w:val="0"/>
        <w:shd w:val="clear" w:color="auto" w:fill="auto"/>
        <w:bidi w:val="0"/>
        <w:jc w:val="right"/>
        <w:spacing w:before="0" w:after="0" w:line="240" w:lineRule="exact"/>
        <w:ind w:left="0" w:right="0" w:firstLine="0"/>
        <w:sectPr>
          <w:pgSz w:w="11900" w:h="16840"/>
          <w:pgMar w:top="1918" w:left="1666" w:right="1953" w:bottom="1918"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left"/>
        <w:spacing w:before="0" w:after="0" w:line="540" w:lineRule="exact"/>
        <w:ind w:left="6200" w:right="0" w:firstLine="0"/>
      </w:pPr>
      <w:r>
        <w:rPr>
          <w:lang w:val="id-ID" w:eastAsia="id-ID" w:bidi="id-ID"/>
          <w:sz w:val="24"/>
          <w:szCs w:val="24"/>
          <w:w w:val="100"/>
          <w:spacing w:val="0"/>
          <w:color w:val="000000"/>
          <w:position w:val="0"/>
        </w:rPr>
        <w:t>Halaman</w:t>
      </w:r>
    </w:p>
    <w:p>
      <w:pPr>
        <w:pStyle w:val="Style3"/>
        <w:widowControl w:val="0"/>
        <w:keepNext w:val="0"/>
        <w:keepLines w:val="0"/>
        <w:shd w:val="clear" w:color="auto" w:fill="auto"/>
        <w:bidi w:val="0"/>
        <w:jc w:val="both"/>
        <w:spacing w:before="0" w:after="0" w:line="540" w:lineRule="exact"/>
        <w:ind w:left="0" w:right="0" w:firstLine="0"/>
      </w:pPr>
      <w:r>
        <w:rPr>
          <w:lang w:val="id-ID" w:eastAsia="id-ID" w:bidi="id-ID"/>
          <w:sz w:val="24"/>
          <w:szCs w:val="24"/>
          <w:w w:val="100"/>
          <w:spacing w:val="0"/>
          <w:color w:val="000000"/>
          <w:position w:val="0"/>
        </w:rPr>
        <w:t>SAMPUL</w:t>
      </w:r>
    </w:p>
    <w:p>
      <w:pPr>
        <w:pStyle w:val="Style3"/>
        <w:widowControl w:val="0"/>
        <w:keepNext w:val="0"/>
        <w:keepLines w:val="0"/>
        <w:shd w:val="clear" w:color="auto" w:fill="auto"/>
        <w:bidi w:val="0"/>
        <w:jc w:val="left"/>
        <w:spacing w:before="0" w:after="0" w:line="540" w:lineRule="exact"/>
        <w:ind w:left="0" w:right="5120" w:firstLine="0"/>
      </w:pPr>
      <w:r>
        <w:rPr>
          <w:lang w:val="id-ID" w:eastAsia="id-ID" w:bidi="id-ID"/>
          <w:sz w:val="24"/>
          <w:szCs w:val="24"/>
          <w:w w:val="100"/>
          <w:spacing w:val="0"/>
          <w:color w:val="000000"/>
          <w:position w:val="0"/>
        </w:rPr>
        <w:t>HALAMAN PERSETUJUAN HALAMAN PENGESAHAN</w:t>
      </w:r>
    </w:p>
    <w:p>
      <w:pPr>
        <w:pStyle w:val="Style3"/>
        <w:widowControl w:val="0"/>
        <w:keepNext w:val="0"/>
        <w:keepLines w:val="0"/>
        <w:shd w:val="clear" w:color="auto" w:fill="auto"/>
        <w:bidi w:val="0"/>
        <w:jc w:val="left"/>
        <w:spacing w:before="0" w:after="0" w:line="540" w:lineRule="exact"/>
        <w:ind w:left="0" w:right="1900" w:firstLine="0"/>
      </w:pPr>
      <w:r>
        <w:rPr>
          <w:lang w:val="id-ID" w:eastAsia="id-ID" w:bidi="id-ID"/>
          <w:sz w:val="24"/>
          <w:szCs w:val="24"/>
          <w:w w:val="100"/>
          <w:spacing w:val="0"/>
          <w:color w:val="000000"/>
          <w:position w:val="0"/>
        </w:rPr>
        <w:t>SURAT KETERANGAN PENGECEKAN PLAGIARISME ABSTRAK</w:t>
      </w:r>
    </w:p>
    <w:p>
      <w:pPr>
        <w:pStyle w:val="Style13"/>
        <w:tabs>
          <w:tab w:leader="dot" w:pos="713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KATA PENGANTAR</w:t>
        <w:tab/>
        <w:t>i</w:t>
      </w:r>
    </w:p>
    <w:p>
      <w:pPr>
        <w:pStyle w:val="Style13"/>
        <w:tabs>
          <w:tab w:leader="dot" w:pos="713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v</w:t>
      </w:r>
    </w:p>
    <w:p>
      <w:pPr>
        <w:pStyle w:val="Style13"/>
        <w:tabs>
          <w:tab w:leader="dot" w:pos="713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15"/>
        <w:numPr>
          <w:ilvl w:val="0"/>
          <w:numId w:val="3"/>
        </w:numPr>
        <w:tabs>
          <w:tab w:leader="none" w:pos="848" w:val="left"/>
          <w:tab w:leader="dot" w:pos="7134"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w:t>
        <w:tab/>
        <w:t>1</w:t>
      </w:r>
    </w:p>
    <w:p>
      <w:pPr>
        <w:pStyle w:val="Style15"/>
        <w:numPr>
          <w:ilvl w:val="0"/>
          <w:numId w:val="3"/>
        </w:numPr>
        <w:tabs>
          <w:tab w:leader="none" w:pos="848" w:val="left"/>
          <w:tab w:leader="dot" w:pos="7134"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Rumusan Masalah</w:t>
        <w:tab/>
        <w:t>5</w:t>
      </w:r>
    </w:p>
    <w:p>
      <w:pPr>
        <w:pStyle w:val="Style15"/>
        <w:numPr>
          <w:ilvl w:val="0"/>
          <w:numId w:val="3"/>
        </w:numPr>
        <w:tabs>
          <w:tab w:leader="none" w:pos="848" w:val="left"/>
          <w:tab w:leader="dot" w:pos="7134"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Tujuan Penelitian</w:t>
        <w:tab/>
        <w:t>5</w:t>
      </w:r>
    </w:p>
    <w:p>
      <w:pPr>
        <w:pStyle w:val="Style15"/>
        <w:numPr>
          <w:ilvl w:val="0"/>
          <w:numId w:val="3"/>
        </w:numPr>
        <w:tabs>
          <w:tab w:leader="none" w:pos="859" w:val="left"/>
          <w:tab w:leader="dot" w:pos="7134"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Manfaat Penelitian</w:t>
        <w:tab/>
        <w:t>5</w:t>
      </w:r>
    </w:p>
    <w:p>
      <w:pPr>
        <w:pStyle w:val="Style15"/>
        <w:numPr>
          <w:ilvl w:val="0"/>
          <w:numId w:val="3"/>
        </w:numPr>
        <w:tabs>
          <w:tab w:leader="none" w:pos="859" w:val="left"/>
          <w:tab w:leader="dot" w:pos="7134"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Sistematika penelitian</w:t>
        <w:tab/>
        <w:t>6</w:t>
      </w:r>
    </w:p>
    <w:p>
      <w:pPr>
        <w:pStyle w:val="Style13"/>
        <w:tabs>
          <w:tab w:leader="dot" w:pos="7134"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PEMBAHASAN</w:t>
      </w:r>
      <w:r>
        <w:rPr>
          <w:rStyle w:val="CharStyle17"/>
          <w:b w:val="0"/>
          <w:bCs w:val="0"/>
        </w:rPr>
        <w:tab/>
        <w:t>7</w:t>
      </w:r>
    </w:p>
    <w:p>
      <w:pPr>
        <w:pStyle w:val="Style15"/>
        <w:numPr>
          <w:ilvl w:val="0"/>
          <w:numId w:val="5"/>
        </w:numPr>
        <w:tabs>
          <w:tab w:leader="none" w:pos="848" w:val="left"/>
          <w:tab w:leader="dot" w:pos="7134"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Penelitian Terdahulu</w:t>
        <w:tab/>
        <w:t>7</w:t>
      </w:r>
    </w:p>
    <w:p>
      <w:pPr>
        <w:pStyle w:val="Style15"/>
        <w:numPr>
          <w:ilvl w:val="0"/>
          <w:numId w:val="7"/>
        </w:numPr>
        <w:tabs>
          <w:tab w:leader="none" w:pos="1563" w:val="left"/>
          <w:tab w:leader="dot" w:pos="7134" w:val="right"/>
        </w:tabs>
        <w:widowControl w:val="0"/>
        <w:keepNext w:val="0"/>
        <w:keepLines w:val="0"/>
        <w:shd w:val="clear" w:color="auto" w:fill="auto"/>
        <w:bidi w:val="0"/>
        <w:spacing w:before="0" w:after="0"/>
        <w:ind w:left="1200" w:right="0" w:firstLine="0"/>
      </w:pPr>
      <w:r>
        <w:rPr>
          <w:lang w:val="id-ID" w:eastAsia="id-ID" w:bidi="id-ID"/>
          <w:sz w:val="24"/>
          <w:szCs w:val="24"/>
          <w:w w:val="100"/>
          <w:spacing w:val="0"/>
          <w:color w:val="000000"/>
          <w:position w:val="0"/>
        </w:rPr>
        <w:t>Penelitian Lely Melia Tangke (2002)</w:t>
        <w:tab/>
        <w:t>7</w:t>
      </w:r>
    </w:p>
    <w:p>
      <w:pPr>
        <w:pStyle w:val="Style15"/>
        <w:numPr>
          <w:ilvl w:val="0"/>
          <w:numId w:val="7"/>
        </w:numPr>
        <w:tabs>
          <w:tab w:leader="none" w:pos="1563" w:val="left"/>
          <w:tab w:leader="dot" w:pos="7134" w:val="right"/>
        </w:tabs>
        <w:widowControl w:val="0"/>
        <w:keepNext w:val="0"/>
        <w:keepLines w:val="0"/>
        <w:shd w:val="clear" w:color="auto" w:fill="auto"/>
        <w:bidi w:val="0"/>
        <w:spacing w:before="0" w:after="0"/>
        <w:ind w:left="1200" w:right="0" w:firstLine="0"/>
      </w:pPr>
      <w:r>
        <w:rPr>
          <w:lang w:val="id-ID" w:eastAsia="id-ID" w:bidi="id-ID"/>
          <w:sz w:val="24"/>
          <w:szCs w:val="24"/>
          <w:w w:val="100"/>
          <w:spacing w:val="0"/>
          <w:color w:val="000000"/>
          <w:position w:val="0"/>
        </w:rPr>
        <w:t>Penelitian Eldi Sulu (2020)</w:t>
        <w:tab/>
        <w:t>8</w:t>
      </w:r>
    </w:p>
    <w:p>
      <w:pPr>
        <w:pStyle w:val="Style15"/>
        <w:numPr>
          <w:ilvl w:val="0"/>
          <w:numId w:val="7"/>
        </w:numPr>
        <w:tabs>
          <w:tab w:leader="none" w:pos="1563" w:val="left"/>
          <w:tab w:leader="dot" w:pos="7134" w:val="right"/>
        </w:tabs>
        <w:widowControl w:val="0"/>
        <w:keepNext w:val="0"/>
        <w:keepLines w:val="0"/>
        <w:shd w:val="clear" w:color="auto" w:fill="auto"/>
        <w:bidi w:val="0"/>
        <w:spacing w:before="0" w:after="0"/>
        <w:ind w:left="1200" w:right="0" w:firstLine="0"/>
      </w:pPr>
      <w:r>
        <w:rPr>
          <w:lang w:val="id-ID" w:eastAsia="id-ID" w:bidi="id-ID"/>
          <w:sz w:val="24"/>
          <w:szCs w:val="24"/>
          <w:w w:val="100"/>
          <w:spacing w:val="0"/>
          <w:color w:val="000000"/>
          <w:position w:val="0"/>
        </w:rPr>
        <w:t xml:space="preserve">Penelitian </w:t>
      </w:r>
      <w:r>
        <w:rPr>
          <w:lang w:val="en-US" w:eastAsia="en-US" w:bidi="en-US"/>
          <w:sz w:val="24"/>
          <w:szCs w:val="24"/>
          <w:w w:val="100"/>
          <w:spacing w:val="0"/>
          <w:color w:val="000000"/>
          <w:position w:val="0"/>
        </w:rPr>
        <w:t xml:space="preserve">Ahmad </w:t>
      </w:r>
      <w:r>
        <w:rPr>
          <w:lang w:val="id-ID" w:eastAsia="id-ID" w:bidi="id-ID"/>
          <w:sz w:val="24"/>
          <w:szCs w:val="24"/>
          <w:w w:val="100"/>
          <w:spacing w:val="0"/>
          <w:color w:val="000000"/>
          <w:position w:val="0"/>
        </w:rPr>
        <w:t>Thufail (2019)</w:t>
        <w:tab/>
        <w:t>9</w:t>
      </w:r>
    </w:p>
    <w:p>
      <w:pPr>
        <w:pStyle w:val="Style15"/>
        <w:numPr>
          <w:ilvl w:val="0"/>
          <w:numId w:val="5"/>
        </w:numPr>
        <w:tabs>
          <w:tab w:leader="none" w:pos="848" w:val="left"/>
          <w:tab w:leader="dot" w:pos="7134"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Konsep Dasar Organisasi</w:t>
        <w:tab/>
        <w:t>9</w:t>
      </w:r>
    </w:p>
    <w:p>
      <w:pPr>
        <w:pStyle w:val="Style15"/>
        <w:numPr>
          <w:ilvl w:val="0"/>
          <w:numId w:val="9"/>
        </w:numPr>
        <w:tabs>
          <w:tab w:leader="none" w:pos="1563" w:val="left"/>
          <w:tab w:leader="dot" w:pos="7134" w:val="right"/>
        </w:tabs>
        <w:widowControl w:val="0"/>
        <w:keepNext w:val="0"/>
        <w:keepLines w:val="0"/>
        <w:shd w:val="clear" w:color="auto" w:fill="auto"/>
        <w:bidi w:val="0"/>
        <w:spacing w:before="0" w:after="0"/>
        <w:ind w:left="1200" w:right="0" w:firstLine="0"/>
      </w:pPr>
      <w:r>
        <w:rPr>
          <w:lang w:val="id-ID" w:eastAsia="id-ID" w:bidi="id-ID"/>
          <w:sz w:val="24"/>
          <w:szCs w:val="24"/>
          <w:w w:val="100"/>
          <w:spacing w:val="0"/>
          <w:color w:val="000000"/>
          <w:position w:val="0"/>
        </w:rPr>
        <w:t>Pengertian organisasi</w:t>
        <w:tab/>
        <w:t>9</w:t>
      </w:r>
    </w:p>
    <w:p>
      <w:pPr>
        <w:pStyle w:val="Style15"/>
        <w:numPr>
          <w:ilvl w:val="0"/>
          <w:numId w:val="9"/>
        </w:numPr>
        <w:tabs>
          <w:tab w:leader="none" w:pos="1563" w:val="left"/>
          <w:tab w:leader="dot" w:pos="7134" w:val="right"/>
        </w:tabs>
        <w:widowControl w:val="0"/>
        <w:keepNext w:val="0"/>
        <w:keepLines w:val="0"/>
        <w:shd w:val="clear" w:color="auto" w:fill="auto"/>
        <w:bidi w:val="0"/>
        <w:spacing w:before="0" w:after="0"/>
        <w:ind w:left="1200" w:right="0" w:firstLine="0"/>
        <w:sectPr>
          <w:headerReference w:type="even" r:id="rId14"/>
          <w:headerReference w:type="default" r:id="rId15"/>
          <w:footerReference w:type="even" r:id="rId16"/>
          <w:footerReference w:type="default" r:id="rId17"/>
          <w:headerReference w:type="first" r:id="rId18"/>
          <w:pgSz w:w="11900" w:h="16840"/>
          <w:pgMar w:top="2389" w:left="1624" w:right="1996" w:bottom="2389" w:header="0" w:footer="3" w:gutter="0"/>
          <w:rtlGutter w:val="0"/>
          <w:cols w:space="720"/>
          <w:pgNumType w:start="5" w:fmt="lowerRoman"/>
          <w:noEndnote/>
          <w:docGrid w:linePitch="360"/>
        </w:sectPr>
      </w:pPr>
      <w:r>
        <w:rPr>
          <w:lang w:val="id-ID" w:eastAsia="id-ID" w:bidi="id-ID"/>
          <w:sz w:val="24"/>
          <w:szCs w:val="24"/>
          <w:w w:val="100"/>
          <w:spacing w:val="0"/>
          <w:color w:val="000000"/>
          <w:position w:val="0"/>
        </w:rPr>
        <w:t>Fungsi organisasi</w:t>
        <w:tab/>
        <w:t>11</w:t>
      </w:r>
    </w:p>
    <w:p>
      <w:pPr>
        <w:pStyle w:val="Style15"/>
        <w:numPr>
          <w:ilvl w:val="0"/>
          <w:numId w:val="9"/>
        </w:numPr>
        <w:tabs>
          <w:tab w:leader="none" w:pos="1518" w:val="left"/>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Jenis-jenis organisasi</w:t>
        <w:tab/>
        <w:t>12</w:t>
      </w:r>
    </w:p>
    <w:p>
      <w:pPr>
        <w:pStyle w:val="Style15"/>
        <w:numPr>
          <w:ilvl w:val="0"/>
          <w:numId w:val="9"/>
        </w:numPr>
        <w:tabs>
          <w:tab w:leader="none" w:pos="1518" w:val="left"/>
          <w:tab w:leader="none" w:pos="5027" w:val="center"/>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Hubungan mahasiswa dengan</w:t>
        <w:tab/>
        <w:t>organisasi</w:t>
        <w:tab/>
        <w:t>15</w:t>
      </w:r>
    </w:p>
    <w:p>
      <w:pPr>
        <w:pStyle w:val="Style15"/>
        <w:numPr>
          <w:ilvl w:val="0"/>
          <w:numId w:val="5"/>
        </w:numPr>
        <w:tabs>
          <w:tab w:leader="none" w:pos="808" w:val="left"/>
          <w:tab w:leader="dot" w:pos="7159"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Hakikat Komunikasi</w:t>
        <w:tab/>
        <w:t>17</w:t>
      </w:r>
    </w:p>
    <w:p>
      <w:pPr>
        <w:pStyle w:val="Style15"/>
        <w:numPr>
          <w:ilvl w:val="0"/>
          <w:numId w:val="11"/>
        </w:numPr>
        <w:tabs>
          <w:tab w:leader="none" w:pos="1518" w:val="left"/>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Definisi komunikasi</w:t>
        <w:tab/>
        <w:t>17</w:t>
      </w:r>
    </w:p>
    <w:p>
      <w:pPr>
        <w:pStyle w:val="Style15"/>
        <w:numPr>
          <w:ilvl w:val="0"/>
          <w:numId w:val="11"/>
        </w:numPr>
        <w:tabs>
          <w:tab w:leader="none" w:pos="1518" w:val="left"/>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Unsur-unsur komunikasi</w:t>
        <w:tab/>
        <w:t>19</w:t>
      </w:r>
    </w:p>
    <w:p>
      <w:pPr>
        <w:pStyle w:val="Style15"/>
        <w:numPr>
          <w:ilvl w:val="0"/>
          <w:numId w:val="11"/>
        </w:numPr>
        <w:tabs>
          <w:tab w:leader="none" w:pos="1518" w:val="left"/>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Fungsi komunikasi</w:t>
        <w:tab/>
        <w:t>20</w:t>
      </w:r>
    </w:p>
    <w:p>
      <w:pPr>
        <w:pStyle w:val="Style15"/>
        <w:numPr>
          <w:ilvl w:val="0"/>
          <w:numId w:val="11"/>
        </w:numPr>
        <w:tabs>
          <w:tab w:leader="none" w:pos="1518" w:val="left"/>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Bentuk-bentuk komunikasi</w:t>
        <w:tab/>
        <w:t>21</w:t>
      </w:r>
    </w:p>
    <w:p>
      <w:pPr>
        <w:pStyle w:val="Style18"/>
        <w:numPr>
          <w:ilvl w:val="0"/>
          <w:numId w:val="5"/>
        </w:numPr>
        <w:tabs>
          <w:tab w:leader="none" w:pos="819" w:val="left"/>
          <w:tab w:leader="dot" w:pos="7159" w:val="right"/>
        </w:tabs>
        <w:widowControl w:val="0"/>
        <w:keepNext w:val="0"/>
        <w:keepLines w:val="0"/>
        <w:shd w:val="clear" w:color="auto" w:fill="auto"/>
        <w:bidi w:val="0"/>
        <w:spacing w:before="0" w:after="0"/>
        <w:ind w:left="400" w:right="0" w:firstLine="0"/>
      </w:pPr>
      <w:r>
        <w:rPr>
          <w:sz w:val="24"/>
          <w:szCs w:val="24"/>
          <w:w w:val="100"/>
          <w:spacing w:val="0"/>
          <w:color w:val="000000"/>
          <w:position w:val="0"/>
        </w:rPr>
        <w:t>Public Speaking</w:t>
      </w:r>
      <w:r>
        <w:rPr>
          <w:rStyle w:val="CharStyle20"/>
          <w:i w:val="0"/>
          <w:iCs w:val="0"/>
        </w:rPr>
        <w:tab/>
        <w:t>22</w:t>
      </w:r>
    </w:p>
    <w:p>
      <w:pPr>
        <w:pStyle w:val="Style18"/>
        <w:numPr>
          <w:ilvl w:val="0"/>
          <w:numId w:val="13"/>
        </w:numPr>
        <w:tabs>
          <w:tab w:leader="none" w:pos="1518" w:val="left"/>
          <w:tab w:leader="dot" w:pos="7159" w:val="right"/>
        </w:tabs>
        <w:widowControl w:val="0"/>
        <w:keepNext w:val="0"/>
        <w:keepLines w:val="0"/>
        <w:shd w:val="clear" w:color="auto" w:fill="auto"/>
        <w:bidi w:val="0"/>
        <w:spacing w:before="0" w:after="0"/>
        <w:ind w:left="1140" w:right="0" w:firstLine="0"/>
      </w:pPr>
      <w:r>
        <w:rPr>
          <w:rStyle w:val="CharStyle20"/>
          <w:i w:val="0"/>
          <w:iCs w:val="0"/>
        </w:rPr>
        <w:t xml:space="preserve">Definisi </w:t>
      </w:r>
      <w:r>
        <w:rPr>
          <w:sz w:val="24"/>
          <w:szCs w:val="24"/>
          <w:w w:val="100"/>
          <w:spacing w:val="0"/>
          <w:color w:val="000000"/>
          <w:position w:val="0"/>
        </w:rPr>
        <w:t>public speaking.</w:t>
      </w:r>
      <w:r>
        <w:rPr>
          <w:rStyle w:val="CharStyle20"/>
          <w:i w:val="0"/>
          <w:iCs w:val="0"/>
        </w:rPr>
        <w:tab/>
      </w:r>
      <w:r>
        <w:rPr>
          <w:lang w:val="id-ID" w:eastAsia="id-ID" w:bidi="id-ID"/>
          <w:sz w:val="24"/>
          <w:szCs w:val="24"/>
          <w:w w:val="100"/>
          <w:spacing w:val="0"/>
          <w:color w:val="000000"/>
          <w:position w:val="0"/>
        </w:rPr>
        <w:t>22</w:t>
      </w:r>
    </w:p>
    <w:p>
      <w:pPr>
        <w:pStyle w:val="Style18"/>
        <w:numPr>
          <w:ilvl w:val="0"/>
          <w:numId w:val="13"/>
        </w:numPr>
        <w:tabs>
          <w:tab w:leader="none" w:pos="1518" w:val="left"/>
          <w:tab w:leader="dot" w:pos="7159" w:val="right"/>
        </w:tabs>
        <w:widowControl w:val="0"/>
        <w:keepNext w:val="0"/>
        <w:keepLines w:val="0"/>
        <w:shd w:val="clear" w:color="auto" w:fill="auto"/>
        <w:bidi w:val="0"/>
        <w:spacing w:before="0" w:after="0"/>
        <w:ind w:left="1140" w:right="0" w:firstLine="0"/>
      </w:pPr>
      <w:r>
        <w:rPr>
          <w:rStyle w:val="CharStyle21"/>
          <w:i w:val="0"/>
          <w:iCs w:val="0"/>
        </w:rPr>
        <w:t xml:space="preserve">Tuj </w:t>
      </w:r>
      <w:r>
        <w:rPr>
          <w:rStyle w:val="CharStyle20"/>
          <w:i w:val="0"/>
          <w:iCs w:val="0"/>
        </w:rPr>
        <w:t xml:space="preserve">uan </w:t>
      </w:r>
      <w:r>
        <w:rPr>
          <w:sz w:val="24"/>
          <w:szCs w:val="24"/>
          <w:w w:val="100"/>
          <w:spacing w:val="0"/>
          <w:color w:val="000000"/>
          <w:position w:val="0"/>
        </w:rPr>
        <w:t>public speaking</w:t>
      </w:r>
      <w:r>
        <w:rPr>
          <w:rStyle w:val="CharStyle20"/>
          <w:i w:val="0"/>
          <w:iCs w:val="0"/>
        </w:rPr>
        <w:tab/>
      </w:r>
      <w:r>
        <w:rPr>
          <w:lang w:val="id-ID" w:eastAsia="id-ID" w:bidi="id-ID"/>
          <w:sz w:val="24"/>
          <w:szCs w:val="24"/>
          <w:w w:val="100"/>
          <w:spacing w:val="0"/>
          <w:color w:val="000000"/>
          <w:position w:val="0"/>
        </w:rPr>
        <w:t>23</w:t>
      </w:r>
    </w:p>
    <w:p>
      <w:pPr>
        <w:pStyle w:val="Style15"/>
        <w:numPr>
          <w:ilvl w:val="0"/>
          <w:numId w:val="13"/>
        </w:numPr>
        <w:tabs>
          <w:tab w:leader="none" w:pos="1518" w:val="left"/>
          <w:tab w:leader="dot" w:pos="7159" w:val="right"/>
        </w:tabs>
        <w:widowControl w:val="0"/>
        <w:keepNext w:val="0"/>
        <w:keepLines w:val="0"/>
        <w:shd w:val="clear" w:color="auto" w:fill="auto"/>
        <w:bidi w:val="0"/>
        <w:spacing w:before="0" w:after="0"/>
        <w:ind w:left="1140" w:right="0" w:firstLine="0"/>
      </w:pPr>
      <w:r>
        <w:rPr>
          <w:rStyle w:val="CharStyle22"/>
        </w:rPr>
        <w:t>Public speaking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sebagai komunikasi efektif</w:t>
        <w:tab/>
        <w:t>24</w:t>
      </w:r>
    </w:p>
    <w:p>
      <w:pPr>
        <w:pStyle w:val="Style15"/>
        <w:numPr>
          <w:ilvl w:val="0"/>
          <w:numId w:val="13"/>
        </w:numPr>
        <w:tabs>
          <w:tab w:leader="none" w:pos="1518" w:val="left"/>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 xml:space="preserve">Hubungan organisasi dengan </w:t>
      </w:r>
      <w:r>
        <w:rPr>
          <w:rStyle w:val="CharStyle22"/>
        </w:rPr>
        <w:t>public speaking</w:t>
      </w:r>
      <w:r>
        <w:rPr>
          <w:lang w:val="id-ID" w:eastAsia="id-ID" w:bidi="id-ID"/>
          <w:sz w:val="24"/>
          <w:szCs w:val="24"/>
          <w:w w:val="100"/>
          <w:spacing w:val="0"/>
          <w:color w:val="000000"/>
          <w:position w:val="0"/>
        </w:rPr>
        <w:tab/>
        <w:t>24</w:t>
      </w:r>
    </w:p>
    <w:p>
      <w:pPr>
        <w:pStyle w:val="Style13"/>
        <w:tabs>
          <w:tab w:leader="dot" w:pos="715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METODE PENELITIAN</w:t>
        <w:tab/>
        <w:t>26</w:t>
      </w:r>
    </w:p>
    <w:p>
      <w:pPr>
        <w:pStyle w:val="Style15"/>
        <w:numPr>
          <w:ilvl w:val="0"/>
          <w:numId w:val="15"/>
        </w:numPr>
        <w:tabs>
          <w:tab w:leader="none" w:pos="814" w:val="left"/>
          <w:tab w:leader="dot" w:pos="7159"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Tempat dan Waktu Penelitian</w:t>
        <w:tab/>
        <w:t>26</w:t>
      </w:r>
    </w:p>
    <w:p>
      <w:pPr>
        <w:pStyle w:val="Style15"/>
        <w:numPr>
          <w:ilvl w:val="0"/>
          <w:numId w:val="15"/>
        </w:numPr>
        <w:tabs>
          <w:tab w:leader="none" w:pos="814" w:val="left"/>
          <w:tab w:leader="dot" w:pos="7159"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Gambaran Umum Tempat Penelitian</w:t>
        <w:tab/>
        <w:t>26</w:t>
      </w:r>
    </w:p>
    <w:p>
      <w:pPr>
        <w:pStyle w:val="Style15"/>
        <w:numPr>
          <w:ilvl w:val="0"/>
          <w:numId w:val="15"/>
        </w:numPr>
        <w:tabs>
          <w:tab w:leader="none" w:pos="814" w:val="left"/>
          <w:tab w:leader="dot" w:pos="7159"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Metode Penelitian</w:t>
        <w:tab/>
        <w:t>27</w:t>
      </w:r>
    </w:p>
    <w:p>
      <w:pPr>
        <w:pStyle w:val="Style15"/>
        <w:numPr>
          <w:ilvl w:val="0"/>
          <w:numId w:val="15"/>
        </w:numPr>
        <w:tabs>
          <w:tab w:leader="none" w:pos="814" w:val="left"/>
          <w:tab w:leader="dot" w:pos="7159"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Instrumen Penelitian</w:t>
        <w:tab/>
        <w:t>28</w:t>
      </w:r>
    </w:p>
    <w:p>
      <w:pPr>
        <w:pStyle w:val="Style15"/>
        <w:numPr>
          <w:ilvl w:val="0"/>
          <w:numId w:val="15"/>
        </w:numPr>
        <w:tabs>
          <w:tab w:leader="none" w:pos="814" w:val="left"/>
          <w:tab w:leader="dot" w:pos="7159"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Informan Penelitian</w:t>
        <w:tab/>
        <w:t>28</w:t>
      </w:r>
    </w:p>
    <w:p>
      <w:pPr>
        <w:pStyle w:val="Style15"/>
        <w:numPr>
          <w:ilvl w:val="0"/>
          <w:numId w:val="15"/>
        </w:numPr>
        <w:tabs>
          <w:tab w:leader="none" w:pos="814" w:val="left"/>
          <w:tab w:leader="dot" w:pos="7159"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Teknik Pengumpulan Data</w:t>
        <w:tab/>
        <w:t>29</w:t>
      </w:r>
    </w:p>
    <w:p>
      <w:pPr>
        <w:pStyle w:val="Style15"/>
        <w:numPr>
          <w:ilvl w:val="0"/>
          <w:numId w:val="15"/>
        </w:numPr>
        <w:tabs>
          <w:tab w:leader="none" w:pos="814" w:val="left"/>
          <w:tab w:leader="dot" w:pos="7159" w:val="righ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Teknik Analisis Data</w:t>
        <w:tab/>
        <w:t>31</w:t>
      </w:r>
    </w:p>
    <w:p>
      <w:pPr>
        <w:pStyle w:val="Style15"/>
        <w:numPr>
          <w:ilvl w:val="0"/>
          <w:numId w:val="17"/>
        </w:numPr>
        <w:tabs>
          <w:tab w:leader="none" w:pos="1518" w:val="left"/>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Tahap reduksi data</w:t>
        <w:tab/>
        <w:t>31</w:t>
      </w:r>
    </w:p>
    <w:p>
      <w:pPr>
        <w:pStyle w:val="Style15"/>
        <w:numPr>
          <w:ilvl w:val="0"/>
          <w:numId w:val="17"/>
        </w:numPr>
        <w:tabs>
          <w:tab w:leader="none" w:pos="1518" w:val="left"/>
          <w:tab w:leader="dot" w:pos="7159" w:val="right"/>
        </w:tabs>
        <w:widowControl w:val="0"/>
        <w:keepNext w:val="0"/>
        <w:keepLines w:val="0"/>
        <w:shd w:val="clear" w:color="auto" w:fill="auto"/>
        <w:bidi w:val="0"/>
        <w:spacing w:before="0" w:after="0"/>
        <w:ind w:left="1140" w:right="0" w:firstLine="0"/>
      </w:pPr>
      <w:r>
        <w:rPr>
          <w:lang w:val="id-ID" w:eastAsia="id-ID" w:bidi="id-ID"/>
          <w:sz w:val="24"/>
          <w:szCs w:val="24"/>
          <w:w w:val="100"/>
          <w:spacing w:val="0"/>
          <w:color w:val="000000"/>
          <w:position w:val="0"/>
        </w:rPr>
        <w:t>T ahap penyajian data</w:t>
        <w:tab/>
        <w:t>31</w:t>
      </w:r>
    </w:p>
    <w:p>
      <w:pPr>
        <w:pStyle w:val="Style15"/>
        <w:numPr>
          <w:ilvl w:val="0"/>
          <w:numId w:val="17"/>
        </w:numPr>
        <w:tabs>
          <w:tab w:leader="none" w:pos="1518" w:val="left"/>
          <w:tab w:leader="dot" w:pos="7159" w:val="right"/>
        </w:tabs>
        <w:widowControl w:val="0"/>
        <w:keepNext w:val="0"/>
        <w:keepLines w:val="0"/>
        <w:shd w:val="clear" w:color="auto" w:fill="auto"/>
        <w:bidi w:val="0"/>
        <w:spacing w:before="0" w:after="0"/>
        <w:ind w:left="1140" w:right="0" w:firstLine="0"/>
        <w:sectPr>
          <w:headerReference w:type="even" r:id="rId19"/>
          <w:headerReference w:type="default" r:id="rId20"/>
          <w:footerReference w:type="even" r:id="rId21"/>
          <w:footerReference w:type="default" r:id="rId22"/>
          <w:pgSz w:w="11900" w:h="16840"/>
          <w:pgMar w:top="1861" w:left="1606" w:right="2014" w:bottom="2731" w:header="0" w:footer="3" w:gutter="0"/>
          <w:rtlGutter w:val="0"/>
          <w:cols w:space="720"/>
          <w:pgNumType w:start="6"/>
          <w:noEndnote/>
          <w:docGrid w:linePitch="360"/>
        </w:sectPr>
      </w:pPr>
      <w:r>
        <w:rPr>
          <w:lang w:val="id-ID" w:eastAsia="id-ID" w:bidi="id-ID"/>
          <w:sz w:val="24"/>
          <w:szCs w:val="24"/>
          <w:w w:val="100"/>
          <w:spacing w:val="0"/>
          <w:color w:val="000000"/>
          <w:position w:val="0"/>
        </w:rPr>
        <w:t>T ahap kesimpulan</w:t>
        <w:tab/>
        <w:t>32</w:t>
      </w:r>
    </w:p>
    <w:p>
      <w:pPr>
        <w:pStyle w:val="Style13"/>
        <w:tabs>
          <w:tab w:leader="dot" w:pos="6908"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BAB IV </w:t>
      </w:r>
      <w:r>
        <w:rPr>
          <w:lang w:val="id-ID" w:eastAsia="id-ID" w:bidi="id-ID"/>
          <w:sz w:val="24"/>
          <w:szCs w:val="24"/>
          <w:w w:val="100"/>
          <w:spacing w:val="0"/>
          <w:color w:val="000000"/>
          <w:position w:val="0"/>
        </w:rPr>
        <w:t xml:space="preserve">PEMAPARAN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HASIL</w:t>
      </w:r>
      <w:r>
        <w:rPr>
          <w:lang w:val="en-US" w:eastAsia="en-US" w:bidi="en-US"/>
          <w:sz w:val="24"/>
          <w:szCs w:val="24"/>
          <w:w w:val="100"/>
          <w:spacing w:val="0"/>
          <w:color w:val="000000"/>
          <w:position w:val="0"/>
        </w:rPr>
        <w:tab/>
        <w:t>33</w:t>
      </w:r>
    </w:p>
    <w:p>
      <w:pPr>
        <w:pStyle w:val="Style15"/>
        <w:numPr>
          <w:ilvl w:val="0"/>
          <w:numId w:val="19"/>
        </w:numPr>
        <w:tabs>
          <w:tab w:leader="none" w:pos="874" w:val="left"/>
          <w:tab w:leader="dot" w:pos="7263"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Deskripsi Hasil Penelitian</w:t>
        <w:tab/>
        <w:t>33</w:t>
      </w:r>
    </w:p>
    <w:p>
      <w:pPr>
        <w:pStyle w:val="Style15"/>
        <w:numPr>
          <w:ilvl w:val="0"/>
          <w:numId w:val="19"/>
        </w:numPr>
        <w:tabs>
          <w:tab w:leader="none" w:pos="874" w:val="left"/>
          <w:tab w:leader="dot" w:pos="7263"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Analisis</w:t>
        <w:tab/>
        <w:t>41</w:t>
      </w:r>
    </w:p>
    <w:p>
      <w:pPr>
        <w:pStyle w:val="Style13"/>
        <w:tabs>
          <w:tab w:leader="dot" w:pos="7263"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V PENUTUP</w:t>
        <w:tab/>
        <w:t>46</w:t>
      </w:r>
    </w:p>
    <w:p>
      <w:pPr>
        <w:pStyle w:val="Style15"/>
        <w:numPr>
          <w:ilvl w:val="0"/>
          <w:numId w:val="21"/>
        </w:numPr>
        <w:tabs>
          <w:tab w:leader="none" w:pos="874" w:val="left"/>
          <w:tab w:leader="dot" w:pos="7263"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Kesimpulan</w:t>
        <w:tab/>
        <w:t>46</w:t>
      </w:r>
    </w:p>
    <w:p>
      <w:pPr>
        <w:pStyle w:val="Style15"/>
        <w:numPr>
          <w:ilvl w:val="0"/>
          <w:numId w:val="21"/>
        </w:numPr>
        <w:tabs>
          <w:tab w:leader="none" w:pos="874" w:val="left"/>
          <w:tab w:leader="dot" w:pos="7263"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Saran</w:t>
        <w:tab/>
        <w:t>47</w:t>
      </w:r>
    </w:p>
    <w:p>
      <w:pPr>
        <w:pStyle w:val="Style13"/>
        <w:tabs>
          <w:tab w:leader="dot" w:pos="6908" w:val="left"/>
        </w:tabs>
        <w:widowControl w:val="0"/>
        <w:keepNext w:val="0"/>
        <w:keepLines w:val="0"/>
        <w:shd w:val="clear" w:color="auto" w:fill="auto"/>
        <w:bidi w:val="0"/>
        <w:spacing w:before="0" w:after="0" w:line="546" w:lineRule="exact"/>
        <w:ind w:left="0" w:right="0" w:firstLine="0"/>
      </w:pPr>
      <w:r>
        <w:rPr>
          <w:lang w:val="id-ID" w:eastAsia="id-ID" w:bidi="id-ID"/>
          <w:sz w:val="24"/>
          <w:szCs w:val="24"/>
          <w:w w:val="100"/>
          <w:spacing w:val="0"/>
          <w:color w:val="000000"/>
          <w:position w:val="0"/>
        </w:rPr>
        <w:t>DAFTAR PUSTAKA</w:t>
        <w:tab/>
        <w:t>48</w:t>
      </w:r>
      <w:r>
        <w:fldChar w:fldCharType="end"/>
      </w:r>
    </w:p>
    <w:p>
      <w:pPr>
        <w:pStyle w:val="Style3"/>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LAMPIRAN</w:t>
      </w:r>
    </w:p>
    <w:p>
      <w:pPr>
        <w:pStyle w:val="Style3"/>
        <w:widowControl w:val="0"/>
        <w:keepNext w:val="0"/>
        <w:keepLines w:val="0"/>
        <w:shd w:val="clear" w:color="auto" w:fill="auto"/>
        <w:bidi w:val="0"/>
        <w:jc w:val="both"/>
        <w:spacing w:before="0" w:after="0" w:line="546" w:lineRule="exact"/>
        <w:ind w:left="0" w:right="0" w:firstLine="0"/>
      </w:pPr>
      <w:r>
        <w:rPr>
          <w:lang w:val="en-US" w:eastAsia="en-US" w:bidi="en-US"/>
          <w:sz w:val="24"/>
          <w:szCs w:val="24"/>
          <w:w w:val="100"/>
          <w:spacing w:val="0"/>
          <w:color w:val="000000"/>
          <w:position w:val="0"/>
        </w:rPr>
        <w:t>CURRICULUM VITAE</w:t>
      </w:r>
    </w:p>
    <w:sectPr>
      <w:headerReference w:type="even" r:id="rId23"/>
      <w:headerReference w:type="default" r:id="rId24"/>
      <w:pgSz w:w="11900" w:h="16840"/>
      <w:pgMar w:top="1861" w:left="1606" w:right="2014" w:bottom="2731" w:header="0" w:footer="3" w:gutter="0"/>
      <w:rtlGutter w:val="0"/>
      <w:cols w:space="720"/>
      <w:pgNumType w:start="7"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8.9pt;margin-top:749.4pt;width:2.55pt;height:8.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8.9pt;margin-top:749.4pt;width:2.55pt;height:8.4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7.95pt;margin-top:751.35pt;width:5.9pt;height:5.9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7.95pt;margin-top:751.35pt;width:5.9pt;height:5.9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3.8pt;margin-top:98.3pt;width:115.9pt;height:8.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85.6pt;margin-top:22.95pt;width:12.95pt;height:5.9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85.6pt;margin-top:22.95pt;width:12.95pt;height:5.9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33.8pt;margin-top:98.3pt;width:115.9pt;height:8.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7.95pt;margin-top:22.2pt;width:9.55pt;height:5.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Ill</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7.7pt;margin-top:21.95pt;width:6.2pt;height:5.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II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52.75pt;margin-top:94.35pt;width:70.3pt;height:8.4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2.75pt;margin-top:94.35pt;width:70.3pt;height:8.4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en-US" w:eastAsia="en-US" w:bidi="en-US"/>
      <w:i/>
      <w:iCs/>
      <w:sz w:val="24"/>
      <w:szCs w:val="24"/>
      <w:w w:val="100"/>
      <w:spacing w:val="0"/>
      <w:color w:val="000000"/>
      <w:position w:val="0"/>
    </w:rPr>
  </w:style>
  <w:style w:type="character" w:customStyle="1" w:styleId="CharStyle11">
    <w:name w:val="Header or footer + 8.5 pt,Not Bold,Spacing 0 pt"/>
    <w:basedOn w:val="CharStyle6"/>
    <w:rPr>
      <w:lang w:val="en-US" w:eastAsia="en-US" w:bidi="en-US"/>
      <w:b/>
      <w:bCs/>
      <w:sz w:val="17"/>
      <w:szCs w:val="17"/>
      <w:w w:val="100"/>
      <w:spacing w:val="10"/>
      <w:color w:val="000000"/>
      <w:position w:val="0"/>
    </w:rPr>
  </w:style>
  <w:style w:type="character" w:customStyle="1" w:styleId="CharStyle12">
    <w:name w:val="Header or footer + Candara"/>
    <w:basedOn w:val="CharStyle6"/>
    <w:rPr>
      <w:lang w:val="id-ID" w:eastAsia="id-ID" w:bidi="id-ID"/>
      <w:sz w:val="24"/>
      <w:szCs w:val="24"/>
      <w:rFonts w:ascii="Candara" w:eastAsia="Candara" w:hAnsi="Candara" w:cs="Candara"/>
      <w:w w:val="100"/>
      <w:spacing w:val="0"/>
      <w:color w:val="000000"/>
      <w:position w:val="0"/>
    </w:rPr>
  </w:style>
  <w:style w:type="character" w:customStyle="1" w:styleId="CharStyle14">
    <w:name w:val="Table of contents (2)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Table of contents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Table of contents (2) + Not Bold"/>
    <w:basedOn w:val="CharStyle14"/>
    <w:rPr>
      <w:lang w:val="id-ID" w:eastAsia="id-ID" w:bidi="id-ID"/>
      <w:b/>
      <w:bCs/>
      <w:sz w:val="24"/>
      <w:szCs w:val="24"/>
      <w:w w:val="100"/>
      <w:spacing w:val="0"/>
      <w:color w:val="000000"/>
      <w:position w:val="0"/>
    </w:rPr>
  </w:style>
  <w:style w:type="character" w:customStyle="1" w:styleId="CharStyle19">
    <w:name w:val="Table of contents (3)_"/>
    <w:basedOn w:val="DefaultParagraphFont"/>
    <w:link w:val="Style18"/>
    <w:rPr>
      <w:lang w:val="en-US" w:eastAsia="en-US" w:bidi="en-US"/>
      <w:b w:val="0"/>
      <w:bCs w:val="0"/>
      <w:i/>
      <w:iCs/>
      <w:u w:val="none"/>
      <w:strike w:val="0"/>
      <w:smallCaps w:val="0"/>
      <w:rFonts w:ascii="Times New Roman" w:eastAsia="Times New Roman" w:hAnsi="Times New Roman" w:cs="Times New Roman"/>
    </w:rPr>
  </w:style>
  <w:style w:type="character" w:customStyle="1" w:styleId="CharStyle20">
    <w:name w:val="Table of contents (3) + Not Italic"/>
    <w:basedOn w:val="CharStyle19"/>
    <w:rPr>
      <w:lang w:val="id-ID" w:eastAsia="id-ID" w:bidi="id-ID"/>
      <w:i/>
      <w:iCs/>
      <w:sz w:val="24"/>
      <w:szCs w:val="24"/>
      <w:w w:val="100"/>
      <w:spacing w:val="0"/>
      <w:color w:val="000000"/>
      <w:position w:val="0"/>
    </w:rPr>
  </w:style>
  <w:style w:type="character" w:customStyle="1" w:styleId="CharStyle21">
    <w:name w:val="Table of contents (3) + Bold,Not Italic"/>
    <w:basedOn w:val="CharStyle19"/>
    <w:rPr>
      <w:lang w:val="id-ID" w:eastAsia="id-ID" w:bidi="id-ID"/>
      <w:b/>
      <w:bCs/>
      <w:i/>
      <w:iCs/>
      <w:sz w:val="24"/>
      <w:szCs w:val="24"/>
      <w:w w:val="100"/>
      <w:spacing w:val="0"/>
      <w:color w:val="000000"/>
      <w:position w:val="0"/>
    </w:rPr>
  </w:style>
  <w:style w:type="character" w:customStyle="1" w:styleId="CharStyle22">
    <w:name w:val="Table of contents + Italic"/>
    <w:basedOn w:val="CharStyle16"/>
    <w:rPr>
      <w:lang w:val="en-US" w:eastAsia="en-US" w:bidi="en-US"/>
      <w:i/>
      <w:iCs/>
      <w:sz w:val="24"/>
      <w:szCs w:val="24"/>
      <w:w w:val="100"/>
      <w:spacing w:val="0"/>
      <w:color w:val="000000"/>
      <w:position w:val="0"/>
    </w:rPr>
  </w:style>
  <w:style w:type="character" w:customStyle="1" w:styleId="CharStyle23">
    <w:name w:val="Table of contents + Bold"/>
    <w:basedOn w:val="CharStyle16"/>
    <w:rPr>
      <w:lang w:val="id-ID" w:eastAsia="id-ID" w:bidi="id-ID"/>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480" w:after="180" w:line="54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line="540" w:lineRule="exact"/>
    </w:pPr>
    <w:rPr>
      <w:b/>
      <w:bCs/>
      <w:i w:val="0"/>
      <w:iCs w:val="0"/>
      <w:u w:val="none"/>
      <w:strike w:val="0"/>
      <w:smallCaps w:val="0"/>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line="54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Table of contents (3)"/>
    <w:basedOn w:val="Normal"/>
    <w:link w:val="CharStyle19"/>
    <w:pPr>
      <w:widowControl w:val="0"/>
      <w:shd w:val="clear" w:color="auto" w:fill="FFFFFF"/>
      <w:jc w:val="both"/>
      <w:spacing w:line="540" w:lineRule="exact"/>
    </w:pPr>
    <w:rPr>
      <w:lang w:val="en-US" w:eastAsia="en-US" w:bidi="en-US"/>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header" Target="header11.xml"/><Relationship Id="rId24" Type="http://schemas.openxmlformats.org/officeDocument/2006/relationships/header" Target="header12.xml"/></Relationships>
</file>