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220" w:right="0" w:firstLine="0"/>
      </w:pPr>
      <w:r>
        <w:rPr>
          <w:lang w:val="en-US" w:eastAsia="en-US" w:bidi="en-US"/>
          <w:spacing w:val="0"/>
          <w:color w:val="000000"/>
          <w:position w:val="0"/>
        </w:rPr>
        <w:t>ROMBE LAYUK</w:t>
      </w:r>
    </w:p>
    <w:p>
      <w:pPr>
        <w:pStyle w:val="Style5"/>
        <w:framePr w:w="828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7"/>
        </w:rPr>
        <w:t>im\</w:t>
      </w:r>
      <w:r>
        <w:rPr>
          <w:lang w:val="en-US" w:eastAsia="en-US" w:bidi="en-US"/>
          <w:spacing w:val="0"/>
          <w:color w:val="000000"/>
          <w:position w:val="0"/>
        </w:rPr>
        <w:t xml:space="preserve"> iNAUTV REPORT</w:t>
      </w:r>
    </w:p>
    <w:tbl>
      <w:tblPr>
        <w:tblOverlap w:val="never"/>
        <w:tblLayout w:type="fixed"/>
        <w:jc w:val="center"/>
      </w:tblPr>
      <w:tblGrid>
        <w:gridCol w:w="6283"/>
        <w:gridCol w:w="1997"/>
      </w:tblGrid>
      <w:tr>
        <w:trPr>
          <w:trHeight w:val="158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560" w:lineRule="exact"/>
              <w:ind w:left="220" w:right="0" w:firstLine="0"/>
            </w:pPr>
            <w:r>
              <w:rPr>
                <w:rStyle w:val="CharStyle8"/>
                <w:b w:val="0"/>
                <w:bCs w:val="0"/>
              </w:rPr>
              <w:t xml:space="preserve">20% </w:t>
            </w:r>
            <w:r>
              <w:rPr>
                <w:rStyle w:val="CharStyle9"/>
              </w:rPr>
              <w:t>20</w:t>
            </w:r>
            <w:r>
              <w:rPr>
                <w:rStyle w:val="CharStyle10"/>
                <w:b w:val="0"/>
                <w:bCs w:val="0"/>
              </w:rPr>
              <w:t xml:space="preserve">% </w:t>
            </w:r>
            <w:r>
              <w:rPr>
                <w:rStyle w:val="CharStyle9"/>
              </w:rPr>
              <w:t>5</w:t>
            </w:r>
            <w:r>
              <w:rPr>
                <w:rStyle w:val="CharStyle10"/>
                <w:b w:val="0"/>
                <w:bCs w:val="0"/>
              </w:rPr>
              <w:t>%</w:t>
            </w:r>
          </w:p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60" w:lineRule="exact"/>
              <w:ind w:left="220" w:right="0" w:firstLine="0"/>
            </w:pPr>
            <w:r>
              <w:rPr>
                <w:rStyle w:val="CharStyle11"/>
              </w:rPr>
              <w:t>SIMILARITY INDEX INUKNEl SOURCES I’UBLtCAliONS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7%</w:t>
            </w:r>
          </w:p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60" w:lineRule="exact"/>
              <w:ind w:left="0" w:right="0" w:firstLine="0"/>
            </w:pPr>
            <w:r>
              <w:rPr>
                <w:rStyle w:val="CharStyle11"/>
              </w:rPr>
              <w:t>STUDENT PAPERS</w:t>
            </w:r>
          </w:p>
        </w:tc>
      </w:tr>
      <w:tr>
        <w:trPr>
          <w:trHeight w:val="42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1"/>
              </w:rPr>
              <w:t>PRIMARY SOURCE*»</w:t>
            </w:r>
          </w:p>
        </w:tc>
      </w:tr>
      <w:tr>
        <w:trPr>
          <w:trHeight w:val="118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20" w:right="0" w:firstLine="0"/>
            </w:pPr>
            <w:r>
              <w:rPr>
                <w:rStyle w:val="CharStyle12"/>
              </w:rPr>
              <w:t>r1 unikastpaulus.ac.id</w:t>
            </w:r>
          </w:p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220" w:right="0" w:firstLine="0"/>
            </w:pPr>
            <w:r>
              <w:rPr>
                <w:rStyle w:val="CharStyle13"/>
              </w:rPr>
              <w:t xml:space="preserve">W-i </w:t>
            </w:r>
            <w:r>
              <w:rPr>
                <w:rStyle w:val="CharStyle11"/>
              </w:rPr>
              <w:t>Intom^l.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1 %</w:t>
            </w:r>
          </w:p>
        </w:tc>
      </w:tr>
      <w:tr>
        <w:trPr>
          <w:trHeight w:val="1198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12"/>
              </w:rPr>
              <w:t>ri aden-rajawali.blogspot.com 1</w:t>
            </w:r>
          </w:p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20" w:right="0" w:firstLine="0"/>
            </w:pPr>
            <w:r>
              <w:rPr>
                <w:rStyle w:val="CharStyle13"/>
              </w:rPr>
              <w:t xml:space="preserve">rr </w:t>
            </w:r>
            <w:r>
              <w:rPr>
                <w:rStyle w:val="CharStyle14"/>
              </w:rPr>
              <w:t xml:space="preserve">J </w:t>
            </w:r>
            <w:r>
              <w:rPr>
                <w:rStyle w:val="CharStyle11"/>
              </w:rPr>
              <w:t xml:space="preserve">If HOKUM </w:t>
            </w:r>
            <w:r>
              <w:rPr>
                <w:rStyle w:val="CharStyle15"/>
              </w:rPr>
              <w:t>Squkp • %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60" w:right="0" w:firstLine="0"/>
            </w:pPr>
            <w:r>
              <w:rPr>
                <w:rStyle w:val="CharStyle12"/>
              </w:rPr>
              <w:t>r?l sttsoteriapwt.wordpress.com</w:t>
            </w:r>
          </w:p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260" w:right="0" w:firstLine="0"/>
            </w:pPr>
            <w:r>
              <w:rPr>
                <w:rStyle w:val="CharStyle11"/>
              </w:rPr>
              <w:t>ItMUiJ Into» net Suntw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1 %</w:t>
            </w:r>
          </w:p>
        </w:tc>
      </w:tr>
      <w:tr>
        <w:trPr>
          <w:trHeight w:val="117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260" w:right="0" w:firstLine="0"/>
            </w:pPr>
            <w:r>
              <w:rPr>
                <w:rStyle w:val="CharStyle12"/>
              </w:rPr>
              <w:t>ri repository.uscl.ac.id</w:t>
            </w:r>
          </w:p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260" w:right="0" w:firstLine="0"/>
            </w:pPr>
            <w:r>
              <w:rPr>
                <w:rStyle w:val="CharStyle16"/>
              </w:rPr>
              <w:t xml:space="preserve">t***! </w:t>
            </w:r>
            <w:r>
              <w:rPr>
                <w:rStyle w:val="CharStyle11"/>
              </w:rPr>
              <w:t>irUPftiei Sonne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1%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260" w:right="0" w:firstLine="0"/>
            </w:pPr>
            <w:r>
              <w:rPr>
                <w:rStyle w:val="CharStyle12"/>
              </w:rPr>
              <w:t>ri cprints.uny.ac.id</w:t>
            </w:r>
          </w:p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70" w:lineRule="exact"/>
              <w:ind w:left="260" w:right="0" w:firstLine="0"/>
            </w:pPr>
            <w:r>
              <w:rPr>
                <w:rStyle w:val="CharStyle17"/>
              </w:rPr>
              <w:t>h**A</w:t>
            </w:r>
            <w:r>
              <w:rPr>
                <w:rStyle w:val="CharStyle11"/>
              </w:rPr>
              <w:t xml:space="preserve"> IfUffUrt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1 %</w:t>
            </w:r>
          </w:p>
        </w:tc>
      </w:tr>
      <w:tr>
        <w:trPr>
          <w:trHeight w:val="117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260" w:right="0" w:firstLine="0"/>
            </w:pPr>
            <w:r>
              <w:rPr>
                <w:rStyle w:val="CharStyle12"/>
              </w:rPr>
              <w:t>f *1 eprirus.iain-surakarta.ac.id</w:t>
            </w:r>
          </w:p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1000" w:right="0" w:firstLine="0"/>
            </w:pPr>
            <w:r>
              <w:rPr>
                <w:rStyle w:val="CharStyle11"/>
              </w:rPr>
              <w:t>imwnt't .Viuire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1 %</w:t>
            </w:r>
          </w:p>
        </w:tc>
      </w:tr>
      <w:tr>
        <w:trPr>
          <w:trHeight w:val="117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 xml:space="preserve">ri </w:t>
            </w:r>
            <w:r>
              <w:rPr>
                <w:rStyle w:val="CharStyle12"/>
              </w:rPr>
              <w:t>jurnal.stakam.ac.id</w:t>
            </w:r>
          </w:p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60" w:right="0" w:firstLine="0"/>
            </w:pPr>
            <w:r>
              <w:rPr>
                <w:rStyle w:val="CharStyle11"/>
              </w:rPr>
              <w:t xml:space="preserve">L- </w:t>
            </w:r>
            <w:r>
              <w:rPr>
                <w:rStyle w:val="CharStyle17"/>
              </w:rPr>
              <w:t>-A</w:t>
            </w:r>
            <w:r>
              <w:rPr>
                <w:rStyle w:val="CharStyle11"/>
              </w:rPr>
              <w:t xml:space="preserve"> IrtUMtHrt Smuu*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1 %</w:t>
            </w:r>
          </w:p>
        </w:tc>
      </w:tr>
      <w:tr>
        <w:trPr>
          <w:trHeight w:val="11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 xml:space="preserve">ri </w:t>
            </w:r>
            <w:r>
              <w:fldChar w:fldCharType="begin"/>
            </w:r>
            <w:r>
              <w:rPr>
                <w:rStyle w:val="CharStyle12"/>
              </w:rPr>
              <w:instrText> HYPERLINK "http://www.researchgate.net" </w:instrText>
            </w:r>
            <w:r>
              <w:fldChar w:fldCharType="separate"/>
            </w:r>
            <w:r>
              <w:rPr>
                <w:rStyle w:val="Hyperlink"/>
              </w:rPr>
              <w:t>www.researchgate.net</w:t>
            </w:r>
            <w:r>
              <w:fldChar w:fldCharType="end"/>
            </w:r>
          </w:p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260" w:right="0" w:firstLine="0"/>
            </w:pPr>
            <w:r>
              <w:rPr>
                <w:rStyle w:val="CharStyle15"/>
              </w:rPr>
              <w:t>bmJ</w:t>
            </w:r>
            <w:r>
              <w:rPr>
                <w:rStyle w:val="CharStyle11"/>
              </w:rPr>
              <w:t xml:space="preserve"> Inter net Source</w:t>
            </w:r>
          </w:p>
        </w:tc>
        <w:tc>
          <w:tcPr>
            <w:shd w:val="clear" w:color="auto" w:fill="FFFFFF"/>
            <w:textDirection w:val="tbRl"/>
            <w:tcBorders/>
            <w:vAlign w:val="top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540" w:right="0" w:firstLine="0"/>
            </w:pPr>
            <w:r>
              <w:rPr>
                <w:rStyle w:val="CharStyle18"/>
              </w:rPr>
              <w:t>SP</w:t>
            </w:r>
          </w:p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40" w:right="0" w:firstLine="0"/>
            </w:pPr>
            <w:r>
              <w:rPr>
                <w:rStyle w:val="CharStyle12"/>
              </w:rPr>
              <w:t>V</w:t>
            </w:r>
          </w:p>
        </w:tc>
      </w:tr>
      <w:tr>
        <w:trPr>
          <w:trHeight w:val="9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60" w:right="0" w:firstLine="0"/>
            </w:pPr>
            <w:r>
              <w:rPr>
                <w:rStyle w:val="CharStyle12"/>
                <w:lang w:val="id-ID" w:eastAsia="id-ID" w:bidi="id-ID"/>
              </w:rPr>
              <w:t xml:space="preserve">r </w:t>
            </w:r>
            <w:r>
              <w:rPr>
                <w:rStyle w:val="CharStyle12"/>
              </w:rPr>
              <w:t xml:space="preserve">1 pe nd </w:t>
            </w:r>
            <w:r>
              <w:rPr>
                <w:rStyle w:val="CharStyle12"/>
                <w:lang w:val="id-ID" w:eastAsia="id-ID" w:bidi="id-ID"/>
              </w:rPr>
              <w:t xml:space="preserve">i d ika n </w:t>
            </w:r>
            <w:r>
              <w:rPr>
                <w:rStyle w:val="CharStyle12"/>
              </w:rPr>
              <w:t>ka desiyogya. blogs pot. co m</w:t>
            </w:r>
          </w:p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260" w:right="0" w:firstLine="0"/>
            </w:pPr>
            <w:r>
              <w:rPr>
                <w:rStyle w:val="CharStyle11"/>
              </w:rPr>
              <w:t>L«J inter nrl SCUirO*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2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&lt;1%</w:t>
            </w:r>
          </w:p>
        </w:tc>
      </w:tr>
    </w:tbl>
    <w:p>
      <w:pPr>
        <w:framePr w:w="82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919" w:left="1409" w:right="2210" w:bottom="138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  <w:w w:val="100"/>
    </w:rPr>
  </w:style>
  <w:style w:type="character" w:customStyle="1" w:styleId="CharStyle6">
    <w:name w:val="Table caption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  <w:w w:val="100"/>
    </w:rPr>
  </w:style>
  <w:style w:type="character" w:customStyle="1" w:styleId="CharStyle7">
    <w:name w:val="Table caption + 9.5 pt,Italic"/>
    <w:basedOn w:val="CharStyle6"/>
    <w:rPr>
      <w:lang w:val="en-US" w:eastAsia="en-US" w:bidi="en-US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8">
    <w:name w:val="Body text (2) + Tahoma,20 pt"/>
    <w:basedOn w:val="CharStyle4"/>
    <w:rPr>
      <w:lang w:val="en-US" w:eastAsia="en-US" w:bidi="en-US"/>
      <w:b/>
      <w:bCs/>
      <w:sz w:val="40"/>
      <w:szCs w:val="40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9">
    <w:name w:val="Body text (2) + Tahoma,28 pt"/>
    <w:basedOn w:val="CharStyle4"/>
    <w:rPr>
      <w:lang w:val="en-US" w:eastAsia="en-US" w:bidi="en-US"/>
      <w:sz w:val="56"/>
      <w:szCs w:val="5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0">
    <w:name w:val="Body text (2) + 15 pt"/>
    <w:basedOn w:val="CharStyle4"/>
    <w:rPr>
      <w:lang w:val="en-US" w:eastAsia="en-US" w:bidi="en-US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11">
    <w:name w:val="Body text (2) + Tahoma,8 pt"/>
    <w:basedOn w:val="CharStyle4"/>
    <w:rPr>
      <w:lang w:val="en-US" w:eastAsia="en-US" w:bidi="en-US"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2">
    <w:name w:val="Body text (2) + Tahoma,14 pt"/>
    <w:basedOn w:val="CharStyle4"/>
    <w:rPr>
      <w:lang w:val="en-US" w:eastAsia="en-US" w:bidi="en-US"/>
      <w:sz w:val="28"/>
      <w:szCs w:val="2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3">
    <w:name w:val="Body text (2) + Consolas,8 pt"/>
    <w:basedOn w:val="CharStyle4"/>
    <w:rPr>
      <w:lang w:val="en-US" w:eastAsia="en-US" w:bidi="en-US"/>
      <w:sz w:val="16"/>
      <w:szCs w:val="16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4">
    <w:name w:val="Body text (2) + 18 pt,Bold"/>
    <w:basedOn w:val="CharStyle4"/>
    <w:rPr>
      <w:lang w:val="en-US" w:eastAsia="en-US" w:bidi="en-US"/>
      <w:b/>
      <w:bCs/>
      <w:sz w:val="36"/>
      <w:szCs w:val="36"/>
      <w:w w:val="100"/>
      <w:spacing w:val="0"/>
      <w:color w:val="000000"/>
      <w:position w:val="0"/>
    </w:rPr>
  </w:style>
  <w:style w:type="character" w:customStyle="1" w:styleId="CharStyle15">
    <w:name w:val="Body text (2) + Tahoma,8 pt,Small Caps"/>
    <w:basedOn w:val="CharStyle4"/>
    <w:rPr>
      <w:lang w:val="en-US" w:eastAsia="en-US" w:bidi="en-US"/>
      <w:smallCaps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6">
    <w:name w:val="Body text (2) + Consolas,8 pt,Spacing -1 pt"/>
    <w:basedOn w:val="CharStyle4"/>
    <w:rPr>
      <w:lang w:val="id-ID" w:eastAsia="id-ID" w:bidi="id-ID"/>
      <w:sz w:val="16"/>
      <w:szCs w:val="16"/>
      <w:rFonts w:ascii="Consolas" w:eastAsia="Consolas" w:hAnsi="Consolas" w:cs="Consolas"/>
      <w:w w:val="100"/>
      <w:spacing w:val="-30"/>
      <w:color w:val="000000"/>
      <w:position w:val="0"/>
    </w:rPr>
  </w:style>
  <w:style w:type="character" w:customStyle="1" w:styleId="CharStyle17">
    <w:name w:val="Body text (2) + Tahoma,8.5 pt,Italic,Spacing -1 pt"/>
    <w:basedOn w:val="CharStyle4"/>
    <w:rPr>
      <w:lang w:val="en-US" w:eastAsia="en-US" w:bidi="en-US"/>
      <w:i/>
      <w:iCs/>
      <w:sz w:val="17"/>
      <w:szCs w:val="17"/>
      <w:rFonts w:ascii="Tahoma" w:eastAsia="Tahoma" w:hAnsi="Tahoma" w:cs="Tahoma"/>
      <w:w w:val="100"/>
      <w:spacing w:val="-20"/>
      <w:color w:val="000000"/>
      <w:position w:val="0"/>
    </w:rPr>
  </w:style>
  <w:style w:type="character" w:customStyle="1" w:styleId="CharStyle18">
    <w:name w:val="Body text (2) + Garamond,13 pt,Bold"/>
    <w:basedOn w:val="CharStyle4"/>
    <w:rPr>
      <w:lang w:val="en-US" w:eastAsia="en-US" w:bidi="en-US"/>
      <w:b/>
      <w:bCs/>
      <w:sz w:val="26"/>
      <w:szCs w:val="26"/>
      <w:rFonts w:ascii="Garamond" w:eastAsia="Garamond" w:hAnsi="Garamond" w:cs="Garamond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  <w:w w:val="100"/>
    </w:rPr>
  </w:style>
  <w:style w:type="paragraph" w:customStyle="1" w:styleId="Style5">
    <w:name w:val="Table caption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