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6A" w:rsidRPr="002D4915" w:rsidRDefault="002D4915" w:rsidP="002D4915">
      <w:pPr>
        <w:pStyle w:val="Bodytext20"/>
        <w:shd w:val="clear" w:color="auto" w:fill="auto"/>
        <w:spacing w:after="234" w:line="240" w:lineRule="exact"/>
        <w:ind w:left="860" w:hanging="860"/>
        <w:jc w:val="center"/>
        <w:rPr>
          <w:b/>
        </w:rPr>
      </w:pPr>
      <w:r w:rsidRPr="002D4915">
        <w:rPr>
          <w:b/>
        </w:rPr>
        <w:t>KATA PENGANTAR</w:t>
      </w:r>
      <w:bookmarkStart w:id="0" w:name="_GoBack"/>
      <w:bookmarkEnd w:id="0"/>
    </w:p>
    <w:p w:rsidR="00DD1B6A" w:rsidRDefault="002D4915">
      <w:pPr>
        <w:pStyle w:val="Bodytext20"/>
        <w:shd w:val="clear" w:color="auto" w:fill="auto"/>
        <w:spacing w:after="120" w:line="630" w:lineRule="exact"/>
        <w:ind w:firstLine="860"/>
      </w:pPr>
      <w:proofErr w:type="spellStart"/>
      <w:r>
        <w:t>Segala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-Nya. </w:t>
      </w:r>
      <w:proofErr w:type="spellStart"/>
      <w:r>
        <w:t>Ungkapan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dipanjatkan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hadirat</w:t>
      </w:r>
      <w:proofErr w:type="spellEnd"/>
      <w:r>
        <w:t xml:space="preserve"> Allah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>,</w:t>
      </w:r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lindungan</w:t>
      </w:r>
      <w:proofErr w:type="spellEnd"/>
      <w:r>
        <w:t xml:space="preserve">-Nya,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proses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"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Hermeneutik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Orang Kristen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</w:t>
      </w:r>
      <w:r>
        <w:t>ngkhotbah</w:t>
      </w:r>
      <w:proofErr w:type="spellEnd"/>
      <w:r>
        <w:t xml:space="preserve"> 12:7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Palli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Sa'dan</w:t>
      </w:r>
      <w:proofErr w:type="spellEnd"/>
      <w:r>
        <w:t xml:space="preserve"> </w:t>
      </w:r>
      <w:proofErr w:type="spellStart"/>
      <w:r>
        <w:t>Matallo</w:t>
      </w:r>
      <w:proofErr w:type="spellEnd"/>
      <w:r>
        <w:t xml:space="preserve">. Proses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di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(IAKN) </w:t>
      </w:r>
      <w:proofErr w:type="spellStart"/>
      <w:r>
        <w:t>Toraja</w:t>
      </w:r>
      <w:proofErr w:type="spellEnd"/>
      <w:r>
        <w:t>.</w:t>
      </w:r>
    </w:p>
    <w:p w:rsidR="00DD1B6A" w:rsidRDefault="002D4915">
      <w:pPr>
        <w:pStyle w:val="Bodytext20"/>
        <w:shd w:val="clear" w:color="auto" w:fill="auto"/>
        <w:spacing w:after="125" w:line="630" w:lineRule="exact"/>
        <w:ind w:firstLine="860"/>
      </w:pPr>
      <w:r>
        <w:t xml:space="preserve">Dari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</w:t>
      </w:r>
      <w:r>
        <w:t>si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penyelesaiannya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4"/>
        </w:tabs>
        <w:spacing w:after="0" w:line="624" w:lineRule="exact"/>
        <w:ind w:left="860" w:hanging="860"/>
      </w:pPr>
      <w:proofErr w:type="spellStart"/>
      <w:r>
        <w:t>Bapak</w:t>
      </w:r>
      <w:proofErr w:type="spellEnd"/>
      <w:r>
        <w:t xml:space="preserve"> Dr. Joni </w:t>
      </w:r>
      <w:proofErr w:type="spellStart"/>
      <w:r>
        <w:t>Tapingku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, yang </w:t>
      </w:r>
      <w:proofErr w:type="gramStart"/>
      <w:r>
        <w:t>terns</w:t>
      </w:r>
      <w:proofErr w:type="gram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mengupayakan</w:t>
      </w:r>
      <w:proofErr w:type="spellEnd"/>
      <w:r>
        <w:t xml:space="preserve"> proses </w:t>
      </w:r>
      <w:proofErr w:type="spellStart"/>
      <w:r>
        <w:t>berjalannya</w:t>
      </w:r>
      <w:proofErr w:type="spellEnd"/>
      <w:r>
        <w:t xml:space="preserve"> </w:t>
      </w:r>
      <w:proofErr w:type="spellStart"/>
      <w:r>
        <w:t>akademi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4"/>
        </w:tabs>
        <w:spacing w:after="0" w:line="624" w:lineRule="exact"/>
        <w:ind w:left="860" w:hanging="860"/>
      </w:pPr>
      <w:proofErr w:type="spellStart"/>
      <w:r>
        <w:t>Bapak</w:t>
      </w:r>
      <w:proofErr w:type="spellEnd"/>
      <w:r>
        <w:t xml:space="preserve"> Dr. Ismael </w:t>
      </w:r>
      <w:proofErr w:type="spellStart"/>
      <w:r>
        <w:t>Banne</w:t>
      </w:r>
      <w:proofErr w:type="spellEnd"/>
      <w:r>
        <w:t xml:space="preserve"> </w:t>
      </w:r>
      <w:proofErr w:type="spellStart"/>
      <w:r>
        <w:t>Ringgi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4"/>
        </w:tabs>
        <w:spacing w:after="0" w:line="624" w:lineRule="exact"/>
        <w:ind w:left="860" w:hanging="860"/>
        <w:sectPr w:rsidR="00DD1B6A">
          <w:footerReference w:type="even" r:id="rId7"/>
          <w:footerReference w:type="default" r:id="rId8"/>
          <w:pgSz w:w="11900" w:h="16840"/>
          <w:pgMar w:top="1764" w:right="1451" w:bottom="1602" w:left="1382" w:header="0" w:footer="3" w:gutter="0"/>
          <w:cols w:space="720"/>
          <w:noEndnote/>
          <w:docGrid w:linePitch="360"/>
        </w:sectPr>
      </w:pPr>
      <w:proofErr w:type="spellStart"/>
      <w:r>
        <w:t>Bapak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; Abraham S. </w:t>
      </w:r>
      <w:proofErr w:type="spellStart"/>
      <w:r>
        <w:t>Tanggulungan</w:t>
      </w:r>
      <w:proofErr w:type="spellEnd"/>
      <w:r>
        <w:t xml:space="preserve">, </w:t>
      </w:r>
      <w:proofErr w:type="spellStart"/>
      <w:r>
        <w:t>M.Si</w:t>
      </w:r>
      <w:proofErr w:type="spellEnd"/>
      <w:r>
        <w:t xml:space="preserve">&gt;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II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2"/>
        </w:tabs>
        <w:spacing w:after="125" w:line="641" w:lineRule="exact"/>
        <w:ind w:left="840" w:hanging="840"/>
      </w:pPr>
      <w:proofErr w:type="spellStart"/>
      <w:r>
        <w:lastRenderedPageBreak/>
        <w:t>Bapak</w:t>
      </w:r>
      <w:proofErr w:type="spellEnd"/>
      <w:r>
        <w:t xml:space="preserve"> Dr. </w:t>
      </w:r>
      <w:proofErr w:type="spellStart"/>
      <w:r>
        <w:t>Setrianto</w:t>
      </w:r>
      <w:proofErr w:type="spellEnd"/>
      <w:r>
        <w:t xml:space="preserve"> </w:t>
      </w:r>
      <w:proofErr w:type="spellStart"/>
      <w:r>
        <w:t>Tarrapa</w:t>
      </w:r>
      <w:proofErr w:type="spellEnd"/>
      <w:r>
        <w:t xml:space="preserve">, </w:t>
      </w:r>
      <w:proofErr w:type="spellStart"/>
      <w:r>
        <w:t>M.Pd.K</w:t>
      </w:r>
      <w:proofErr w:type="spellEnd"/>
      <w:r>
        <w:t xml:space="preserve">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HI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Kemahasiswaan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636" w:lineRule="exact"/>
        <w:ind w:left="840" w:hanging="84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Matasak</w:t>
      </w:r>
      <w:proofErr w:type="spellEnd"/>
      <w:r>
        <w:t xml:space="preserve">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 Kristen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dal am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630" w:lineRule="exact"/>
        <w:ind w:left="840" w:hanging="84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Fajar</w:t>
      </w:r>
      <w:proofErr w:type="spellEnd"/>
      <w:r>
        <w:t xml:space="preserve"> </w:t>
      </w:r>
      <w:proofErr w:type="spellStart"/>
      <w:r>
        <w:t>Kelana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</w:t>
      </w:r>
      <w:r>
        <w:t>as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 Kristen IAKN </w:t>
      </w:r>
      <w:proofErr w:type="spellStart"/>
      <w:r>
        <w:t>Toraja</w:t>
      </w:r>
      <w:proofErr w:type="spellEnd"/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630" w:lineRule="exact"/>
        <w:ind w:left="840" w:hanging="840"/>
      </w:pPr>
      <w:proofErr w:type="spellStart"/>
      <w:r>
        <w:t>Bapak</w:t>
      </w:r>
      <w:proofErr w:type="spellEnd"/>
      <w:r>
        <w:t xml:space="preserve"> Roby </w:t>
      </w:r>
      <w:proofErr w:type="spellStart"/>
      <w:r>
        <w:t>Marrung</w:t>
      </w:r>
      <w:proofErr w:type="spellEnd"/>
      <w:r>
        <w:t xml:space="preserve">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Kamia</w:t>
      </w:r>
      <w:proofErr w:type="spellEnd"/>
      <w:r>
        <w:t xml:space="preserve"> </w:t>
      </w:r>
      <w:proofErr w:type="spellStart"/>
      <w:r>
        <w:t>Melda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Randan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I </w:t>
      </w:r>
      <w:proofErr w:type="spellStart"/>
      <w:r>
        <w:t>dan</w:t>
      </w:r>
      <w:proofErr w:type="spellEnd"/>
      <w:r>
        <w:t xml:space="preserve"> II,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dal am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</w:t>
      </w:r>
      <w:r>
        <w:t>ik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630" w:lineRule="exact"/>
        <w:ind w:left="840" w:hanging="840"/>
      </w:pPr>
      <w:proofErr w:type="spellStart"/>
      <w:r>
        <w:t>Bapak</w:t>
      </w:r>
      <w:proofErr w:type="spellEnd"/>
      <w:r>
        <w:t xml:space="preserve"> Samuel </w:t>
      </w:r>
      <w:proofErr w:type="spellStart"/>
      <w:r>
        <w:t>Tokam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Kristen IAKN </w:t>
      </w:r>
      <w:proofErr w:type="spellStart"/>
      <w:r>
        <w:t>Toraja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630" w:lineRule="exact"/>
        <w:ind w:left="840" w:hanging="840"/>
      </w:pPr>
      <w:proofErr w:type="spellStart"/>
      <w:r>
        <w:t>Bapak</w:t>
      </w:r>
      <w:proofErr w:type="spellEnd"/>
      <w:r>
        <w:t xml:space="preserve"> Darius, </w:t>
      </w:r>
      <w:proofErr w:type="spellStart"/>
      <w:r>
        <w:t>M.Th</w:t>
      </w:r>
      <w:proofErr w:type="spellEnd"/>
      <w:r>
        <w:t xml:space="preserve">,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 Prodi </w:t>
      </w:r>
      <w:proofErr w:type="spellStart"/>
      <w:r>
        <w:t>Teologi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menyelesaikan</w:t>
      </w:r>
      <w:proofErr w:type="spellEnd"/>
      <w:proofErr w:type="gram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&gt; yang </w:t>
      </w:r>
      <w:proofErr w:type="spellStart"/>
      <w:r>
        <w:t>jug</w:t>
      </w:r>
      <w:r>
        <w:t>a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proposal.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630" w:lineRule="exact"/>
        <w:ind w:left="840" w:hanging="84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Feky</w:t>
      </w:r>
      <w:proofErr w:type="spellEnd"/>
      <w:r>
        <w:t xml:space="preserve"> Markus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di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630" w:lineRule="exact"/>
        <w:ind w:left="840" w:hanging="840"/>
        <w:sectPr w:rsidR="00DD1B6A">
          <w:footerReference w:type="even" r:id="rId9"/>
          <w:footerReference w:type="default" r:id="rId10"/>
          <w:pgSz w:w="11900" w:h="16840"/>
          <w:pgMar w:top="1764" w:right="1451" w:bottom="1602" w:left="1382" w:header="0" w:footer="3" w:gutter="0"/>
          <w:cols w:space="720"/>
          <w:noEndnote/>
          <w:docGrid w:linePitch="360"/>
        </w:sectPr>
      </w:pPr>
      <w:proofErr w:type="spellStart"/>
      <w:r>
        <w:t>Ibu</w:t>
      </w:r>
      <w:proofErr w:type="spellEnd"/>
      <w:r>
        <w:t xml:space="preserve"> </w:t>
      </w:r>
      <w:proofErr w:type="spellStart"/>
      <w:r>
        <w:t>Isobeliana</w:t>
      </w:r>
      <w:proofErr w:type="spellEnd"/>
      <w:r>
        <w:t xml:space="preserve"> </w:t>
      </w:r>
      <w:proofErr w:type="spellStart"/>
      <w:r>
        <w:t>Musrini</w:t>
      </w:r>
      <w:proofErr w:type="spellEnd"/>
      <w:r>
        <w:t xml:space="preserve">, </w:t>
      </w:r>
      <w:proofErr w:type="spellStart"/>
      <w:r>
        <w:t>M.Pd.K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proposal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636" w:lineRule="exact"/>
        <w:ind w:left="840" w:hanging="840"/>
      </w:pPr>
      <w:proofErr w:type="spellStart"/>
      <w:r>
        <w:lastRenderedPageBreak/>
        <w:t>Ibu</w:t>
      </w:r>
      <w:proofErr w:type="spellEnd"/>
      <w:r>
        <w:t xml:space="preserve"> </w:t>
      </w:r>
      <w:proofErr w:type="spellStart"/>
      <w:r>
        <w:t>Stynie</w:t>
      </w:r>
      <w:proofErr w:type="spellEnd"/>
      <w:r>
        <w:t xml:space="preserve"> Nova </w:t>
      </w:r>
      <w:proofErr w:type="spellStart"/>
      <w:r>
        <w:t>Tumbol</w:t>
      </w:r>
      <w:proofErr w:type="spellEnd"/>
      <w:r>
        <w:t xml:space="preserve">, S.SI, </w:t>
      </w:r>
      <w:proofErr w:type="spellStart"/>
      <w:r>
        <w:t>Teol</w:t>
      </w:r>
      <w:proofErr w:type="spellEnd"/>
      <w:r>
        <w:t xml:space="preserve">.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Palangkaraya</w:t>
      </w:r>
      <w:proofErr w:type="spellEnd"/>
      <w:r>
        <w:t xml:space="preserve">,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Pribadyo</w:t>
      </w:r>
      <w:proofErr w:type="spellEnd"/>
      <w:r>
        <w:t xml:space="preserve"> </w:t>
      </w:r>
      <w:proofErr w:type="spellStart"/>
      <w:r>
        <w:t>Prakosa</w:t>
      </w:r>
      <w:proofErr w:type="spellEnd"/>
      <w:r>
        <w:t>&gt; S</w:t>
      </w:r>
      <w:proofErr w:type="gramStart"/>
      <w:r>
        <w:t>,SI</w:t>
      </w:r>
      <w:proofErr w:type="gramEnd"/>
      <w:r>
        <w:t xml:space="preserve">. M*SL </w:t>
      </w:r>
      <w:proofErr w:type="spellStart"/>
      <w:r>
        <w:t>Teol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II,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sumbang</w:t>
      </w:r>
      <w:r>
        <w:t>si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636" w:lineRule="exact"/>
        <w:ind w:left="840" w:hanging="84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Deflit</w:t>
      </w:r>
      <w:proofErr w:type="spellEnd"/>
      <w:r>
        <w:t xml:space="preserve"> </w:t>
      </w:r>
      <w:proofErr w:type="spellStart"/>
      <w:r>
        <w:t>Dujerslaim</w:t>
      </w:r>
      <w:proofErr w:type="spellEnd"/>
      <w:r>
        <w:t xml:space="preserve"> </w:t>
      </w:r>
      <w:proofErr w:type="spellStart"/>
      <w:r>
        <w:t>Lilo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panita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2022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mempersiapk</w:t>
      </w:r>
      <w:r>
        <w:t>an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636" w:lineRule="exact"/>
        <w:ind w:left="840" w:hanging="840"/>
      </w:pPr>
      <w:proofErr w:type="spellStart"/>
      <w:r>
        <w:t>Segenap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semester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636" w:lineRule="exact"/>
        <w:ind w:left="840" w:hanging="840"/>
      </w:pPr>
      <w:proofErr w:type="spellStart"/>
      <w:r>
        <w:t>Segenap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penuli</w:t>
      </w:r>
      <w:r>
        <w:t>s</w:t>
      </w:r>
      <w:proofErr w:type="spellEnd"/>
      <w:r>
        <w:t xml:space="preserve"> </w:t>
      </w:r>
      <w:proofErr w:type="spellStart"/>
      <w:r>
        <w:t>terkhusus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peminjaman</w:t>
      </w:r>
      <w:proofErr w:type="spellEnd"/>
      <w:r>
        <w:t xml:space="preserve"> </w:t>
      </w:r>
      <w:proofErr w:type="spellStart"/>
      <w:r>
        <w:t>buku</w:t>
      </w:r>
      <w:proofErr w:type="spellEnd"/>
    </w:p>
    <w:p w:rsidR="00DD1B6A" w:rsidRDefault="002D4915">
      <w:pPr>
        <w:pStyle w:val="Bodytext20"/>
        <w:shd w:val="clear" w:color="auto" w:fill="auto"/>
        <w:spacing w:after="0" w:line="636" w:lineRule="exact"/>
        <w:ind w:left="840" w:hanging="840"/>
      </w:pPr>
      <w:r>
        <w:t>16</w:t>
      </w:r>
      <w:r>
        <w:rPr>
          <w:vertAlign w:val="subscript"/>
        </w:rPr>
        <w:t>;</w:t>
      </w:r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,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Lius</w:t>
      </w:r>
      <w:proofErr w:type="spellEnd"/>
      <w:r>
        <w:t xml:space="preserve"> </w:t>
      </w:r>
      <w:proofErr w:type="spellStart"/>
      <w:r>
        <w:t>Tepa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Merih</w:t>
      </w:r>
      <w:proofErr w:type="spellEnd"/>
      <w:r>
        <w:t xml:space="preserve"> </w:t>
      </w:r>
      <w:proofErr w:type="spellStart"/>
      <w:r>
        <w:t>Ta'diampang</w:t>
      </w:r>
      <w:proofErr w:type="spellEnd"/>
      <w:r>
        <w:t xml:space="preserve">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dipanjatkan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636" w:lineRule="exact"/>
        <w:ind w:left="840" w:hanging="840"/>
      </w:pPr>
      <w:proofErr w:type="spellStart"/>
      <w:r>
        <w:t>Kedua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kandung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.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moral,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pelayanam</w:t>
      </w:r>
      <w:proofErr w:type="spellEnd"/>
    </w:p>
    <w:p w:rsidR="00DD1B6A" w:rsidRDefault="002D4915">
      <w:pPr>
        <w:pStyle w:val="Bodytext20"/>
        <w:numPr>
          <w:ilvl w:val="0"/>
          <w:numId w:val="2"/>
        </w:numPr>
        <w:shd w:val="clear" w:color="auto" w:fill="auto"/>
        <w:tabs>
          <w:tab w:val="left" w:pos="789"/>
        </w:tabs>
        <w:spacing w:after="497" w:line="636" w:lineRule="exact"/>
        <w:ind w:left="840" w:hanging="84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Amsal</w:t>
      </w:r>
      <w:proofErr w:type="spellEnd"/>
      <w:r>
        <w:t xml:space="preserve"> </w:t>
      </w:r>
      <w:proofErr w:type="spellStart"/>
      <w:r>
        <w:t>Somba</w:t>
      </w:r>
      <w:proofErr w:type="spellEnd"/>
      <w:r>
        <w:t xml:space="preserve">, </w:t>
      </w:r>
      <w:proofErr w:type="spellStart"/>
      <w:r>
        <w:t>Ibu</w:t>
      </w:r>
      <w:proofErr w:type="spellEnd"/>
      <w:r>
        <w:t xml:space="preserve"> </w:t>
      </w:r>
      <w:proofErr w:type="spellStart"/>
      <w:r>
        <w:t>Hermin</w:t>
      </w:r>
      <w:proofErr w:type="spellEnd"/>
      <w:r>
        <w:t xml:space="preserve"> </w:t>
      </w:r>
      <w:proofErr w:type="spellStart"/>
      <w:r>
        <w:t>Kaba</w:t>
      </w:r>
      <w:proofErr w:type="spellEnd"/>
      <w:r>
        <w:t xml:space="preserve"> </w:t>
      </w:r>
      <w:proofErr w:type="spellStart"/>
      <w:r>
        <w:t>S.Pd</w:t>
      </w:r>
      <w:proofErr w:type="spellEnd"/>
      <w:r>
        <w:t xml:space="preserve">, </w:t>
      </w:r>
      <w:proofErr w:type="spellStart"/>
      <w:r>
        <w:t>Ib</w:t>
      </w:r>
      <w:r>
        <w:t>u</w:t>
      </w:r>
      <w:proofErr w:type="spellEnd"/>
      <w:r>
        <w:t xml:space="preserve"> Elis </w:t>
      </w:r>
      <w:proofErr w:type="spellStart"/>
      <w:r>
        <w:t>Ta'diampang</w:t>
      </w:r>
      <w:proofErr w:type="spellEnd"/>
      <w:r>
        <w:t xml:space="preserve"> </w:t>
      </w:r>
      <w:proofErr w:type="spellStart"/>
      <w:r>
        <w:t>S.Pd</w:t>
      </w:r>
      <w:proofErr w:type="spellEnd"/>
      <w:r>
        <w:t xml:space="preserve">,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Mery</w:t>
      </w:r>
      <w:proofErr w:type="spellEnd"/>
      <w:r>
        <w:t xml:space="preserve"> </w:t>
      </w:r>
      <w:proofErr w:type="spellStart"/>
      <w:r>
        <w:t>Halawa</w:t>
      </w:r>
      <w:proofErr w:type="spellEnd"/>
      <w:r>
        <w:t xml:space="preserve"> </w:t>
      </w:r>
      <w:proofErr w:type="spellStart"/>
      <w:r>
        <w:t>S.Th</w:t>
      </w:r>
      <w:proofErr w:type="spellEnd"/>
      <w:r>
        <w:t xml:space="preserve">, </w:t>
      </w:r>
      <w:proofErr w:type="spellStart"/>
      <w:r>
        <w:t>Ibu</w:t>
      </w:r>
      <w:proofErr w:type="spellEnd"/>
      <w:r>
        <w:t xml:space="preserve"> Debora, </w:t>
      </w:r>
      <w:proofErr w:type="spellStart"/>
      <w:r>
        <w:t>Serlina</w:t>
      </w:r>
      <w:proofErr w:type="spellEnd"/>
      <w:r>
        <w:t xml:space="preserve"> </w:t>
      </w:r>
      <w:proofErr w:type="spellStart"/>
      <w:r>
        <w:t>Palemba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Agustinus</w:t>
      </w:r>
      <w:proofErr w:type="spellEnd"/>
    </w:p>
    <w:p w:rsidR="00DD1B6A" w:rsidRDefault="002D4915">
      <w:pPr>
        <w:pStyle w:val="Bodytext20"/>
        <w:shd w:val="clear" w:color="auto" w:fill="auto"/>
        <w:spacing w:after="0" w:line="240" w:lineRule="exact"/>
        <w:ind w:firstLine="0"/>
        <w:jc w:val="center"/>
        <w:sectPr w:rsidR="00DD1B6A">
          <w:pgSz w:w="11900" w:h="16840"/>
          <w:pgMar w:top="1304" w:right="1207" w:bottom="1025" w:left="1204" w:header="0" w:footer="3" w:gutter="0"/>
          <w:cols w:space="720"/>
          <w:noEndnote/>
          <w:docGrid w:linePitch="360"/>
        </w:sectPr>
      </w:pPr>
      <w:proofErr w:type="spellStart"/>
      <w:proofErr w:type="gramStart"/>
      <w:r>
        <w:t>xrn</w:t>
      </w:r>
      <w:proofErr w:type="spellEnd"/>
      <w:proofErr w:type="gramEnd"/>
    </w:p>
    <w:p w:rsidR="00DD1B6A" w:rsidRDefault="002D4915">
      <w:pPr>
        <w:pStyle w:val="Bodytext20"/>
        <w:shd w:val="clear" w:color="auto" w:fill="auto"/>
        <w:spacing w:after="0" w:line="669" w:lineRule="exact"/>
        <w:ind w:left="880" w:firstLine="0"/>
      </w:pPr>
      <w:proofErr w:type="spellStart"/>
      <w:r>
        <w:lastRenderedPageBreak/>
        <w:t>Sulun</w:t>
      </w:r>
      <w:proofErr w:type="spellEnd"/>
      <w:r>
        <w:t xml:space="preserve"> </w:t>
      </w:r>
      <w:proofErr w:type="spellStart"/>
      <w:r>
        <w:t>S.Pd</w:t>
      </w:r>
      <w:proofErr w:type="spellEnd"/>
      <w:r>
        <w:t xml:space="preserve">, yang </w:t>
      </w:r>
      <w:proofErr w:type="gramStart"/>
      <w:r>
        <w:t>terns</w:t>
      </w:r>
      <w:proofErr w:type="gram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meneruskan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2"/>
        </w:numPr>
        <w:shd w:val="clear" w:color="auto" w:fill="auto"/>
        <w:tabs>
          <w:tab w:val="left" w:pos="844"/>
        </w:tabs>
        <w:spacing w:after="0" w:line="669" w:lineRule="exact"/>
        <w:ind w:left="88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di rum ah </w:t>
      </w:r>
      <w:proofErr w:type="spellStart"/>
      <w:r>
        <w:t>kost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proposal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:rsidR="00DD1B6A" w:rsidRDefault="002D4915">
      <w:pPr>
        <w:pStyle w:val="Bodytext20"/>
        <w:numPr>
          <w:ilvl w:val="0"/>
          <w:numId w:val="2"/>
        </w:numPr>
        <w:shd w:val="clear" w:color="auto" w:fill="auto"/>
        <w:tabs>
          <w:tab w:val="left" w:pos="844"/>
        </w:tabs>
        <w:spacing w:after="0" w:line="669" w:lineRule="exact"/>
        <w:ind w:left="88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Amsal</w:t>
      </w:r>
      <w:proofErr w:type="spellEnd"/>
      <w:r>
        <w:t xml:space="preserve"> </w:t>
      </w:r>
      <w:proofErr w:type="spellStart"/>
      <w:r>
        <w:t>Somba</w:t>
      </w:r>
      <w:proofErr w:type="spellEnd"/>
      <w:r>
        <w:t xml:space="preserve">,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Pdt.Yosafat</w:t>
      </w:r>
      <w:proofErr w:type="spellEnd"/>
      <w:r>
        <w:t xml:space="preserve"> </w:t>
      </w:r>
      <w:proofErr w:type="spellStart"/>
      <w:r>
        <w:t>S.Th</w:t>
      </w:r>
      <w:proofErr w:type="spellEnd"/>
      <w:r>
        <w:t xml:space="preserve">,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Pdt.Oktavianus</w:t>
      </w:r>
      <w:proofErr w:type="spellEnd"/>
      <w:r>
        <w:t xml:space="preserve"> </w:t>
      </w:r>
      <w:proofErr w:type="spellStart"/>
      <w:r>
        <w:t>S.Th</w:t>
      </w:r>
      <w:proofErr w:type="spellEnd"/>
      <w:r>
        <w:t xml:space="preserve">,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Rinus</w:t>
      </w:r>
      <w:proofErr w:type="spellEnd"/>
      <w:r>
        <w:t xml:space="preserve">, </w:t>
      </w:r>
      <w:proofErr w:type="spellStart"/>
      <w:r>
        <w:t>Ibu</w:t>
      </w:r>
      <w:proofErr w:type="spellEnd"/>
      <w:r>
        <w:t xml:space="preserve"> </w:t>
      </w:r>
      <w:proofErr w:type="spellStart"/>
      <w:r>
        <w:t>Hermin</w:t>
      </w:r>
      <w:proofErr w:type="spellEnd"/>
      <w:r>
        <w:t xml:space="preserve"> </w:t>
      </w:r>
      <w:proofErr w:type="spellStart"/>
      <w:r>
        <w:t>Kaba</w:t>
      </w:r>
      <w:proofErr w:type="spellEnd"/>
      <w:r>
        <w:t xml:space="preserve"> </w:t>
      </w:r>
      <w:proofErr w:type="spellStart"/>
      <w:r>
        <w:t>S.Pd</w:t>
      </w:r>
      <w:proofErr w:type="spellEnd"/>
      <w:r>
        <w:t xml:space="preserve">, </w:t>
      </w:r>
      <w:proofErr w:type="spellStart"/>
      <w:r>
        <w:t>Ibu</w:t>
      </w:r>
      <w:proofErr w:type="spellEnd"/>
      <w:r>
        <w:t xml:space="preserve"> Elis </w:t>
      </w:r>
      <w:proofErr w:type="spellStart"/>
      <w:r>
        <w:t>Ta'diampang</w:t>
      </w:r>
      <w:proofErr w:type="spellEnd"/>
      <w:r>
        <w:t xml:space="preserve"> </w:t>
      </w:r>
      <w:proofErr w:type="spellStart"/>
      <w:r>
        <w:t>S.Pd</w:t>
      </w:r>
      <w:proofErr w:type="spellEnd"/>
      <w:r>
        <w:t xml:space="preserve">,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Yudelis</w:t>
      </w:r>
      <w:proofErr w:type="spellEnd"/>
      <w:r>
        <w:t xml:space="preserve"> </w:t>
      </w:r>
      <w:proofErr w:type="spellStart"/>
      <w:r>
        <w:t>S.Th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Mery</w:t>
      </w:r>
      <w:proofErr w:type="spellEnd"/>
      <w:r>
        <w:t xml:space="preserve"> </w:t>
      </w:r>
      <w:proofErr w:type="spellStart"/>
      <w:r>
        <w:t>Halawa</w:t>
      </w:r>
      <w:proofErr w:type="spellEnd"/>
      <w:r>
        <w:t xml:space="preserve"> </w:t>
      </w:r>
      <w:proofErr w:type="spellStart"/>
      <w:r>
        <w:t>S.Th</w:t>
      </w:r>
      <w:proofErr w:type="spellEnd"/>
      <w:r>
        <w:t xml:space="preserve">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;</w:t>
      </w:r>
    </w:p>
    <w:p w:rsidR="00DD1B6A" w:rsidRDefault="002D4915">
      <w:pPr>
        <w:pStyle w:val="Bodytext20"/>
        <w:numPr>
          <w:ilvl w:val="0"/>
          <w:numId w:val="2"/>
        </w:numPr>
        <w:shd w:val="clear" w:color="auto" w:fill="auto"/>
        <w:tabs>
          <w:tab w:val="left" w:pos="844"/>
        </w:tabs>
        <w:spacing w:after="0" w:line="669" w:lineRule="exact"/>
        <w:ind w:left="880"/>
      </w:pPr>
      <w:proofErr w:type="spellStart"/>
      <w:r>
        <w:t>Segenap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Palli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PPGT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Palli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proses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&gt; </w:t>
      </w:r>
      <w:proofErr w:type="spellStart"/>
      <w:r>
        <w:t>serta</w:t>
      </w:r>
      <w:proofErr w:type="spellEnd"/>
      <w:r>
        <w:t xml:space="preserve"> yang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Palli</w:t>
      </w:r>
      <w:proofErr w:type="spellEnd"/>
      <w:r>
        <w:t xml:space="preserve">,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Sadan</w:t>
      </w:r>
      <w:proofErr w:type="spellEnd"/>
      <w:r>
        <w:t xml:space="preserve"> </w:t>
      </w:r>
      <w:proofErr w:type="spellStart"/>
      <w:r>
        <w:t>Matallo</w:t>
      </w:r>
      <w:proofErr w:type="spellEnd"/>
    </w:p>
    <w:p w:rsidR="00DD1B6A" w:rsidRDefault="002D4915">
      <w:pPr>
        <w:pStyle w:val="Bodytext20"/>
        <w:shd w:val="clear" w:color="auto" w:fill="auto"/>
        <w:spacing w:after="0" w:line="669" w:lineRule="exact"/>
        <w:ind w:firstLine="880"/>
      </w:pPr>
      <w:proofErr w:type="spellStart"/>
      <w:r>
        <w:t>Akhir</w:t>
      </w:r>
      <w:proofErr w:type="spellEnd"/>
      <w:r>
        <w:t xml:space="preserve"> kata,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jau</w:t>
      </w:r>
      <w:r>
        <w:t>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kesempumaan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&gt;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kiranya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. </w:t>
      </w:r>
      <w:proofErr w:type="spellStart"/>
      <w:r>
        <w:t>Selamat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</w:t>
      </w:r>
      <w:proofErr w:type="spellStart"/>
      <w:r>
        <w:t>Tuhan</w:t>
      </w:r>
      <w:proofErr w:type="spellEnd"/>
      <w:r>
        <w:t>.</w:t>
      </w:r>
    </w:p>
    <w:p w:rsidR="00DD1B6A" w:rsidRDefault="002D4915">
      <w:pPr>
        <w:pStyle w:val="Bodytext20"/>
        <w:shd w:val="clear" w:color="auto" w:fill="auto"/>
        <w:spacing w:after="0" w:line="838" w:lineRule="exact"/>
        <w:ind w:left="6580" w:firstLine="0"/>
        <w:jc w:val="right"/>
      </w:pPr>
      <w:proofErr w:type="spellStart"/>
      <w:r>
        <w:t>Tana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, 18 </w:t>
      </w:r>
      <w:proofErr w:type="spellStart"/>
      <w:r>
        <w:t>J</w:t>
      </w:r>
      <w:r>
        <w:t>uni</w:t>
      </w:r>
      <w:proofErr w:type="spellEnd"/>
      <w:r>
        <w:t xml:space="preserve"> 2022 </w:t>
      </w:r>
      <w:proofErr w:type="spellStart"/>
      <w:r>
        <w:t>Penulis</w:t>
      </w:r>
      <w:proofErr w:type="spellEnd"/>
    </w:p>
    <w:p w:rsidR="00DD1B6A" w:rsidRDefault="002D4915">
      <w:pPr>
        <w:pStyle w:val="Heading10"/>
        <w:keepNext/>
        <w:keepLines/>
        <w:shd w:val="clear" w:color="auto" w:fill="auto"/>
        <w:spacing w:after="1059" w:line="240" w:lineRule="exact"/>
        <w:ind w:left="260"/>
      </w:pPr>
      <w:bookmarkStart w:id="1" w:name="bookmark0"/>
      <w:r>
        <w:lastRenderedPageBreak/>
        <w:t>DAFTAR ISI</w:t>
      </w:r>
      <w:bookmarkEnd w:id="1"/>
    </w:p>
    <w:p w:rsidR="00DD1B6A" w:rsidRDefault="002D4915">
      <w:pPr>
        <w:pStyle w:val="Bodytext20"/>
        <w:shd w:val="clear" w:color="auto" w:fill="auto"/>
        <w:tabs>
          <w:tab w:val="left" w:leader="dot" w:pos="8994"/>
        </w:tabs>
        <w:spacing w:after="0" w:line="641" w:lineRule="exact"/>
        <w:ind w:firstLine="0"/>
      </w:pPr>
      <w:proofErr w:type="spellStart"/>
      <w:r>
        <w:t>Halaman</w:t>
      </w:r>
      <w:proofErr w:type="spellEnd"/>
      <w:r>
        <w:t xml:space="preserve"> </w:t>
      </w:r>
      <w:proofErr w:type="spellStart"/>
      <w:r>
        <w:t>Sampul</w:t>
      </w:r>
      <w:proofErr w:type="spellEnd"/>
      <w:r>
        <w:tab/>
      </w:r>
    </w:p>
    <w:p w:rsidR="00DD1B6A" w:rsidRDefault="002D4915">
      <w:pPr>
        <w:pStyle w:val="TOC1"/>
        <w:shd w:val="clear" w:color="auto" w:fill="auto"/>
        <w:tabs>
          <w:tab w:val="right" w:leader="dot" w:pos="904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Halaman Judul</w:t>
      </w:r>
      <w:r>
        <w:tab/>
        <w:t>i</w:t>
      </w:r>
    </w:p>
    <w:p w:rsidR="00DD1B6A" w:rsidRDefault="002D4915">
      <w:pPr>
        <w:pStyle w:val="TOC1"/>
        <w:shd w:val="clear" w:color="auto" w:fill="auto"/>
        <w:tabs>
          <w:tab w:val="left" w:leader="dot" w:pos="5515"/>
          <w:tab w:val="left" w:leader="dot" w:pos="5701"/>
          <w:tab w:val="left" w:leader="dot" w:pos="6328"/>
          <w:tab w:val="left" w:leader="dot" w:pos="6511"/>
          <w:tab w:val="left" w:leader="dot" w:pos="6826"/>
          <w:tab w:val="left" w:leader="dot" w:pos="7006"/>
          <w:tab w:val="left" w:leader="dot" w:pos="7200"/>
          <w:tab w:val="left" w:leader="dot" w:pos="7383"/>
          <w:tab w:val="left" w:leader="dot" w:pos="8488"/>
        </w:tabs>
      </w:pPr>
      <w:r>
        <w:t>Halaman Persetujuan&lt;«,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1B6A" w:rsidRDefault="002D4915">
      <w:pPr>
        <w:pStyle w:val="TOC1"/>
        <w:shd w:val="clear" w:color="auto" w:fill="auto"/>
        <w:tabs>
          <w:tab w:val="right" w:leader="dot" w:pos="9043"/>
        </w:tabs>
      </w:pPr>
      <w:r>
        <w:t>Halaman Pengesahan</w:t>
      </w:r>
      <w:r>
        <w:tab/>
        <w:t>iii</w:t>
      </w:r>
    </w:p>
    <w:p w:rsidR="00DD1B6A" w:rsidRDefault="002D4915">
      <w:pPr>
        <w:pStyle w:val="TOC1"/>
        <w:shd w:val="clear" w:color="auto" w:fill="auto"/>
        <w:tabs>
          <w:tab w:val="right" w:leader="dot" w:pos="9043"/>
        </w:tabs>
      </w:pPr>
      <w:r>
        <w:t>Halaman Keaslian Tulisan</w:t>
      </w:r>
      <w:r>
        <w:tab/>
        <w:t>iv</w:t>
      </w:r>
    </w:p>
    <w:p w:rsidR="00DD1B6A" w:rsidRDefault="002D4915">
      <w:pPr>
        <w:pStyle w:val="TOC1"/>
        <w:shd w:val="clear" w:color="auto" w:fill="auto"/>
      </w:pPr>
      <w:r>
        <w:t>Halaman Persetujuan</w:t>
      </w:r>
    </w:p>
    <w:p w:rsidR="00DD1B6A" w:rsidRDefault="002D4915">
      <w:pPr>
        <w:pStyle w:val="TOC1"/>
        <w:shd w:val="clear" w:color="auto" w:fill="auto"/>
        <w:tabs>
          <w:tab w:val="right" w:leader="dot" w:pos="9043"/>
        </w:tabs>
      </w:pPr>
      <w:r>
        <w:t>Halaman Persembahan</w:t>
      </w:r>
      <w:r>
        <w:tab/>
        <w:t>vi</w:t>
      </w:r>
    </w:p>
    <w:p w:rsidR="00DD1B6A" w:rsidRDefault="002D4915">
      <w:pPr>
        <w:pStyle w:val="TOC1"/>
        <w:shd w:val="clear" w:color="auto" w:fill="auto"/>
        <w:tabs>
          <w:tab w:val="right" w:leader="dot" w:pos="9043"/>
        </w:tabs>
      </w:pPr>
      <w:r>
        <w:t>Halaman Pemyataan Bebas Plagiarisme</w:t>
      </w:r>
      <w:r>
        <w:tab/>
        <w:t>vii</w:t>
      </w:r>
    </w:p>
    <w:p w:rsidR="00DD1B6A" w:rsidRDefault="002D4915">
      <w:pPr>
        <w:pStyle w:val="TOC1"/>
        <w:shd w:val="clear" w:color="auto" w:fill="auto"/>
        <w:tabs>
          <w:tab w:val="right" w:pos="9043"/>
        </w:tabs>
      </w:pPr>
      <w:r>
        <w:t xml:space="preserve">Halaman </w:t>
      </w:r>
      <w:r>
        <w:t>Motto</w:t>
      </w:r>
      <w:r>
        <w:tab/>
        <w:t>iii</w:t>
      </w:r>
    </w:p>
    <w:p w:rsidR="00DD1B6A" w:rsidRDefault="002D4915">
      <w:pPr>
        <w:pStyle w:val="TOC1"/>
        <w:shd w:val="clear" w:color="auto" w:fill="auto"/>
        <w:tabs>
          <w:tab w:val="right" w:leader="dot" w:pos="9043"/>
        </w:tabs>
      </w:pPr>
      <w:r>
        <w:t>Abstrak</w:t>
      </w:r>
      <w:r>
        <w:tab/>
        <w:t>ix</w:t>
      </w:r>
    </w:p>
    <w:p w:rsidR="00DD1B6A" w:rsidRDefault="002D4915">
      <w:pPr>
        <w:pStyle w:val="TOC1"/>
        <w:shd w:val="clear" w:color="auto" w:fill="auto"/>
        <w:tabs>
          <w:tab w:val="right" w:leader="dot" w:pos="9043"/>
        </w:tabs>
      </w:pPr>
      <w:r>
        <w:t>Kata Pengantar</w:t>
      </w:r>
      <w:r>
        <w:tab/>
        <w:t>xi</w:t>
      </w:r>
    </w:p>
    <w:p w:rsidR="00DD1B6A" w:rsidRDefault="002D4915">
      <w:pPr>
        <w:pStyle w:val="TOC1"/>
        <w:shd w:val="clear" w:color="auto" w:fill="auto"/>
        <w:tabs>
          <w:tab w:val="right" w:leader="dot" w:pos="9043"/>
        </w:tabs>
        <w:spacing w:line="743" w:lineRule="exact"/>
      </w:pPr>
      <w:hyperlink w:anchor="bookmark0" w:tooltip="Current Document">
        <w:r>
          <w:t>DAFTAR ISI</w:t>
        </w:r>
        <w:r>
          <w:tab/>
          <w:t>xvi</w:t>
        </w:r>
      </w:hyperlink>
    </w:p>
    <w:p w:rsidR="00DD1B6A" w:rsidRDefault="002D4915">
      <w:pPr>
        <w:pStyle w:val="TOC1"/>
        <w:shd w:val="clear" w:color="auto" w:fill="auto"/>
        <w:tabs>
          <w:tab w:val="right" w:leader="dot" w:pos="9043"/>
        </w:tabs>
        <w:spacing w:line="743" w:lineRule="exact"/>
      </w:pPr>
      <w:r>
        <w:t>BAB 1</w:t>
      </w:r>
      <w:r>
        <w:tab/>
        <w:t>1</w:t>
      </w:r>
    </w:p>
    <w:p w:rsidR="00DD1B6A" w:rsidRDefault="002D4915">
      <w:pPr>
        <w:pStyle w:val="TOC1"/>
        <w:shd w:val="clear" w:color="auto" w:fill="auto"/>
        <w:tabs>
          <w:tab w:val="right" w:leader="dot" w:pos="9043"/>
        </w:tabs>
        <w:spacing w:line="743" w:lineRule="exact"/>
      </w:pPr>
      <w:r>
        <w:t>PENDAHULUAN</w:t>
      </w:r>
      <w:r>
        <w:tab/>
        <w:t>1</w:t>
      </w:r>
    </w:p>
    <w:p w:rsidR="00DD1B6A" w:rsidRDefault="002D4915">
      <w:pPr>
        <w:pStyle w:val="TOC1"/>
        <w:numPr>
          <w:ilvl w:val="0"/>
          <w:numId w:val="3"/>
        </w:numPr>
        <w:shd w:val="clear" w:color="auto" w:fill="auto"/>
        <w:tabs>
          <w:tab w:val="left" w:pos="862"/>
          <w:tab w:val="right" w:leader="dot" w:pos="9043"/>
        </w:tabs>
        <w:spacing w:line="743" w:lineRule="exact"/>
        <w:ind w:left="360"/>
      </w:pPr>
      <w:r>
        <w:t>La tar Belakang</w:t>
      </w:r>
      <w:r>
        <w:tab/>
        <w:t>1</w:t>
      </w:r>
    </w:p>
    <w:p w:rsidR="00DD1B6A" w:rsidRDefault="002D4915">
      <w:pPr>
        <w:pStyle w:val="TOC1"/>
        <w:numPr>
          <w:ilvl w:val="0"/>
          <w:numId w:val="3"/>
        </w:numPr>
        <w:shd w:val="clear" w:color="auto" w:fill="auto"/>
        <w:tabs>
          <w:tab w:val="left" w:pos="862"/>
          <w:tab w:val="right" w:leader="dot" w:pos="9043"/>
        </w:tabs>
        <w:spacing w:line="743" w:lineRule="exact"/>
        <w:ind w:left="360"/>
      </w:pPr>
      <w:r>
        <w:t>Rumusan Masalah</w:t>
      </w:r>
      <w:r>
        <w:tab/>
        <w:t>6</w:t>
      </w:r>
    </w:p>
    <w:p w:rsidR="00DD1B6A" w:rsidRDefault="002D4915">
      <w:pPr>
        <w:pStyle w:val="TOC1"/>
        <w:numPr>
          <w:ilvl w:val="0"/>
          <w:numId w:val="3"/>
        </w:numPr>
        <w:shd w:val="clear" w:color="auto" w:fill="auto"/>
        <w:tabs>
          <w:tab w:val="left" w:pos="862"/>
          <w:tab w:val="right" w:leader="dot" w:pos="9043"/>
        </w:tabs>
        <w:spacing w:line="743" w:lineRule="exact"/>
        <w:ind w:left="360"/>
      </w:pPr>
      <w:r>
        <w:t>Tujuan Penelitan</w:t>
      </w:r>
      <w:r>
        <w:tab/>
        <w:t>7</w:t>
      </w:r>
    </w:p>
    <w:p w:rsidR="00DD1B6A" w:rsidRDefault="002D4915">
      <w:pPr>
        <w:pStyle w:val="TOC1"/>
        <w:numPr>
          <w:ilvl w:val="0"/>
          <w:numId w:val="3"/>
        </w:numPr>
        <w:shd w:val="clear" w:color="auto" w:fill="auto"/>
        <w:tabs>
          <w:tab w:val="left" w:pos="862"/>
          <w:tab w:val="right" w:leader="dot" w:pos="9043"/>
        </w:tabs>
        <w:spacing w:line="743" w:lineRule="exact"/>
        <w:ind w:left="360"/>
        <w:sectPr w:rsidR="00DD1B6A">
          <w:footerReference w:type="even" r:id="rId11"/>
          <w:footerReference w:type="default" r:id="rId12"/>
          <w:footerReference w:type="first" r:id="rId13"/>
          <w:pgSz w:w="11900" w:h="16840"/>
          <w:pgMar w:top="1304" w:right="1207" w:bottom="1025" w:left="1204" w:header="0" w:footer="3" w:gutter="0"/>
          <w:cols w:space="720"/>
          <w:noEndnote/>
          <w:titlePg/>
          <w:docGrid w:linePitch="360"/>
        </w:sectPr>
      </w:pPr>
      <w:r>
        <w:t>Manfaat penelitian</w:t>
      </w:r>
      <w:r>
        <w:tab/>
        <w:t>7</w:t>
      </w:r>
    </w:p>
    <w:p w:rsidR="00DD1B6A" w:rsidRDefault="002D4915">
      <w:pPr>
        <w:pStyle w:val="TOC1"/>
        <w:shd w:val="clear" w:color="auto" w:fill="auto"/>
        <w:tabs>
          <w:tab w:val="right" w:leader="dot" w:pos="8869"/>
        </w:tabs>
        <w:spacing w:line="240" w:lineRule="exact"/>
      </w:pPr>
      <w:r>
        <w:lastRenderedPageBreak/>
        <w:t>BAB IV</w:t>
      </w:r>
      <w:r>
        <w:tab/>
        <w:t>53</w:t>
      </w:r>
    </w:p>
    <w:p w:rsidR="00DD1B6A" w:rsidRDefault="002D4915">
      <w:pPr>
        <w:pStyle w:val="TOC1"/>
        <w:shd w:val="clear" w:color="auto" w:fill="auto"/>
        <w:tabs>
          <w:tab w:val="right" w:leader="dot" w:pos="8869"/>
        </w:tabs>
        <w:spacing w:line="737" w:lineRule="exact"/>
      </w:pPr>
      <w:r>
        <w:t>Pemaparan Hasil Penelitian</w:t>
      </w:r>
      <w:r>
        <w:tab/>
        <w:t>53</w:t>
      </w:r>
    </w:p>
    <w:p w:rsidR="00DD1B6A" w:rsidRDefault="002D4915">
      <w:pPr>
        <w:pStyle w:val="TOC1"/>
        <w:numPr>
          <w:ilvl w:val="0"/>
          <w:numId w:val="4"/>
        </w:numPr>
        <w:shd w:val="clear" w:color="auto" w:fill="auto"/>
        <w:tabs>
          <w:tab w:val="left" w:pos="797"/>
          <w:tab w:val="right" w:leader="dot" w:pos="8869"/>
        </w:tabs>
        <w:spacing w:line="737" w:lineRule="exact"/>
        <w:ind w:left="320"/>
      </w:pPr>
      <w:r>
        <w:t>Gambaran Umum Lokasi Penelitian</w:t>
      </w:r>
      <w:r>
        <w:tab/>
        <w:t>53</w:t>
      </w:r>
    </w:p>
    <w:p w:rsidR="00DD1B6A" w:rsidRDefault="002D4915">
      <w:pPr>
        <w:pStyle w:val="TOC1"/>
        <w:numPr>
          <w:ilvl w:val="0"/>
          <w:numId w:val="4"/>
        </w:numPr>
        <w:shd w:val="clear" w:color="auto" w:fill="auto"/>
        <w:tabs>
          <w:tab w:val="left" w:pos="797"/>
          <w:tab w:val="right" w:leader="dot" w:pos="8869"/>
        </w:tabs>
        <w:spacing w:line="737" w:lineRule="exact"/>
        <w:ind w:left="320"/>
      </w:pPr>
      <w:r>
        <w:t>Sejarah Gereja Batang Paili</w:t>
      </w:r>
      <w:r>
        <w:tab/>
        <w:t>53</w:t>
      </w:r>
    </w:p>
    <w:p w:rsidR="00DD1B6A" w:rsidRDefault="002D4915">
      <w:pPr>
        <w:pStyle w:val="TOC1"/>
        <w:numPr>
          <w:ilvl w:val="0"/>
          <w:numId w:val="4"/>
        </w:numPr>
        <w:shd w:val="clear" w:color="auto" w:fill="auto"/>
        <w:tabs>
          <w:tab w:val="left" w:pos="797"/>
          <w:tab w:val="right" w:leader="dot" w:pos="8869"/>
        </w:tabs>
        <w:spacing w:line="737" w:lineRule="exact"/>
        <w:ind w:left="320"/>
      </w:pPr>
      <w:r>
        <w:t>Hasil Penelitian</w:t>
      </w:r>
      <w:r>
        <w:tab/>
        <w:t>56</w:t>
      </w:r>
    </w:p>
    <w:p w:rsidR="00DD1B6A" w:rsidRDefault="002D4915">
      <w:pPr>
        <w:pStyle w:val="TOC1"/>
        <w:numPr>
          <w:ilvl w:val="0"/>
          <w:numId w:val="4"/>
        </w:numPr>
        <w:shd w:val="clear" w:color="auto" w:fill="auto"/>
        <w:tabs>
          <w:tab w:val="left" w:pos="797"/>
          <w:tab w:val="right" w:leader="dot" w:pos="8869"/>
        </w:tabs>
        <w:spacing w:line="737" w:lineRule="exact"/>
        <w:ind w:left="320"/>
      </w:pPr>
      <w:r>
        <w:t>Anaiisis Hasil Penelitian</w:t>
      </w:r>
      <w:r>
        <w:tab/>
        <w:t>66</w:t>
      </w:r>
    </w:p>
    <w:p w:rsidR="00DD1B6A" w:rsidRDefault="002D4915">
      <w:pPr>
        <w:pStyle w:val="TOC1"/>
        <w:numPr>
          <w:ilvl w:val="0"/>
          <w:numId w:val="4"/>
        </w:numPr>
        <w:shd w:val="clear" w:color="auto" w:fill="auto"/>
        <w:tabs>
          <w:tab w:val="left" w:pos="797"/>
          <w:tab w:val="right" w:leader="dot" w:pos="8869"/>
        </w:tabs>
        <w:spacing w:line="737" w:lineRule="exact"/>
        <w:ind w:left="320"/>
      </w:pPr>
      <w:r>
        <w:t>Refieksi Teologis</w:t>
      </w:r>
      <w:r>
        <w:tab/>
        <w:t>69</w:t>
      </w:r>
    </w:p>
    <w:p w:rsidR="00DD1B6A" w:rsidRDefault="002D4915">
      <w:pPr>
        <w:pStyle w:val="TOC1"/>
        <w:shd w:val="clear" w:color="auto" w:fill="auto"/>
        <w:tabs>
          <w:tab w:val="right" w:leader="dot" w:pos="8869"/>
        </w:tabs>
        <w:spacing w:line="737" w:lineRule="exact"/>
      </w:pPr>
      <w:r>
        <w:t>BAB V</w:t>
      </w:r>
      <w:r>
        <w:tab/>
        <w:t>71</w:t>
      </w:r>
    </w:p>
    <w:p w:rsidR="00DD1B6A" w:rsidRDefault="002D4915">
      <w:pPr>
        <w:pStyle w:val="TOC1"/>
        <w:shd w:val="clear" w:color="auto" w:fill="auto"/>
        <w:tabs>
          <w:tab w:val="right" w:leader="dot" w:pos="8869"/>
        </w:tabs>
        <w:spacing w:line="737" w:lineRule="exact"/>
      </w:pPr>
      <w:r>
        <w:t>PENUTUP</w:t>
      </w:r>
      <w:r>
        <w:tab/>
        <w:t>71</w:t>
      </w:r>
    </w:p>
    <w:p w:rsidR="00DD1B6A" w:rsidRDefault="002D4915">
      <w:pPr>
        <w:pStyle w:val="TOC1"/>
        <w:numPr>
          <w:ilvl w:val="0"/>
          <w:numId w:val="5"/>
        </w:numPr>
        <w:shd w:val="clear" w:color="auto" w:fill="auto"/>
        <w:tabs>
          <w:tab w:val="left" w:pos="797"/>
          <w:tab w:val="right" w:leader="dot" w:pos="8869"/>
        </w:tabs>
        <w:spacing w:line="737" w:lineRule="exact"/>
        <w:ind w:left="320"/>
      </w:pPr>
      <w:r>
        <w:t>Kesimpulan</w:t>
      </w:r>
      <w:r>
        <w:tab/>
        <w:t>71</w:t>
      </w:r>
    </w:p>
    <w:p w:rsidR="00DD1B6A" w:rsidRDefault="002D4915">
      <w:pPr>
        <w:pStyle w:val="TOC1"/>
        <w:numPr>
          <w:ilvl w:val="0"/>
          <w:numId w:val="5"/>
        </w:numPr>
        <w:shd w:val="clear" w:color="auto" w:fill="auto"/>
        <w:tabs>
          <w:tab w:val="left" w:pos="797"/>
          <w:tab w:val="right" w:leader="dot" w:pos="8869"/>
        </w:tabs>
        <w:spacing w:line="737" w:lineRule="exact"/>
        <w:ind w:left="320"/>
      </w:pPr>
      <w:r>
        <w:t>Saran</w:t>
      </w:r>
      <w:r>
        <w:tab/>
        <w:t>72</w:t>
      </w:r>
    </w:p>
    <w:p w:rsidR="00DD1B6A" w:rsidRDefault="002D4915">
      <w:pPr>
        <w:pStyle w:val="TOC1"/>
        <w:shd w:val="clear" w:color="auto" w:fill="auto"/>
        <w:tabs>
          <w:tab w:val="right" w:leader="dot" w:pos="8869"/>
        </w:tabs>
        <w:spacing w:line="737" w:lineRule="exact"/>
        <w:ind w:left="320"/>
      </w:pPr>
      <w:r>
        <w:t>Daftar Pustaka</w:t>
      </w:r>
      <w:r>
        <w:tab/>
        <w:t>74</w:t>
      </w:r>
    </w:p>
    <w:p w:rsidR="00DD1B6A" w:rsidRDefault="002D4915">
      <w:pPr>
        <w:pStyle w:val="TOC1"/>
        <w:shd w:val="clear" w:color="auto" w:fill="auto"/>
        <w:tabs>
          <w:tab w:val="right" w:leader="dot" w:pos="8869"/>
        </w:tabs>
        <w:spacing w:after="426" w:line="240" w:lineRule="exact"/>
        <w:ind w:left="320"/>
      </w:pPr>
      <w:r>
        <w:t>Daftar Istilah</w:t>
      </w:r>
      <w:r>
        <w:tab/>
        <w:t>80</w:t>
      </w:r>
    </w:p>
    <w:p w:rsidR="00DD1B6A" w:rsidRDefault="002D4915">
      <w:pPr>
        <w:pStyle w:val="TOC1"/>
        <w:shd w:val="clear" w:color="auto" w:fill="auto"/>
        <w:tabs>
          <w:tab w:val="right" w:leader="dot" w:pos="8869"/>
        </w:tabs>
        <w:spacing w:after="349" w:line="240" w:lineRule="exact"/>
        <w:ind w:left="320"/>
      </w:pPr>
      <w:r>
        <w:t>Daftar Tabel</w:t>
      </w:r>
      <w:r>
        <w:tab/>
        <w:t>81</w:t>
      </w:r>
      <w:r>
        <w:fldChar w:fldCharType="end"/>
      </w:r>
    </w:p>
    <w:p w:rsidR="00DD1B6A" w:rsidRDefault="002D4915">
      <w:pPr>
        <w:pStyle w:val="Bodytext20"/>
        <w:shd w:val="clear" w:color="auto" w:fill="auto"/>
        <w:tabs>
          <w:tab w:val="left" w:leader="dot" w:pos="8921"/>
        </w:tabs>
        <w:spacing w:after="414" w:line="240" w:lineRule="exact"/>
        <w:ind w:left="320" w:firstLine="0"/>
      </w:pPr>
      <w:proofErr w:type="spellStart"/>
      <w:r>
        <w:t>Lampiran</w:t>
      </w:r>
      <w:proofErr w:type="spellEnd"/>
      <w:r>
        <w:tab/>
      </w:r>
    </w:p>
    <w:p w:rsidR="00DD1B6A" w:rsidRDefault="002D4915">
      <w:pPr>
        <w:pStyle w:val="Bodytext20"/>
        <w:shd w:val="clear" w:color="auto" w:fill="auto"/>
        <w:spacing w:after="0" w:line="240" w:lineRule="exact"/>
        <w:ind w:left="320" w:firstLine="0"/>
      </w:pPr>
      <w:r>
        <w:t>Curriculum Vitae</w:t>
      </w:r>
    </w:p>
    <w:sectPr w:rsidR="00DD1B6A">
      <w:pgSz w:w="11900" w:h="16840"/>
      <w:pgMar w:top="1797" w:right="992" w:bottom="1797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4915">
      <w:r>
        <w:separator/>
      </w:r>
    </w:p>
  </w:endnote>
  <w:endnote w:type="continuationSeparator" w:id="0">
    <w:p w:rsidR="00000000" w:rsidRDefault="002D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6A" w:rsidRDefault="002D49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6pt;margin-top:800.5pt;width:9.85pt;height:6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1B6A" w:rsidRDefault="002D4915">
                <w:pPr>
                  <w:pStyle w:val="Headerorfooter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Headerorfooter1"/>
                    <w:b/>
                    <w:bCs/>
                  </w:rPr>
                  <w:t>xi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6A" w:rsidRDefault="002D49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9.6pt;margin-top:800.5pt;width:9.85pt;height:6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1B6A" w:rsidRDefault="002D4915">
                <w:pPr>
                  <w:pStyle w:val="Headerorfooter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Headerorfooter1"/>
                    <w:b/>
                    <w:bCs/>
                  </w:rPr>
                  <w:t>xi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6A" w:rsidRDefault="00DD1B6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6A" w:rsidRDefault="00DD1B6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6A" w:rsidRDefault="002D49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4.7pt;margin-top:803.3pt;width:20.55pt;height:5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1B6A" w:rsidRDefault="002D491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5pt"/>
                    <w:b/>
                    <w:bCs/>
                  </w:rPr>
                  <w:t>XVII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6A" w:rsidRDefault="002D49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5.2pt;margin-top:795.2pt;width:13.2pt;height:6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1B6A" w:rsidRDefault="002D4915">
                <w:pPr>
                  <w:pStyle w:val="Headerorfooter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Headerorfooter1"/>
                    <w:b/>
                    <w:bCs/>
                  </w:rPr>
                  <w:t>xv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6A" w:rsidRDefault="002D49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8.85pt;margin-top:826.2pt;width:17.45pt;height:6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1B6A" w:rsidRDefault="002D4915">
                <w:pPr>
                  <w:pStyle w:val="Headerorfooter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Headerorfooter1"/>
                    <w:b/>
                    <w:bCs/>
                  </w:rPr>
                  <w:t>xiv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6A" w:rsidRDefault="00DD1B6A"/>
  </w:footnote>
  <w:footnote w:type="continuationSeparator" w:id="0">
    <w:p w:rsidR="00DD1B6A" w:rsidRDefault="00DD1B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3F"/>
    <w:multiLevelType w:val="multilevel"/>
    <w:tmpl w:val="DEE810B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C4185"/>
    <w:multiLevelType w:val="multilevel"/>
    <w:tmpl w:val="8CCA9252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14C53"/>
    <w:multiLevelType w:val="multilevel"/>
    <w:tmpl w:val="C76CF8D8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51744F"/>
    <w:multiLevelType w:val="multilevel"/>
    <w:tmpl w:val="7A72CAF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E003A"/>
    <w:multiLevelType w:val="multilevel"/>
    <w:tmpl w:val="B87ACC42"/>
    <w:lvl w:ilvl="0">
      <w:start w:val="17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1B6A"/>
    <w:rsid w:val="002D4915"/>
    <w:rsid w:val="00D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26F0D3-4386-4BA1-81E4-3C413F43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OC1Char">
    <w:name w:val="TOC 1 Char"/>
    <w:basedOn w:val="DefaultParagraphFont"/>
    <w:link w:val="TOC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75pt">
    <w:name w:val="Header or footer + 7.5 pt"/>
    <w:basedOn w:val="Headerorfooter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0" w:line="0" w:lineRule="atLeast"/>
      <w:ind w:hanging="880"/>
      <w:jc w:val="both"/>
    </w:pPr>
    <w:rPr>
      <w:rFonts w:ascii="Book Antiqua" w:eastAsia="Book Antiqua" w:hAnsi="Book Antiqua" w:cs="Book Antiqua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440" w:line="0" w:lineRule="atLeast"/>
      <w:jc w:val="center"/>
      <w:outlineLvl w:val="0"/>
    </w:pPr>
    <w:rPr>
      <w:rFonts w:ascii="Book Antiqua" w:eastAsia="Book Antiqua" w:hAnsi="Book Antiqua" w:cs="Book Antiqua"/>
    </w:rPr>
  </w:style>
  <w:style w:type="paragraph" w:styleId="TOC1">
    <w:name w:val="toc 1"/>
    <w:basedOn w:val="Normal"/>
    <w:link w:val="TOC1Char"/>
    <w:autoRedefine/>
    <w:pPr>
      <w:shd w:val="clear" w:color="auto" w:fill="FFFFFF"/>
      <w:spacing w:line="641" w:lineRule="exact"/>
      <w:jc w:val="both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2024-05-20T05:32:00Z</dcterms:created>
  <dcterms:modified xsi:type="dcterms:W3CDTF">2024-05-20T05:32:00Z</dcterms:modified>
</cp:coreProperties>
</file>