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87" w:line="240" w:lineRule="exact"/>
        <w:ind w:left="3480" w:right="0" w:firstLine="0"/>
      </w:pPr>
      <w:bookmarkStart w:id="0" w:name="bookmark0"/>
      <w:r>
        <w:rPr>
          <w:sz w:val="24"/>
          <w:szCs w:val="24"/>
          <w:w w:val="100"/>
          <w:spacing w:val="0"/>
          <w:color w:val="000000"/>
          <w:position w:val="0"/>
        </w:rPr>
        <w:t>CURICULUM VITAE</w:t>
      </w:r>
      <w:bookmarkEnd w:id="0"/>
    </w:p>
    <w:p>
      <w:pPr>
        <w:pStyle w:val="Style8"/>
        <w:widowControl w:val="0"/>
        <w:keepNext w:val="0"/>
        <w:keepLines w:val="0"/>
        <w:shd w:val="clear" w:color="auto" w:fill="auto"/>
        <w:bidi w:val="0"/>
        <w:spacing w:before="0" w:after="0"/>
        <w:ind w:left="0" w:right="0" w:firstLine="8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5pt;margin-top:-5.35pt;width:158.9pt;height:211.2pt;z-index:-125829376;mso-wrap-distance-left:5.pt;mso-wrap-distance-right:5.pt;mso-wrap-distance-bottom:38.95pt;mso-position-horizontal-relative:margin" wrapcoords="0 0 21600 0 21600 21600 0 21600 0 0">
            <v:imagedata r:id="rId5" r:href="rId6"/>
            <w10:wrap type="square" anchorx="margin"/>
          </v:shape>
        </w:pict>
      </w:r>
      <w:r>
        <w:rPr>
          <w:lang w:val="en-US" w:eastAsia="en-US" w:bidi="en-US"/>
          <w:sz w:val="24"/>
          <w:szCs w:val="24"/>
          <w:w w:val="100"/>
          <w:spacing w:val="0"/>
          <w:color w:val="000000"/>
          <w:position w:val="0"/>
        </w:rPr>
        <w:t xml:space="preserve">Vivin Narolia </w:t>
      </w:r>
      <w:r>
        <w:rPr>
          <w:lang w:val="id-ID" w:eastAsia="id-ID" w:bidi="id-ID"/>
          <w:sz w:val="24"/>
          <w:szCs w:val="24"/>
          <w:w w:val="100"/>
          <w:spacing w:val="0"/>
          <w:color w:val="000000"/>
          <w:position w:val="0"/>
        </w:rPr>
        <w:t xml:space="preserve">lahir pada tanggal </w:t>
      </w:r>
      <w:r>
        <w:rPr>
          <w:lang w:val="en-US" w:eastAsia="en-US" w:bidi="en-US"/>
          <w:sz w:val="24"/>
          <w:szCs w:val="24"/>
          <w:w w:val="100"/>
          <w:spacing w:val="0"/>
          <w:color w:val="000000"/>
          <w:position w:val="0"/>
        </w:rPr>
        <w:t xml:space="preserve">29 September 1997 </w:t>
      </w:r>
      <w:r>
        <w:rPr>
          <w:lang w:val="id-ID" w:eastAsia="id-ID" w:bidi="id-ID"/>
          <w:sz w:val="24"/>
          <w:szCs w:val="24"/>
          <w:w w:val="100"/>
          <w:spacing w:val="0"/>
          <w:color w:val="000000"/>
          <w:position w:val="0"/>
        </w:rPr>
        <w:t xml:space="preserve">di </w:t>
      </w:r>
      <w:r>
        <w:rPr>
          <w:lang w:val="en-US" w:eastAsia="en-US" w:bidi="en-US"/>
          <w:sz w:val="24"/>
          <w:szCs w:val="24"/>
          <w:w w:val="100"/>
          <w:spacing w:val="0"/>
          <w:color w:val="000000"/>
          <w:position w:val="0"/>
        </w:rPr>
        <w:t xml:space="preserve">Salassa, </w:t>
      </w:r>
      <w:r>
        <w:rPr>
          <w:lang w:val="id-ID" w:eastAsia="id-ID" w:bidi="id-ID"/>
          <w:sz w:val="24"/>
          <w:szCs w:val="24"/>
          <w:w w:val="100"/>
          <w:spacing w:val="0"/>
          <w:color w:val="000000"/>
          <w:position w:val="0"/>
        </w:rPr>
        <w:t>anak kedua dari tiga bersaudara dari pasangan suami istri Marthen (Ayah) dan Herda (Ibu). Dalam keseharian biasa dipanggil Vivin. Adapun jenjang pendidikan yang telah ditempuh antara lain: Tahun 2004 masuk SDN 025</w:t>
      </w:r>
    </w:p>
    <w:p>
      <w:pPr>
        <w:pStyle w:val="Style10"/>
        <w:widowControl w:val="0"/>
        <w:keepNext w:val="0"/>
        <w:keepLines w:val="0"/>
        <w:shd w:val="clear" w:color="auto" w:fill="auto"/>
        <w:bidi w:val="0"/>
        <w:jc w:val="left"/>
        <w:spacing w:before="0" w:after="0" w:line="320" w:lineRule="exact"/>
        <w:ind w:left="3140" w:right="0" w:firstLine="0"/>
      </w:pPr>
      <w:r>
        <w:rPr>
          <w:lang w:val="id-ID" w:eastAsia="id-ID" w:bidi="id-ID"/>
          <w:w w:val="100"/>
          <w:spacing w:val="0"/>
          <w:color w:val="000000"/>
          <w:position w:val="0"/>
        </w:rPr>
        <w:t>}</w:t>
      </w:r>
    </w:p>
    <w:p>
      <w:pPr>
        <w:pStyle w:val="Style8"/>
        <w:widowControl w:val="0"/>
        <w:keepNext w:val="0"/>
        <w:keepLines w:val="0"/>
        <w:shd w:val="clear" w:color="auto" w:fill="auto"/>
        <w:bidi w:val="0"/>
        <w:spacing w:before="0" w:after="0" w:line="624" w:lineRule="exact"/>
        <w:ind w:left="0" w:right="0" w:firstLine="0"/>
      </w:pPr>
      <w:r>
        <w:rPr>
          <w:lang w:val="id-ID" w:eastAsia="id-ID" w:bidi="id-ID"/>
          <w:sz w:val="24"/>
          <w:szCs w:val="24"/>
          <w:w w:val="100"/>
          <w:spacing w:val="0"/>
          <w:color w:val="000000"/>
          <w:position w:val="0"/>
        </w:rPr>
        <w:t>Limpomajang dan tamat tahun 2009. Tahun 2009 melanjutkan pendidikan di SMPN 1 Baebunta dan tamat tahun 2012. Tahun 2012 melanjutkan pendidikan ke jenjang lebih tinggi yakni di SMAN 1 Baebunta dan tamat tahun 2015. Tahun 2015 melanjutkan studi ke jenjang lebih tinggi lagi yakni di Sekolah Tinggi Agama Knsten Negeri (STAKN) Toraja mengambil jurusan Kepemimpinan Knsten (KepKn). Pada tahun 2019 dapat menyelesaikan studi dengan baik dan meraih gelar Saijana Agama (S,Ag).</w:t>
      </w:r>
    </w:p>
    <w:sectPr>
      <w:headerReference w:type="default" r:id="rId7"/>
      <w:footnotePr>
        <w:pos w:val="pageBottom"/>
        <w:numFmt w:val="decimal"/>
        <w:numRestart w:val="continuous"/>
      </w:footnotePr>
      <w:pgSz w:w="11900" w:h="16840"/>
      <w:pgMar w:top="1996" w:left="1138" w:right="2038" w:bottom="199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82.7pt;margin-top:18.15pt;width:10.1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val="0"/>
      <w:bCs w:val="0"/>
      <w:i/>
      <w:iCs/>
      <w:u w:val="none"/>
      <w:strike w:val="0"/>
      <w:smallCaps w:val="0"/>
      <w:sz w:val="32"/>
      <w:szCs w:val="32"/>
      <w:rFonts w:ascii="Lucida Sans Unicode" w:eastAsia="Lucida Sans Unicode" w:hAnsi="Lucida Sans Unicode" w:cs="Lucida Sans Unicode"/>
    </w:rPr>
  </w:style>
  <w:style w:type="paragraph" w:customStyle="1" w:styleId="Style3">
    <w:name w:val="Heading #1"/>
    <w:basedOn w:val="Normal"/>
    <w:link w:val="CharStyle4"/>
    <w:pPr>
      <w:widowControl w:val="0"/>
      <w:shd w:val="clear" w:color="auto" w:fill="FFFFFF"/>
      <w:outlineLvl w:val="0"/>
      <w:spacing w:after="1020"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020" w:line="63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after="120" w:line="0" w:lineRule="exact"/>
    </w:pPr>
    <w:rPr>
      <w:b w:val="0"/>
      <w:bCs w:val="0"/>
      <w:i/>
      <w:iCs/>
      <w:u w:val="none"/>
      <w:strike w:val="0"/>
      <w:smallCaps w:val="0"/>
      <w:sz w:val="32"/>
      <w:szCs w:val="32"/>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s>
</file>