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75" w:line="240" w:lineRule="exact"/>
        <w:ind w:left="0" w:right="16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CURRICULUM VITAE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7pt;margin-top:-16.3pt;width:84.pt;height:97.9pt;z-index:-125829376;mso-wrap-distance-left:5.pt;mso-wrap-distance-right:9.3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ABRI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ATI LEND A DANDUA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lahir di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Rantepao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pada tanggal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05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Oktober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1981,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anak dari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Frans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Lenda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(Aim) dan Yohana Salissing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anak ketiga dari tiga bersaudara. Adapun jenjang pendidikan yang penulis telah lalui adalah sebagai berikut:</w:t>
      </w:r>
    </w:p>
    <w:p>
      <w:pPr>
        <w:pStyle w:val="Style5"/>
        <w:numPr>
          <w:ilvl w:val="0"/>
          <w:numId w:val="1"/>
        </w:numPr>
        <w:tabs>
          <w:tab w:leader="none" w:pos="39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Tahun 1994 menyelesaikan studi pada Sekolah Dasar Negeri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82 Kadinge’.</w:t>
      </w:r>
    </w:p>
    <w:p>
      <w:pPr>
        <w:pStyle w:val="Style5"/>
        <w:numPr>
          <w:ilvl w:val="0"/>
          <w:numId w:val="1"/>
        </w:numPr>
        <w:tabs>
          <w:tab w:leader="none" w:pos="39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Tahun 1997 menyelesaikan tudi pada SLTP Negeri 2 Sanggalangi’.</w:t>
      </w:r>
    </w:p>
    <w:p>
      <w:pPr>
        <w:pStyle w:val="Style5"/>
        <w:numPr>
          <w:ilvl w:val="0"/>
          <w:numId w:val="1"/>
        </w:numPr>
        <w:tabs>
          <w:tab w:leader="none" w:pos="39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Tahun 2000 menyelesaikan studi pada SMU Negeri 2 Rantepao.</w:t>
      </w:r>
    </w:p>
    <w:p>
      <w:pPr>
        <w:pStyle w:val="Style5"/>
        <w:numPr>
          <w:ilvl w:val="0"/>
          <w:numId w:val="1"/>
        </w:numPr>
        <w:tabs>
          <w:tab w:leader="none" w:pos="39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Tahun 2002 masuk STT Rantepao yang saat ini diubah mejadi STAKN Toraja</w:t>
      </w:r>
    </w:p>
    <w:p>
      <w:pPr>
        <w:pStyle w:val="Style5"/>
        <w:numPr>
          <w:ilvl w:val="0"/>
          <w:numId w:val="1"/>
        </w:numPr>
        <w:tabs>
          <w:tab w:leader="none" w:pos="39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Tahun 2009 menyelesaikan studi di STAKN Toraja.</w:t>
      </w:r>
    </w:p>
    <w:sectPr>
      <w:footnotePr>
        <w:pos w:val="pageBottom"/>
        <w:numFmt w:val="decimal"/>
        <w:numRestart w:val="continuous"/>
      </w:footnotePr>
      <w:pgSz w:w="11900" w:h="16840"/>
      <w:pgMar w:top="2358" w:left="1758" w:right="1238" w:bottom="235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90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900" w:line="579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