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41" w:line="240" w:lineRule="exact"/>
        <w:ind w:left="0" w:right="60" w:firstLine="0"/>
      </w:pPr>
      <w:r>
        <w:rPr>
          <w:lang w:val="en-US" w:eastAsia="en-US" w:bidi="en-US"/>
          <w:sz w:val="24"/>
          <w:szCs w:val="24"/>
          <w:w w:val="100"/>
          <w:spacing w:val="0"/>
          <w:color w:val="000000"/>
          <w:position w:val="0"/>
        </w:rPr>
        <w:t>BAB V</w:t>
      </w:r>
    </w:p>
    <w:p>
      <w:pPr>
        <w:pStyle w:val="Style8"/>
        <w:widowControl w:val="0"/>
        <w:keepNext w:val="0"/>
        <w:keepLines w:val="0"/>
        <w:shd w:val="clear" w:color="auto" w:fill="auto"/>
        <w:bidi w:val="0"/>
        <w:spacing w:before="0" w:after="641" w:line="260" w:lineRule="exact"/>
        <w:ind w:left="0" w:right="280" w:firstLine="0"/>
      </w:pPr>
      <w:r>
        <w:rPr>
          <w:w w:val="100"/>
          <w:spacing w:val="0"/>
          <w:color w:val="000000"/>
          <w:position w:val="0"/>
        </w:rPr>
        <w:t xml:space="preserve">KESrMPULAN </w:t>
      </w:r>
      <w:r>
        <w:rPr>
          <w:rStyle w:val="CharStyle10"/>
          <w:lang w:val="en-US" w:eastAsia="en-US" w:bidi="en-US"/>
          <w:b w:val="0"/>
          <w:bCs w:val="0"/>
        </w:rPr>
        <w:t xml:space="preserve">DAN </w:t>
      </w:r>
      <w:r>
        <w:rPr>
          <w:rStyle w:val="CharStyle10"/>
          <w:b w:val="0"/>
          <w:bCs w:val="0"/>
        </w:rPr>
        <w:t>SARAN</w:t>
      </w:r>
    </w:p>
    <w:p>
      <w:pPr>
        <w:pStyle w:val="Style11"/>
        <w:widowControl w:val="0"/>
        <w:keepNext w:val="0"/>
        <w:keepLines w:val="0"/>
        <w:shd w:val="clear" w:color="auto" w:fill="auto"/>
        <w:bidi w:val="0"/>
        <w:jc w:val="left"/>
        <w:spacing w:before="0" w:after="270" w:line="28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0" w:line="596" w:lineRule="exact"/>
        <w:ind w:left="360" w:right="0" w:firstLine="620"/>
        <w:sectPr>
          <w:headerReference w:type="default" r:id="rId5"/>
          <w:footerReference w:type="first" r:id="rId6"/>
          <w:titlePg/>
          <w:footnotePr>
            <w:pos w:val="pageBottom"/>
            <w:numFmt w:val="decimal"/>
            <w:numRestart w:val="continuous"/>
          </w:footnotePr>
          <w:pgSz w:w="11900" w:h="16840"/>
          <w:pgMar w:top="2180" w:left="831" w:right="2317" w:bottom="2180" w:header="0" w:footer="3" w:gutter="0"/>
          <w:rtlGutter w:val="0"/>
          <w:cols w:space="720"/>
          <w:pgNumType w:start="50"/>
          <w:noEndnote/>
          <w:docGrid w:linePitch="360"/>
        </w:sectPr>
      </w:pPr>
      <w:r>
        <w:rPr>
          <w:lang w:val="id-ID" w:eastAsia="id-ID" w:bidi="id-ID"/>
          <w:sz w:val="24"/>
          <w:szCs w:val="24"/>
          <w:w w:val="100"/>
          <w:spacing w:val="0"/>
          <w:color w:val="000000"/>
          <w:position w:val="0"/>
        </w:rPr>
        <w:t xml:space="preserve">Berdasarkan hasil penelitian tentang Persekutuan Doa Mahasiswa di STAKN Toraja melalui wawancara, </w:t>
      </w:r>
      <w:r>
        <w:rPr>
          <w:rStyle w:val="CharStyle13"/>
        </w:rPr>
        <w:t>observasi,</w:t>
      </w:r>
      <w:r>
        <w:rPr>
          <w:lang w:val="id-ID" w:eastAsia="id-ID" w:bidi="id-ID"/>
          <w:sz w:val="24"/>
          <w:szCs w:val="24"/>
          <w:w w:val="100"/>
          <w:spacing w:val="0"/>
          <w:color w:val="000000"/>
          <w:position w:val="0"/>
        </w:rPr>
        <w:t xml:space="preserve"> dan analisis data maka, dapat disimpulkan bahwa karakter seorang pemimpin yang ada dalam persekutuan doa mahasiswa di STAKN Toraja memang ada pemimpin yang kemudian kurang memiliki karakter yang dapat membangun atau memberikan contoh terhadap mahasiswa dalam hal pemuridan sehingga pemuridan yang ada saat ini kurang berkembang menurut penulis. Tetapi ada juga pemimpin yang memang memiliki karakter yang dapat memberikan contoh yang baik bagi anggotanya yang kemudian bisa memiliki integritas dalam hal membina tetapi itu hanya seberapa orang. Tetapi yang paling banyak penulis dapatkan adalah pemimpin yang kemudian kurang menampakkan contoh didalam membina kelompok dalam Persekutuan Doa Mahasiswa yang ada di STAKN Toraja. Dan ini dapat membuat perkembangan pelayanan kurang maksimal yang akhirnya akan membuat persekutuan tersebut tidak berjalan dengan baik.</w:t>
      </w:r>
    </w:p>
    <w:p>
      <w:pPr>
        <w:pStyle w:val="Style14"/>
        <w:widowControl w:val="0"/>
        <w:keepNext w:val="0"/>
        <w:keepLines w:val="0"/>
        <w:shd w:val="clear" w:color="auto" w:fill="auto"/>
        <w:bidi w:val="0"/>
        <w:jc w:val="left"/>
        <w:spacing w:before="0" w:after="339" w:line="240" w:lineRule="exact"/>
        <w:ind w:left="0" w:right="0" w:firstLine="0"/>
      </w:pPr>
      <w:r>
        <w:rPr>
          <w:lang w:val="id-ID" w:eastAsia="id-ID" w:bidi="id-ID"/>
          <w:sz w:val="24"/>
          <w:szCs w:val="24"/>
          <w:w w:val="100"/>
          <w:spacing w:val="0"/>
          <w:color w:val="000000"/>
          <w:position w:val="0"/>
        </w:rPr>
        <w:t>B. Saran</w:t>
      </w:r>
    </w:p>
    <w:p>
      <w:pPr>
        <w:pStyle w:val="Style14"/>
        <w:numPr>
          <w:ilvl w:val="0"/>
          <w:numId w:val="1"/>
        </w:numPr>
        <w:tabs>
          <w:tab w:leader="none" w:pos="948" w:val="left"/>
        </w:tabs>
        <w:widowControl w:val="0"/>
        <w:keepNext w:val="0"/>
        <w:keepLines w:val="0"/>
        <w:shd w:val="clear" w:color="auto" w:fill="auto"/>
        <w:bidi w:val="0"/>
        <w:jc w:val="both"/>
        <w:spacing w:before="0" w:after="225" w:line="240" w:lineRule="exact"/>
        <w:ind w:left="380" w:right="0" w:firstLine="0"/>
      </w:pPr>
      <w:r>
        <w:rPr>
          <w:lang w:val="id-ID" w:eastAsia="id-ID" w:bidi="id-ID"/>
          <w:sz w:val="24"/>
          <w:szCs w:val="24"/>
          <w:w w:val="100"/>
          <w:spacing w:val="0"/>
          <w:color w:val="000000"/>
          <w:position w:val="0"/>
        </w:rPr>
        <w:t>Kepada Sekolah Tinggi Agama Kristen Negeri (STAKN) Toraja</w:t>
      </w:r>
    </w:p>
    <w:p>
      <w:pPr>
        <w:pStyle w:val="Style3"/>
        <w:widowControl w:val="0"/>
        <w:keepNext w:val="0"/>
        <w:keepLines w:val="0"/>
        <w:shd w:val="clear" w:color="auto" w:fill="auto"/>
        <w:bidi w:val="0"/>
        <w:jc w:val="both"/>
        <w:spacing w:before="0" w:after="470" w:line="602" w:lineRule="exact"/>
        <w:ind w:left="380" w:right="0" w:firstLine="580"/>
      </w:pPr>
      <w:r>
        <w:rPr>
          <w:lang w:val="id-ID" w:eastAsia="id-ID" w:bidi="id-ID"/>
          <w:sz w:val="24"/>
          <w:szCs w:val="24"/>
          <w:w w:val="100"/>
          <w:spacing w:val="0"/>
          <w:color w:val="000000"/>
          <w:position w:val="0"/>
        </w:rPr>
        <w:t>Karakter adalah sebuah hal yang paling perlu untuk seorang pemimpin dalam sebuah organisasi, baik diluar Kampus maupun didalam Kampus, sehingga STAKN hendak memberikan motivasi bahkan memperlengkapi mahasiswa sebagai bekal dalam menghadapi kehidupan berorganisasi agar ketika terjun kelapangan mereka menjadi pemimpin yang memiliki karakter yang baik dan menjadi teladan serta berintegritas.</w:t>
      </w:r>
    </w:p>
    <w:p>
      <w:pPr>
        <w:pStyle w:val="Style14"/>
        <w:numPr>
          <w:ilvl w:val="0"/>
          <w:numId w:val="1"/>
        </w:numPr>
        <w:tabs>
          <w:tab w:leader="none" w:pos="948" w:val="left"/>
        </w:tabs>
        <w:widowControl w:val="0"/>
        <w:keepNext w:val="0"/>
        <w:keepLines w:val="0"/>
        <w:shd w:val="clear" w:color="auto" w:fill="auto"/>
        <w:bidi w:val="0"/>
        <w:jc w:val="both"/>
        <w:spacing w:before="0" w:after="212" w:line="240" w:lineRule="exact"/>
        <w:ind w:left="380" w:right="0" w:firstLine="0"/>
      </w:pPr>
      <w:r>
        <w:rPr>
          <w:lang w:val="id-ID" w:eastAsia="id-ID" w:bidi="id-ID"/>
          <w:sz w:val="24"/>
          <w:szCs w:val="24"/>
          <w:w w:val="100"/>
          <w:spacing w:val="0"/>
          <w:color w:val="000000"/>
          <w:position w:val="0"/>
        </w:rPr>
        <w:t>Kepada Pengurus Persekutuan Doa Mahasiswa di STAKN Toraja</w:t>
      </w:r>
    </w:p>
    <w:p>
      <w:pPr>
        <w:pStyle w:val="Style3"/>
        <w:widowControl w:val="0"/>
        <w:keepNext w:val="0"/>
        <w:keepLines w:val="0"/>
        <w:shd w:val="clear" w:color="auto" w:fill="auto"/>
        <w:bidi w:val="0"/>
        <w:jc w:val="both"/>
        <w:spacing w:before="0" w:after="465" w:line="596" w:lineRule="exact"/>
        <w:ind w:left="380" w:right="0" w:firstLine="580"/>
      </w:pPr>
      <w:r>
        <w:rPr>
          <w:lang w:val="id-ID" w:eastAsia="id-ID" w:bidi="id-ID"/>
          <w:sz w:val="24"/>
          <w:szCs w:val="24"/>
          <w:w w:val="100"/>
          <w:spacing w:val="0"/>
          <w:color w:val="000000"/>
          <w:position w:val="0"/>
        </w:rPr>
        <w:t>Mahasiswa adalah pemimpin hari esok. Sebagai generasi penerus maka periu untuk mereka diperlengkapi dengan baik agar menjadi seorang pemimpin yang dikehendaki oleh Tuhan. Olehnya itu diharapkan bagi pengurus Persekutuan Doa Mahasiswa di STAKN Toraja agar lebih bersemangat dalam membina murid serta memperlengkapi mereka sebagai seorang pemimpin dimasa yang akan datang serta mengarahkan mereka untuk ikut terlibat aktif dalam mengikuti kegiatan persekutuan kerohanian baik di Kampus maupun di luar Kampus.</w:t>
      </w:r>
    </w:p>
    <w:p>
      <w:pPr>
        <w:pStyle w:val="Style14"/>
        <w:numPr>
          <w:ilvl w:val="0"/>
          <w:numId w:val="1"/>
        </w:numPr>
        <w:tabs>
          <w:tab w:leader="none" w:pos="948" w:val="left"/>
        </w:tabs>
        <w:widowControl w:val="0"/>
        <w:keepNext w:val="0"/>
        <w:keepLines w:val="0"/>
        <w:shd w:val="clear" w:color="auto" w:fill="auto"/>
        <w:bidi w:val="0"/>
        <w:jc w:val="both"/>
        <w:spacing w:before="0" w:after="218" w:line="240" w:lineRule="exact"/>
        <w:ind w:left="380" w:right="0" w:firstLine="0"/>
      </w:pPr>
      <w:r>
        <w:rPr>
          <w:lang w:val="id-ID" w:eastAsia="id-ID" w:bidi="id-ID"/>
          <w:sz w:val="24"/>
          <w:szCs w:val="24"/>
          <w:w w:val="100"/>
          <w:spacing w:val="0"/>
          <w:color w:val="000000"/>
          <w:position w:val="0"/>
        </w:rPr>
        <w:t>Kepada Pembaca</w:t>
      </w:r>
    </w:p>
    <w:p>
      <w:pPr>
        <w:pStyle w:val="Style3"/>
        <w:widowControl w:val="0"/>
        <w:keepNext w:val="0"/>
        <w:keepLines w:val="0"/>
        <w:shd w:val="clear" w:color="auto" w:fill="auto"/>
        <w:bidi w:val="0"/>
        <w:jc w:val="left"/>
        <w:spacing w:before="0" w:after="0" w:line="596" w:lineRule="exact"/>
        <w:ind w:left="380" w:right="0" w:firstLine="580"/>
      </w:pPr>
      <w:r>
        <w:rPr>
          <w:lang w:val="id-ID" w:eastAsia="id-ID" w:bidi="id-ID"/>
          <w:sz w:val="24"/>
          <w:szCs w:val="24"/>
          <w:w w:val="100"/>
          <w:spacing w:val="0"/>
          <w:color w:val="000000"/>
          <w:position w:val="0"/>
        </w:rPr>
        <w:t>Untuk setiap pembaca yang sempat membaca hasil tulisan ini kiranya dapat memberi makna dan tujuan dari penulis ini dengan baik. Dan semoga tulisan ini dapat memberikan kesadaran untuk menjalankan tugas dengan sebaik mungkin</w:t>
      </w:r>
    </w:p>
    <w:p>
      <w:pPr>
        <w:pStyle w:val="Style3"/>
        <w:widowControl w:val="0"/>
        <w:keepNext w:val="0"/>
        <w:keepLines w:val="0"/>
        <w:shd w:val="clear" w:color="auto" w:fill="auto"/>
        <w:bidi w:val="0"/>
        <w:jc w:val="both"/>
        <w:spacing w:before="0" w:after="0" w:line="613" w:lineRule="exact"/>
        <w:ind w:left="320" w:right="200" w:firstLine="0"/>
      </w:pPr>
      <w:r>
        <w:rPr>
          <w:lang w:val="id-ID" w:eastAsia="id-ID" w:bidi="id-ID"/>
          <w:sz w:val="24"/>
          <w:szCs w:val="24"/>
          <w:w w:val="100"/>
          <w:spacing w:val="0"/>
          <w:color w:val="000000"/>
          <w:position w:val="0"/>
        </w:rPr>
        <w:t>dalam menjaga sifat dan tingkah laku sebagai seorang pemimpin yang diutus oleh Tuhan untuk memimpin sebuah organisasi.</w:t>
      </w:r>
    </w:p>
    <w:sectPr>
      <w:pgSz w:w="11900" w:h="16840"/>
      <w:pgMar w:top="2483" w:left="896" w:right="2212" w:bottom="15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0.8pt;margin-top:777.75pt;width:10.7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4.pt;margin-top:47.85pt;width:10.9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3) + 12 pt,Not Bold"/>
    <w:basedOn w:val="CharStyle9"/>
    <w:rPr>
      <w:lang w:val="id-ID" w:eastAsia="id-ID" w:bidi="id-ID"/>
      <w:b/>
      <w:bCs/>
      <w:sz w:val="24"/>
      <w:szCs w:val="24"/>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3">
    <w:name w:val="Body text (2) + Italic"/>
    <w:basedOn w:val="CharStyle4"/>
    <w:rPr>
      <w:lang w:val="id-ID" w:eastAsia="id-ID" w:bidi="id-ID"/>
      <w:i/>
      <w:iCs/>
      <w:sz w:val="24"/>
      <w:szCs w:val="24"/>
      <w:w w:val="100"/>
      <w:spacing w:val="0"/>
      <w:color w:val="000000"/>
      <w:position w:val="0"/>
    </w:rPr>
  </w:style>
  <w:style w:type="character" w:customStyle="1" w:styleId="CharStyle15">
    <w:name w:val="Body text (5)_"/>
    <w:basedOn w:val="DefaultParagraphFont"/>
    <w:link w:val="Style14"/>
    <w:rPr>
      <w:b/>
      <w:bCs/>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60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600" w:after="72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before="720" w:after="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after="3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