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1" w:line="260" w:lineRule="exact"/>
        <w:ind w:left="0" w:right="40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360" w:right="75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Alllkitab dan Kamus </w:t>
      </w:r>
      <w:r>
        <w:rPr>
          <w:rStyle w:val="CharStyle5"/>
          <w:b w:val="0"/>
          <w:bCs w:val="0"/>
        </w:rPr>
        <w:t>LAI.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60" w:right="6100" w:firstLine="4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2000 Alkitab, Jakarta Ensklopedi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866" w:lineRule="exact"/>
        <w:ind w:left="360" w:right="0" w:firstLine="4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1999 </w:t>
      </w:r>
      <w:r>
        <w:rPr>
          <w:rStyle w:val="CharStyle8"/>
        </w:rPr>
        <w:t>Ensiklopedi Alkitab Masa Kini,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Yayasan Komunikasi Bina Kasih Pusat pembinaan dan Pengembangan Bahasa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586" w:line="260" w:lineRule="exact"/>
        <w:ind w:left="7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1996 </w:t>
      </w:r>
      <w:r>
        <w:rPr>
          <w:rStyle w:val="CharStyle8"/>
        </w:rPr>
        <w:t>Kamus Besar Bahasa Indonesia,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Balai Pustaka.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79" w:line="260" w:lineRule="exact"/>
        <w:ind w:left="3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Buiku-Buku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318" w:line="240" w:lineRule="exact"/>
        <w:ind w:left="3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Ahmadi, Abu</w:t>
      </w:r>
    </w:p>
    <w:p>
      <w:pPr>
        <w:pStyle w:val="Style6"/>
        <w:numPr>
          <w:ilvl w:val="0"/>
          <w:numId w:val="1"/>
        </w:numPr>
        <w:tabs>
          <w:tab w:leader="none" w:pos="19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24" w:line="260" w:lineRule="exact"/>
        <w:ind w:left="1120" w:right="0" w:firstLine="0"/>
      </w:pPr>
      <w:r>
        <w:rPr>
          <w:rStyle w:val="CharStyle8"/>
        </w:rPr>
        <w:t>Sosiologi Pendidikan,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PT. Asdi Mahasatya</w:t>
      </w:r>
    </w:p>
    <w:p>
      <w:pPr>
        <w:pStyle w:val="Style6"/>
        <w:numPr>
          <w:ilvl w:val="0"/>
          <w:numId w:val="3"/>
        </w:numPr>
        <w:tabs>
          <w:tab w:leader="none" w:pos="7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3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M, Sardinian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60" w:right="1760" w:firstLine="760"/>
      </w:pPr>
      <w:r>
        <w:rPr>
          <w:rStyle w:val="CharStyle11"/>
          <w:i w:val="0"/>
          <w:iCs w:val="0"/>
        </w:rPr>
        <w:t xml:space="preserve">1986 </w:t>
      </w:r>
      <w:r>
        <w:rPr>
          <w:lang w:val="en-US" w:eastAsia="en-US" w:bidi="en-US"/>
          <w:w w:val="100"/>
          <w:color w:val="000000"/>
          <w:position w:val="0"/>
        </w:rPr>
        <w:t>Interaksi dan Motivasi Belajar Mengajar,</w:t>
      </w:r>
      <w:r>
        <w:rPr>
          <w:rStyle w:val="CharStyle11"/>
          <w:i w:val="0"/>
          <w:iCs w:val="0"/>
        </w:rPr>
        <w:t xml:space="preserve"> Jakarta: KDT Basrowi dan Suwandi</w:t>
      </w:r>
    </w:p>
    <w:p>
      <w:pPr>
        <w:pStyle w:val="Style6"/>
        <w:numPr>
          <w:ilvl w:val="0"/>
          <w:numId w:val="5"/>
        </w:numPr>
        <w:tabs>
          <w:tab w:leader="none" w:pos="19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50" w:line="260" w:lineRule="exact"/>
        <w:ind w:left="1120" w:right="0" w:firstLine="0"/>
      </w:pPr>
      <w:r>
        <w:rPr>
          <w:rStyle w:val="CharStyle8"/>
        </w:rPr>
        <w:t>Memahami Pendidikan Kualitatif,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Yayasan Kalam Hidup</w:t>
      </w:r>
    </w:p>
    <w:p>
      <w:pPr>
        <w:pStyle w:val="Style6"/>
        <w:numPr>
          <w:ilvl w:val="0"/>
          <w:numId w:val="3"/>
        </w:numPr>
        <w:tabs>
          <w:tab w:leader="none" w:pos="7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3" w:line="240" w:lineRule="exact"/>
        <w:ind w:left="3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Uno, Hamzah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455" w:line="260" w:lineRule="exact"/>
        <w:ind w:left="1120" w:right="0" w:firstLine="0"/>
      </w:pPr>
      <w:r>
        <w:rPr>
          <w:rStyle w:val="CharStyle11"/>
          <w:i w:val="0"/>
          <w:iCs w:val="0"/>
        </w:rPr>
        <w:t xml:space="preserve">2009 </w:t>
      </w:r>
      <w:r>
        <w:rPr>
          <w:lang w:val="en-US" w:eastAsia="en-US" w:bidi="en-US"/>
          <w:w w:val="100"/>
          <w:color w:val="000000"/>
          <w:position w:val="0"/>
        </w:rPr>
        <w:t>Teori Motivasi dan Pengukurannya,</w:t>
      </w:r>
      <w:r>
        <w:rPr>
          <w:rStyle w:val="CharStyle11"/>
          <w:i w:val="0"/>
          <w:iCs w:val="0"/>
        </w:rPr>
        <w:t xml:space="preserve"> Jakarta: Bumi Aksara.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72" w:line="240" w:lineRule="exact"/>
        <w:ind w:left="3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Djamarah, Syaiful Bahri</w:t>
      </w:r>
    </w:p>
    <w:p>
      <w:pPr>
        <w:pStyle w:val="Style6"/>
        <w:numPr>
          <w:ilvl w:val="0"/>
          <w:numId w:val="5"/>
        </w:numPr>
        <w:tabs>
          <w:tab w:leader="none" w:pos="19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55" w:line="260" w:lineRule="exact"/>
        <w:ind w:left="1120" w:right="0" w:firstLine="0"/>
      </w:pPr>
      <w:r>
        <w:rPr>
          <w:rStyle w:val="CharStyle8"/>
        </w:rPr>
        <w:t>Psikologi Belajar,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PT Rineka Cipta.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100" w:line="240" w:lineRule="exact"/>
        <w:ind w:left="3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Gunarsa, Singgih D. dan Y. Gunarsa Singgih D.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461" w:line="260" w:lineRule="exact"/>
        <w:ind w:left="11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2009 </w:t>
      </w:r>
      <w:r>
        <w:rPr>
          <w:rStyle w:val="CharStyle8"/>
        </w:rPr>
        <w:t>Psikologi Untuk Membimbing,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PT BPK Gunung Mulia.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100" w:line="240" w:lineRule="exact"/>
        <w:ind w:left="3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Enklaar, I.H dan E.G Homrighausen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467" w:line="260" w:lineRule="exact"/>
        <w:ind w:left="11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2009 </w:t>
      </w:r>
      <w:r>
        <w:rPr>
          <w:rStyle w:val="CharStyle8"/>
        </w:rPr>
        <w:t>Pendidikan Agama Kristen,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PT BPK Gunung Mulia.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95" w:line="240" w:lineRule="exact"/>
        <w:ind w:left="3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Hamalik, Oemar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11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2011 </w:t>
      </w:r>
      <w:r>
        <w:rPr>
          <w:rStyle w:val="CharStyle8"/>
        </w:rPr>
        <w:t>Kurikulum dan Pembelajaran,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Bumi Aksara.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95" w:line="240" w:lineRule="exact"/>
        <w:ind w:left="2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Handoko, Martin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350" w:line="260" w:lineRule="exact"/>
        <w:ind w:left="1040" w:right="0" w:firstLine="0"/>
      </w:pPr>
      <w:r>
        <w:rPr>
          <w:rStyle w:val="CharStyle11"/>
          <w:i w:val="0"/>
          <w:iCs w:val="0"/>
        </w:rPr>
        <w:t xml:space="preserve">1992 </w:t>
      </w:r>
      <w:r>
        <w:rPr>
          <w:lang w:val="en-US" w:eastAsia="en-US" w:bidi="en-US"/>
          <w:w w:val="100"/>
          <w:color w:val="000000"/>
          <w:position w:val="0"/>
        </w:rPr>
        <w:t>Motivasi Daya Penggerak Tingkah Laku,</w:t>
      </w:r>
      <w:r>
        <w:rPr>
          <w:rStyle w:val="CharStyle11"/>
          <w:i w:val="0"/>
          <w:iCs w:val="0"/>
        </w:rPr>
        <w:t xml:space="preserve"> Yogyakarta: Kanisius.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371" w:lineRule="exact"/>
        <w:ind w:left="2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J. Maleong, Lexi</w:t>
      </w:r>
    </w:p>
    <w:p>
      <w:pPr>
        <w:pStyle w:val="Style6"/>
        <w:numPr>
          <w:ilvl w:val="0"/>
          <w:numId w:val="5"/>
        </w:numPr>
        <w:tabs>
          <w:tab w:leader="none" w:pos="18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1" w:lineRule="exact"/>
        <w:ind w:left="240" w:right="0" w:firstLine="800"/>
      </w:pPr>
      <w:r>
        <w:rPr>
          <w:rStyle w:val="CharStyle8"/>
        </w:rPr>
        <w:t>Metode Penelitian Kualitatif,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PT Remaja Rosdakarya). Koeswara, E.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371" w:lineRule="exact"/>
        <w:ind w:left="1040" w:right="0" w:firstLine="0"/>
      </w:pPr>
      <w:r>
        <w:rPr>
          <w:rStyle w:val="CharStyle11"/>
          <w:i w:val="0"/>
          <w:iCs w:val="0"/>
        </w:rPr>
        <w:t xml:space="preserve">1989 </w:t>
      </w:r>
      <w:r>
        <w:rPr>
          <w:lang w:val="en-US" w:eastAsia="en-US" w:bidi="en-US"/>
          <w:w w:val="100"/>
          <w:color w:val="000000"/>
          <w:position w:val="0"/>
        </w:rPr>
        <w:t>Motivasi, Teori dan Penelitiannya,</w:t>
      </w:r>
      <w:r>
        <w:rPr>
          <w:rStyle w:val="CharStyle11"/>
          <w:i w:val="0"/>
          <w:iCs w:val="0"/>
        </w:rPr>
        <w:t xml:space="preserve"> Bandung: Angkasa.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371" w:lineRule="exact"/>
        <w:ind w:left="2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Kobong, Th</w:t>
      </w:r>
    </w:p>
    <w:p>
      <w:pPr>
        <w:pStyle w:val="Style6"/>
        <w:numPr>
          <w:ilvl w:val="0"/>
          <w:numId w:val="7"/>
        </w:numPr>
        <w:tabs>
          <w:tab w:leader="none" w:pos="18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96" w:line="371" w:lineRule="exact"/>
        <w:ind w:left="10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Injil dan Tongkonan, Jakarta: Gunung Mulia.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377" w:lineRule="exact"/>
        <w:ind w:left="2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Lase, Jason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300" w:line="377" w:lineRule="exact"/>
        <w:ind w:left="1860" w:right="0"/>
      </w:pPr>
      <w:r>
        <w:rPr>
          <w:rStyle w:val="CharStyle11"/>
          <w:i w:val="0"/>
          <w:iCs w:val="0"/>
        </w:rPr>
        <w:t xml:space="preserve">2005 </w:t>
      </w:r>
      <w:r>
        <w:rPr>
          <w:lang w:val="en-US" w:eastAsia="en-US" w:bidi="en-US"/>
          <w:w w:val="100"/>
          <w:color w:val="000000"/>
          <w:position w:val="0"/>
        </w:rPr>
        <w:t xml:space="preserve">Motivasi Berprestasi, Kecerdasan Emosioml Percaya diri dan Kinerja, </w:t>
      </w:r>
      <w:r>
        <w:rPr>
          <w:rStyle w:val="CharStyle11"/>
          <w:i w:val="0"/>
          <w:iCs w:val="0"/>
        </w:rPr>
        <w:t>Jakarta: PP FKIP UKI.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377" w:lineRule="exact"/>
        <w:ind w:left="2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'Nasution, S</w:t>
      </w:r>
    </w:p>
    <w:p>
      <w:pPr>
        <w:pStyle w:val="Style9"/>
        <w:numPr>
          <w:ilvl w:val="0"/>
          <w:numId w:val="9"/>
        </w:numPr>
        <w:tabs>
          <w:tab w:leader="none" w:pos="18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10" w:line="377" w:lineRule="exact"/>
        <w:ind w:left="1860" w:right="0"/>
      </w:pPr>
      <w:r>
        <w:rPr>
          <w:lang w:val="en-US" w:eastAsia="en-US" w:bidi="en-US"/>
          <w:w w:val="100"/>
          <w:color w:val="000000"/>
          <w:position w:val="0"/>
        </w:rPr>
        <w:t>Berbagai pendekatan Dalam Proses Belajar Mengajar,</w:t>
      </w:r>
      <w:r>
        <w:rPr>
          <w:rStyle w:val="CharStyle11"/>
          <w:i w:val="0"/>
          <w:iCs w:val="0"/>
        </w:rPr>
        <w:t xml:space="preserve"> Jakarta: PT Bumi Aksara.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83" w:line="240" w:lineRule="exact"/>
        <w:ind w:left="2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iNainggolan, Jhon M. dan Saur Hasugian</w:t>
      </w:r>
    </w:p>
    <w:p>
      <w:pPr>
        <w:pStyle w:val="Style6"/>
        <w:numPr>
          <w:ilvl w:val="0"/>
          <w:numId w:val="7"/>
        </w:numPr>
        <w:tabs>
          <w:tab w:leader="none" w:pos="18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70" w:line="260" w:lineRule="exact"/>
        <w:ind w:left="1040" w:right="0" w:firstLine="0"/>
      </w:pPr>
      <w:r>
        <w:rPr>
          <w:rStyle w:val="CharStyle8"/>
        </w:rPr>
        <w:t>Pendidikan Agama Kristen,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Bina Media Informasi.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173" w:line="240" w:lineRule="exact"/>
        <w:ind w:left="2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INuhamara, Daniel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239" w:line="388" w:lineRule="exact"/>
        <w:ind w:left="186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1995 </w:t>
      </w:r>
      <w:r>
        <w:rPr>
          <w:rStyle w:val="CharStyle8"/>
        </w:rPr>
        <w:t>Pembimbing Pendidikan Agama Kristen,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Materi Penyetaraan DII PAK.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5" w:line="240" w:lineRule="exact"/>
        <w:ind w:left="2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INasir, Mohammad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591" w:lineRule="exact"/>
        <w:ind w:left="10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1980 </w:t>
      </w:r>
      <w:r>
        <w:rPr>
          <w:rStyle w:val="CharStyle8"/>
        </w:rPr>
        <w:t>Metode Penelitian,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Chalian Indonesia.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2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SSagala, Syai ful</w:t>
      </w:r>
    </w:p>
    <w:p>
      <w:pPr>
        <w:pStyle w:val="Style9"/>
        <w:numPr>
          <w:ilvl w:val="0"/>
          <w:numId w:val="9"/>
        </w:numPr>
        <w:tabs>
          <w:tab w:leader="none" w:pos="18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1" w:lineRule="exact"/>
        <w:ind w:left="1040" w:right="0" w:firstLine="0"/>
      </w:pPr>
      <w:r>
        <w:rPr>
          <w:lang w:val="en-US" w:eastAsia="en-US" w:bidi="en-US"/>
          <w:w w:val="100"/>
          <w:color w:val="000000"/>
          <w:position w:val="0"/>
        </w:rPr>
        <w:t>Konsep Makna Pembelajaran,</w:t>
      </w:r>
      <w:r>
        <w:rPr>
          <w:rStyle w:val="CharStyle11"/>
          <w:i w:val="0"/>
          <w:iCs w:val="0"/>
        </w:rPr>
        <w:t xml:space="preserve"> Bandung: Alfabeta.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2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SSlameto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43" w:line="394" w:lineRule="exact"/>
        <w:ind w:left="1860" w:right="0"/>
      </w:pPr>
      <w:r>
        <w:rPr>
          <w:rStyle w:val="CharStyle11"/>
          <w:i w:val="0"/>
          <w:iCs w:val="0"/>
        </w:rPr>
        <w:t xml:space="preserve">2009 </w:t>
      </w:r>
      <w:r>
        <w:rPr>
          <w:lang w:val="en-US" w:eastAsia="en-US" w:bidi="en-US"/>
          <w:w w:val="100"/>
          <w:color w:val="000000"/>
          <w:position w:val="0"/>
        </w:rPr>
        <w:t>Belajar dan Faktor-faktor yang Mempengamhinya,</w:t>
      </w:r>
      <w:r>
        <w:rPr>
          <w:rStyle w:val="CharStyle11"/>
          <w:i w:val="0"/>
          <w:iCs w:val="0"/>
        </w:rPr>
        <w:t xml:space="preserve"> Jakarta: PT Rineka Cipta.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280" w:line="240" w:lineRule="exact"/>
        <w:ind w:left="2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SSuryabrata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298" w:line="260" w:lineRule="exact"/>
        <w:ind w:left="10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1992 </w:t>
      </w:r>
      <w:r>
        <w:rPr>
          <w:rStyle w:val="CharStyle8"/>
        </w:rPr>
        <w:t>Psikologi Pendidikan,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Yogyakarta: CV Rajawali.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SSimanjuntak, L.L Pasaribu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41" w:line="260" w:lineRule="exact"/>
        <w:ind w:left="0" w:right="0" w:firstLine="1040"/>
      </w:pPr>
      <w:r>
        <w:rPr>
          <w:rStyle w:val="CharStyle11"/>
          <w:i w:val="0"/>
          <w:iCs w:val="0"/>
        </w:rPr>
        <w:t xml:space="preserve">1983 </w:t>
      </w:r>
      <w:r>
        <w:rPr>
          <w:lang w:val="en-US" w:eastAsia="en-US" w:bidi="en-US"/>
          <w:w w:val="100"/>
          <w:color w:val="000000"/>
          <w:position w:val="0"/>
        </w:rPr>
        <w:t>Proses Belajar Mengajar,</w:t>
      </w:r>
      <w:r>
        <w:rPr>
          <w:rStyle w:val="CharStyle11"/>
          <w:i w:val="0"/>
          <w:iCs w:val="0"/>
        </w:rPr>
        <w:t xml:space="preserve"> Bandung: Tarsito.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2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Soekanto, Soerjono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0" w:right="0" w:firstLine="10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1997 </w:t>
      </w:r>
      <w:r>
        <w:rPr>
          <w:rStyle w:val="CharStyle8"/>
        </w:rPr>
        <w:t>Sosiologi,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PT Raja Grafmdo Persada.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2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Sukmadinata, Nana Syaodih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280" w:right="0" w:firstLine="7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2009 </w:t>
      </w:r>
      <w:r>
        <w:rPr>
          <w:rStyle w:val="CharStyle8"/>
        </w:rPr>
        <w:t>Metode Penelitian Pendidikan,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PT Remaja Rosdakarya. Sugiyono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280" w:right="880" w:firstLine="760"/>
      </w:pPr>
      <w:r>
        <w:rPr>
          <w:rStyle w:val="CharStyle11"/>
          <w:i w:val="0"/>
          <w:iCs w:val="0"/>
        </w:rPr>
        <w:t xml:space="preserve">2009 </w:t>
      </w:r>
      <w:r>
        <w:rPr>
          <w:lang w:val="en-US" w:eastAsia="en-US" w:bidi="en-US"/>
          <w:w w:val="100"/>
          <w:color w:val="000000"/>
          <w:position w:val="0"/>
        </w:rPr>
        <w:t>Metode Penelitian Kuantitatif Kualitatif R&amp;D,</w:t>
      </w:r>
      <w:r>
        <w:rPr>
          <w:rStyle w:val="CharStyle11"/>
          <w:i w:val="0"/>
          <w:iCs w:val="0"/>
        </w:rPr>
        <w:t xml:space="preserve"> Bandung: Alfabeta. Syah, Muhibbin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0" w:right="0" w:firstLine="10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2011 </w:t>
      </w:r>
      <w:r>
        <w:rPr>
          <w:rStyle w:val="CharStyle8"/>
        </w:rPr>
        <w:t>Psikologi Pendidikan,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PT Remaja Rosdakarya.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2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Susilo, M. Joko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0" w:right="0" w:firstLine="1040"/>
      </w:pPr>
      <w:r>
        <w:rPr>
          <w:rStyle w:val="CharStyle11"/>
          <w:i w:val="0"/>
          <w:iCs w:val="0"/>
        </w:rPr>
        <w:t xml:space="preserve">2009 </w:t>
      </w:r>
      <w:r>
        <w:rPr>
          <w:lang w:val="en-US" w:eastAsia="en-US" w:bidi="en-US"/>
          <w:w w:val="100"/>
          <w:color w:val="000000"/>
          <w:position w:val="0"/>
        </w:rPr>
        <w:t>Sukses Dengan Gaya Belajar,</w:t>
      </w:r>
      <w:r>
        <w:rPr>
          <w:rStyle w:val="CharStyle11"/>
          <w:i w:val="0"/>
          <w:iCs w:val="0"/>
        </w:rPr>
        <w:t xml:space="preserve"> Yogyakarta: PINUS.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2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Tirtarahadja, Umar dan La Sulo S.L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0" w:right="0" w:firstLine="10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2005 </w:t>
      </w:r>
      <w:r>
        <w:rPr>
          <w:rStyle w:val="CharStyle8"/>
        </w:rPr>
        <w:t>Pengantar Pendidikan,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PT Rineka Cipta.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2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Yusuf, Syamsu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0" w:right="880" w:firstLine="10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2001 </w:t>
      </w:r>
      <w:r>
        <w:rPr>
          <w:rStyle w:val="CharStyle8"/>
        </w:rPr>
        <w:t>Psikologi Pendidikan,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PT Rineka Cipta. </w:t>
      </w:r>
      <w:r>
        <w:rPr>
          <w:rStyle w:val="CharStyle12"/>
        </w:rPr>
        <w:t>lumber- sumber Lain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602" w:lineRule="exact"/>
        <w:ind w:left="280" w:right="346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http/google//pentingnya motivasi belajar. 3 Juni 2013 Teguh, Mario. 2 Mei 2013 </w:t>
      </w:r>
      <w:r>
        <w:rPr>
          <w:rStyle w:val="CharStyle8"/>
        </w:rPr>
        <w:t>Mario Teguh Golden Away.</w:t>
      </w:r>
    </w:p>
    <w:sectPr>
      <w:footnotePr>
        <w:pos w:val="pageBottom"/>
        <w:numFmt w:val="decimal"/>
        <w:numRestart w:val="continuous"/>
      </w:footnotePr>
      <w:pgSz w:w="11900" w:h="16840"/>
      <w:pgMar w:top="994" w:left="5" w:right="2079" w:bottom="106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004"/>
      <w:numFmt w:val="decimal"/>
      <w:lvlText w:val="%1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upp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2004"/>
      <w:numFmt w:val="decimal"/>
      <w:lvlText w:val="%1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2008"/>
      <w:numFmt w:val="decimal"/>
      <w:lvlText w:val="%1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2011"/>
      <w:numFmt w:val="decimal"/>
      <w:lvlText w:val="%1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5">
    <w:name w:val="Body text (3) + 12 pt,Not Bold"/>
    <w:basedOn w:val="CharStyle4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7">
    <w:name w:val="Body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Body text (2) + 13 pt,Italic"/>
    <w:basedOn w:val="CharStyle7"/>
    <w:rPr>
      <w:lang w:val="en-US" w:eastAsia="en-US" w:bidi="en-US"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10">
    <w:name w:val="Body text (4)_"/>
    <w:basedOn w:val="DefaultParagraphFont"/>
    <w:link w:val="Style9"/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character" w:customStyle="1" w:styleId="CharStyle11">
    <w:name w:val="Body text (4) + 12 pt,Not Italic"/>
    <w:basedOn w:val="CharStyle10"/>
    <w:rPr>
      <w:lang w:val="en-US" w:eastAsia="en-US" w:bidi="en-U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Body text (2) + 11 pt,Bold"/>
    <w:basedOn w:val="CharStyle7"/>
    <w:rPr>
      <w:lang w:val="en-US" w:eastAsia="en-US" w:bidi="en-US"/>
      <w:b/>
      <w:bCs/>
      <w:sz w:val="22"/>
      <w:szCs w:val="22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360" w:line="0" w:lineRule="exact"/>
      <w:ind w:hanging="360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6">
    <w:name w:val="Body text (2)"/>
    <w:basedOn w:val="Normal"/>
    <w:link w:val="CharStyle7"/>
    <w:pPr>
      <w:widowControl w:val="0"/>
      <w:shd w:val="clear" w:color="auto" w:fill="FFFFFF"/>
      <w:spacing w:line="669" w:lineRule="exact"/>
      <w:ind w:hanging="82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9">
    <w:name w:val="Body text (4)"/>
    <w:basedOn w:val="Normal"/>
    <w:link w:val="CharStyle10"/>
    <w:pPr>
      <w:widowControl w:val="0"/>
      <w:shd w:val="clear" w:color="auto" w:fill="FFFFFF"/>
      <w:spacing w:before="120" w:line="737" w:lineRule="exact"/>
      <w:ind w:hanging="820"/>
    </w:pPr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