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514" w:line="260" w:lineRule="exact"/>
        <w:ind w:left="0" w:right="0" w:firstLine="0"/>
      </w:pPr>
      <w:r>
        <w:rPr>
          <w:lang w:val="en-US" w:eastAsia="en-US" w:bidi="en-US"/>
          <w:w w:val="100"/>
          <w:spacing w:val="0"/>
          <w:color w:val="000000"/>
          <w:position w:val="0"/>
        </w:rPr>
        <w:t>“Aku mcngasihi Tuhan, sebab la mendengarkan suaraku dan permohonanku”</w:t>
      </w:r>
    </w:p>
    <w:p>
      <w:pPr>
        <w:pStyle w:val="Style3"/>
        <w:widowControl w:val="0"/>
        <w:keepNext w:val="0"/>
        <w:keepLines w:val="0"/>
        <w:shd w:val="clear" w:color="auto" w:fill="auto"/>
        <w:bidi w:val="0"/>
        <w:jc w:val="center"/>
        <w:spacing w:before="0" w:after="286" w:line="260" w:lineRule="exact"/>
        <w:ind w:left="120" w:right="0" w:firstLine="0"/>
      </w:pPr>
      <w:r>
        <w:rPr>
          <w:lang w:val="en-US" w:eastAsia="en-US" w:bidi="en-US"/>
          <w:w w:val="100"/>
          <w:spacing w:val="0"/>
          <w:color w:val="000000"/>
          <w:position w:val="0"/>
        </w:rPr>
        <w:t>(Mz. 116)</w:t>
      </w:r>
    </w:p>
    <w:p>
      <w:pPr>
        <w:pStyle w:val="Style8"/>
        <w:widowControl w:val="0"/>
        <w:keepNext w:val="0"/>
        <w:keepLines w:val="0"/>
        <w:shd w:val="clear" w:color="auto" w:fill="auto"/>
        <w:bidi w:val="0"/>
        <w:spacing w:before="0" w:after="180"/>
        <w:ind w:left="200" w:right="0" w:firstLine="640"/>
      </w:pPr>
      <w:r>
        <w:rPr>
          <w:lang w:val="en-US" w:eastAsia="en-US" w:bidi="en-US"/>
          <w:w w:val="100"/>
          <w:spacing w:val="0"/>
          <w:color w:val="000000"/>
          <w:position w:val="0"/>
        </w:rPr>
        <w:t xml:space="preserve">Penulis percaya bahwa di dalam keterbatasan manusia Allah terns berkarya bersama dengan umatNya dalam setiap pelayanan. Oleh karena itu ada satu keyakinan bahwa dengan berbagai keterbatasan penulis, Allah yang selalu berkarya sehingga dengan ketabahan penulis dapat menyelesaikan segala perjuangan di bangku kuliah hingga perampungan tulisan ini, </w:t>
      </w:r>
      <w:r>
        <w:rPr>
          <w:rStyle w:val="CharStyle10"/>
        </w:rPr>
        <w:t>“sungguh kubangga Bapa puny a Allah seperti Engkau, sungguh kubangga Yes us atas segala kasih setia-Mu kiranya aku hidup selalu dalam kasih setia-Mu”</w:t>
      </w:r>
    </w:p>
    <w:p>
      <w:pPr>
        <w:pStyle w:val="Style8"/>
        <w:widowControl w:val="0"/>
        <w:keepNext w:val="0"/>
        <w:keepLines w:val="0"/>
        <w:shd w:val="clear" w:color="auto" w:fill="auto"/>
        <w:bidi w:val="0"/>
        <w:spacing w:before="0" w:after="180"/>
        <w:ind w:left="200" w:right="0" w:firstLine="640"/>
      </w:pPr>
      <w:r>
        <w:rPr>
          <w:lang w:val="en-US" w:eastAsia="en-US" w:bidi="en-US"/>
          <w:w w:val="100"/>
          <w:spacing w:val="0"/>
          <w:color w:val="000000"/>
          <w:position w:val="0"/>
        </w:rPr>
        <w:t>Dalam sepanjang perjuangan penulis mulai dari pendaftaran, proses perkuliahan, sampai pada perampungan tulisan ini, penulis sangat merasakan perhatian, dukungan dan kasih sayang dari berbagai pihak. Penulis menyadari bahwa tanpa mereka penulis tidak akan dapat berbuat banyak. Oleh karena itu, penulis mengucapkan terima kasih dan penghargaan yang sebesar-besamya kepada:</w:t>
      </w:r>
    </w:p>
    <w:p>
      <w:pPr>
        <w:pStyle w:val="Style8"/>
        <w:numPr>
          <w:ilvl w:val="0"/>
          <w:numId w:val="1"/>
        </w:numPr>
        <w:tabs>
          <w:tab w:leader="none" w:pos="1424" w:val="left"/>
        </w:tabs>
        <w:widowControl w:val="0"/>
        <w:keepNext w:val="0"/>
        <w:keepLines w:val="0"/>
        <w:shd w:val="clear" w:color="auto" w:fill="auto"/>
        <w:bidi w:val="0"/>
        <w:jc w:val="left"/>
        <w:spacing w:before="0" w:after="0"/>
        <w:ind w:left="1420" w:right="0"/>
        <w:sectPr>
          <w:headerReference w:type="default" r:id="rId5"/>
          <w:footnotePr>
            <w:pos w:val="pageBottom"/>
            <w:numFmt w:val="decimal"/>
            <w:numRestart w:val="continuous"/>
          </w:footnotePr>
          <w:pgSz w:w="11900" w:h="16840"/>
          <w:pgMar w:top="4003" w:left="1149" w:right="1717" w:bottom="2310" w:header="0" w:footer="3" w:gutter="0"/>
          <w:rtlGutter w:val="0"/>
          <w:cols w:space="720"/>
          <w:noEndnote/>
          <w:docGrid w:linePitch="360"/>
        </w:sectPr>
      </w:pPr>
      <w:r>
        <w:rPr>
          <w:lang w:val="en-US" w:eastAsia="en-US" w:bidi="en-US"/>
          <w:w w:val="100"/>
          <w:spacing w:val="0"/>
          <w:color w:val="000000"/>
          <w:position w:val="0"/>
        </w:rPr>
        <w:t>Untuk kedua orang tua tercinta, Samuel Tulak Mangopo ( Ayah) dan Yustina Kaluden (Ibu), terima kasih untuk doa, kasih sayang,</w:t>
      </w:r>
    </w:p>
    <w:p>
      <w:pPr>
        <w:pStyle w:val="Style8"/>
        <w:widowControl w:val="0"/>
        <w:keepNext w:val="0"/>
        <w:keepLines w:val="0"/>
        <w:shd w:val="clear" w:color="auto" w:fill="auto"/>
        <w:bidi w:val="0"/>
        <w:jc w:val="left"/>
        <w:spacing w:before="0" w:after="0" w:line="579" w:lineRule="exact"/>
        <w:ind w:left="1400" w:right="0" w:firstLine="0"/>
      </w:pPr>
      <w:r>
        <w:rPr>
          <w:lang w:val="en-US" w:eastAsia="en-US" w:bidi="en-US"/>
          <w:w w:val="100"/>
          <w:spacing w:val="0"/>
          <w:color w:val="000000"/>
          <w:position w:val="0"/>
        </w:rPr>
        <w:t>kesabaran, rendah hati dal am perjuangan mengasuh, mendidik dan setiap pengorbananmu tanpa kenal lelah demi aku anakmu.</w:t>
      </w:r>
    </w:p>
    <w:p>
      <w:pPr>
        <w:pStyle w:val="Style8"/>
        <w:numPr>
          <w:ilvl w:val="0"/>
          <w:numId w:val="1"/>
        </w:numPr>
        <w:tabs>
          <w:tab w:leader="none" w:pos="1406" w:val="left"/>
        </w:tabs>
        <w:widowControl w:val="0"/>
        <w:keepNext w:val="0"/>
        <w:keepLines w:val="0"/>
        <w:shd w:val="clear" w:color="auto" w:fill="auto"/>
        <w:bidi w:val="0"/>
        <w:jc w:val="left"/>
        <w:spacing w:before="0" w:after="0" w:line="579" w:lineRule="exact"/>
        <w:ind w:left="1400" w:right="0" w:hanging="320"/>
      </w:pPr>
      <w:r>
        <w:rPr>
          <w:lang w:val="en-US" w:eastAsia="en-US" w:bidi="en-US"/>
          <w:w w:val="100"/>
          <w:spacing w:val="0"/>
          <w:color w:val="000000"/>
          <w:position w:val="0"/>
        </w:rPr>
        <w:t>Dr. Abraham Sere Tanggulungan, M.Si dan Ibu Tri Oktavia Silaban, S.Th yang telah bebesar hati meluangkan waktu di tengah-tengah kesibukannya, beliau berdua boleh mengarahkan dan membimbing penulis hingga rampungnya skripsi ini.</w:t>
      </w:r>
    </w:p>
    <w:p>
      <w:pPr>
        <w:pStyle w:val="Style8"/>
        <w:numPr>
          <w:ilvl w:val="0"/>
          <w:numId w:val="1"/>
        </w:numPr>
        <w:tabs>
          <w:tab w:leader="none" w:pos="1406" w:val="left"/>
        </w:tabs>
        <w:widowControl w:val="0"/>
        <w:keepNext w:val="0"/>
        <w:keepLines w:val="0"/>
        <w:shd w:val="clear" w:color="auto" w:fill="auto"/>
        <w:bidi w:val="0"/>
        <w:spacing w:before="0" w:after="0" w:line="579" w:lineRule="exact"/>
        <w:ind w:left="1400" w:right="0" w:hanging="320"/>
      </w:pPr>
      <w:r>
        <w:rPr>
          <w:lang w:val="en-US" w:eastAsia="en-US" w:bidi="en-US"/>
          <w:w w:val="100"/>
          <w:spacing w:val="0"/>
          <w:color w:val="000000"/>
          <w:position w:val="0"/>
        </w:rPr>
        <w:t>Bpk. Salmon Pamantung selaku Re^or di STAKN Toraja.</w:t>
      </w:r>
    </w:p>
    <w:p>
      <w:pPr>
        <w:pStyle w:val="Style8"/>
        <w:numPr>
          <w:ilvl w:val="0"/>
          <w:numId w:val="1"/>
        </w:numPr>
        <w:tabs>
          <w:tab w:leader="none" w:pos="1406" w:val="left"/>
        </w:tabs>
        <w:widowControl w:val="0"/>
        <w:keepNext w:val="0"/>
        <w:keepLines w:val="0"/>
        <w:shd w:val="clear" w:color="auto" w:fill="auto"/>
        <w:bidi w:val="0"/>
        <w:jc w:val="left"/>
        <w:spacing w:before="0" w:after="0" w:line="579" w:lineRule="exact"/>
        <w:ind w:left="1400" w:right="0" w:hanging="320"/>
      </w:pPr>
      <w:r>
        <w:rPr>
          <w:lang w:val="en-US" w:eastAsia="en-US" w:bidi="en-US"/>
          <w:w w:val="100"/>
          <w:spacing w:val="0"/>
          <w:color w:val="000000"/>
          <w:position w:val="0"/>
        </w:rPr>
        <w:t>Segenap dosen dan staf pengajar STAKN Toraja yang telah mengajar dan memberikan ilmunya kepada penulis di dalam segala ruang dan waktu. Para pegawai yang telah membantu penulis dalam mengurus segala yang dibutuhkan dalam proses perkuliahan.</w:t>
      </w:r>
    </w:p>
    <w:p>
      <w:pPr>
        <w:pStyle w:val="Style8"/>
        <w:numPr>
          <w:ilvl w:val="0"/>
          <w:numId w:val="1"/>
        </w:numPr>
        <w:tabs>
          <w:tab w:leader="none" w:pos="1406" w:val="left"/>
        </w:tabs>
        <w:widowControl w:val="0"/>
        <w:keepNext w:val="0"/>
        <w:keepLines w:val="0"/>
        <w:shd w:val="clear" w:color="auto" w:fill="auto"/>
        <w:bidi w:val="0"/>
        <w:jc w:val="left"/>
        <w:spacing w:before="0" w:after="0" w:line="579" w:lineRule="exact"/>
        <w:ind w:left="1400" w:right="0" w:hanging="320"/>
      </w:pPr>
      <w:r>
        <w:rPr>
          <w:lang w:val="en-US" w:eastAsia="en-US" w:bidi="en-US"/>
          <w:w w:val="100"/>
          <w:spacing w:val="0"/>
          <w:color w:val="000000"/>
          <w:position w:val="0"/>
        </w:rPr>
        <w:t>Bpk. Petrus Tiranda, S.Th selaku dosen wali penulis selama kuliah di STAKN Toraja.</w:t>
      </w:r>
    </w:p>
    <w:p>
      <w:pPr>
        <w:pStyle w:val="Style8"/>
        <w:numPr>
          <w:ilvl w:val="0"/>
          <w:numId w:val="1"/>
        </w:numPr>
        <w:tabs>
          <w:tab w:leader="none" w:pos="1406" w:val="left"/>
        </w:tabs>
        <w:widowControl w:val="0"/>
        <w:keepNext w:val="0"/>
        <w:keepLines w:val="0"/>
        <w:shd w:val="clear" w:color="auto" w:fill="auto"/>
        <w:bidi w:val="0"/>
        <w:jc w:val="left"/>
        <w:spacing w:before="0" w:after="0" w:line="579" w:lineRule="exact"/>
        <w:ind w:left="1400" w:right="0" w:hanging="320"/>
      </w:pPr>
      <w:r>
        <w:rPr>
          <w:lang w:val="en-US" w:eastAsia="en-US" w:bidi="en-US"/>
          <w:w w:val="100"/>
          <w:spacing w:val="0"/>
          <w:color w:val="000000"/>
          <w:position w:val="0"/>
        </w:rPr>
        <w:t>Ibu Naomi Sampe S.Th selaku dosen supervisor selama penulis melakukan Praktek Pengenalan Lapangan (PPL) di SDN. 03 Rantepao.</w:t>
      </w:r>
    </w:p>
    <w:p>
      <w:pPr>
        <w:pStyle w:val="Style8"/>
        <w:numPr>
          <w:ilvl w:val="0"/>
          <w:numId w:val="1"/>
        </w:numPr>
        <w:tabs>
          <w:tab w:leader="none" w:pos="1406" w:val="left"/>
        </w:tabs>
        <w:widowControl w:val="0"/>
        <w:keepNext w:val="0"/>
        <w:keepLines w:val="0"/>
        <w:shd w:val="clear" w:color="auto" w:fill="auto"/>
        <w:bidi w:val="0"/>
        <w:jc w:val="left"/>
        <w:spacing w:before="0" w:after="0" w:line="579" w:lineRule="exact"/>
        <w:ind w:left="1400" w:right="0" w:hanging="320"/>
      </w:pPr>
      <w:r>
        <w:rPr>
          <w:lang w:val="en-US" w:eastAsia="en-US" w:bidi="en-US"/>
          <w:w w:val="100"/>
          <w:spacing w:val="0"/>
          <w:color w:val="000000"/>
          <w:position w:val="0"/>
        </w:rPr>
        <w:t>Bpk. Petrus Baturante selaku Kepala Sekolah di SDN 03 Rantepao dan Nataniel Dudung S.Th (guru pamong) yang telah memberikan kesempatan kepada penulis untuk melakukan PPL.</w:t>
      </w:r>
    </w:p>
    <w:p>
      <w:pPr>
        <w:pStyle w:val="Style8"/>
        <w:numPr>
          <w:ilvl w:val="0"/>
          <w:numId w:val="1"/>
        </w:numPr>
        <w:tabs>
          <w:tab w:leader="none" w:pos="1406" w:val="left"/>
        </w:tabs>
        <w:widowControl w:val="0"/>
        <w:keepNext w:val="0"/>
        <w:keepLines w:val="0"/>
        <w:shd w:val="clear" w:color="auto" w:fill="auto"/>
        <w:bidi w:val="0"/>
        <w:spacing w:before="0" w:after="0" w:line="579" w:lineRule="exact"/>
        <w:ind w:left="1400" w:right="600" w:hanging="320"/>
      </w:pPr>
      <w:r>
        <w:rPr>
          <w:lang w:val="en-US" w:eastAsia="en-US" w:bidi="en-US"/>
          <w:w w:val="100"/>
          <w:spacing w:val="0"/>
          <w:color w:val="000000"/>
          <w:position w:val="0"/>
        </w:rPr>
        <w:t>Ibu Pdt. Junaery Sura’, majelis gereja dan segenap anggota jemaat Patane yang telah memberikan semangat, dukungan doa dan terus memberikan kesempatan bagi penulis untuk aktif dalam pelayanan.</w:t>
      </w:r>
    </w:p>
    <w:p>
      <w:pPr>
        <w:pStyle w:val="Style8"/>
        <w:numPr>
          <w:ilvl w:val="0"/>
          <w:numId w:val="1"/>
        </w:numPr>
        <w:tabs>
          <w:tab w:leader="none" w:pos="1696" w:val="left"/>
        </w:tabs>
        <w:widowControl w:val="0"/>
        <w:keepNext w:val="0"/>
        <w:keepLines w:val="0"/>
        <w:shd w:val="clear" w:color="auto" w:fill="auto"/>
        <w:bidi w:val="0"/>
        <w:jc w:val="left"/>
        <w:spacing w:before="0" w:after="0" w:line="579" w:lineRule="exact"/>
        <w:ind w:left="1640" w:right="0" w:hanging="280"/>
      </w:pPr>
      <w:r>
        <w:rPr>
          <w:lang w:val="en-US" w:eastAsia="en-US" w:bidi="en-US"/>
          <w:w w:val="100"/>
          <w:spacing w:val="0"/>
          <w:color w:val="000000"/>
          <w:position w:val="0"/>
        </w:rPr>
        <w:t>Ibu Elisabeth S.Pd selaku kepala sekolah SDN.223 Inpres Kole yang telah memberikan kesempatan kepada penulis untuk melakukan penelitian, guru bahkan semua responden yang telah membantu penulis dalam merampugkan penelitian.</w:t>
      </w:r>
    </w:p>
    <w:p>
      <w:pPr>
        <w:pStyle w:val="Style8"/>
        <w:numPr>
          <w:ilvl w:val="0"/>
          <w:numId w:val="1"/>
        </w:numPr>
        <w:tabs>
          <w:tab w:leader="none" w:pos="1798" w:val="left"/>
        </w:tabs>
        <w:widowControl w:val="0"/>
        <w:keepNext w:val="0"/>
        <w:keepLines w:val="0"/>
        <w:shd w:val="clear" w:color="auto" w:fill="auto"/>
        <w:bidi w:val="0"/>
        <w:jc w:val="left"/>
        <w:spacing w:before="0" w:after="0" w:line="579" w:lineRule="exact"/>
        <w:ind w:left="1640" w:right="0" w:hanging="280"/>
      </w:pPr>
      <w:r>
        <w:rPr>
          <w:lang w:val="en-US" w:eastAsia="en-US" w:bidi="en-US"/>
          <w:w w:val="100"/>
          <w:spacing w:val="0"/>
          <w:color w:val="000000"/>
          <w:position w:val="0"/>
        </w:rPr>
        <w:t>Kepada saudara-saudaraku: Lia dan Fredi, yang selalu memberikan semangat bagi penulis dalam perjuangan di bangku kuliah.</w:t>
      </w:r>
    </w:p>
    <w:p>
      <w:pPr>
        <w:pStyle w:val="Style8"/>
        <w:numPr>
          <w:ilvl w:val="0"/>
          <w:numId w:val="1"/>
        </w:numPr>
        <w:tabs>
          <w:tab w:leader="none" w:pos="1798" w:val="left"/>
        </w:tabs>
        <w:widowControl w:val="0"/>
        <w:keepNext w:val="0"/>
        <w:keepLines w:val="0"/>
        <w:shd w:val="clear" w:color="auto" w:fill="auto"/>
        <w:bidi w:val="0"/>
        <w:jc w:val="left"/>
        <w:spacing w:before="0" w:after="0" w:line="579" w:lineRule="exact"/>
        <w:ind w:left="1640" w:right="0" w:hanging="280"/>
      </w:pPr>
      <w:r>
        <w:rPr>
          <w:lang w:val="en-US" w:eastAsia="en-US" w:bidi="en-US"/>
          <w:w w:val="100"/>
          <w:spacing w:val="0"/>
          <w:color w:val="000000"/>
          <w:position w:val="0"/>
        </w:rPr>
        <w:t>Tante Lili’ sekelurga yang telah mengijinkan penulis untuk tinggal bersama di Rantepao selama penulis kuliah.</w:t>
      </w:r>
    </w:p>
    <w:p>
      <w:pPr>
        <w:pStyle w:val="Style8"/>
        <w:widowControl w:val="0"/>
        <w:keepNext w:val="0"/>
        <w:keepLines w:val="0"/>
        <w:shd w:val="clear" w:color="auto" w:fill="auto"/>
        <w:bidi w:val="0"/>
        <w:jc w:val="left"/>
        <w:spacing w:before="0" w:after="0" w:line="579" w:lineRule="exact"/>
        <w:ind w:left="1640" w:right="0" w:hanging="280"/>
      </w:pPr>
      <w:r>
        <w:rPr>
          <w:lang w:val="en-US" w:eastAsia="en-US" w:bidi="en-US"/>
          <w:w w:val="100"/>
          <w:spacing w:val="0"/>
          <w:color w:val="000000"/>
          <w:position w:val="0"/>
        </w:rPr>
        <w:t>12.Sahabatku yang telah memberikan sumbangsi pemikiran bagi penulis untuk menyelesaikan skripsi ini: Malni, k’ Viktor, Ben.</w:t>
      </w:r>
    </w:p>
    <w:p>
      <w:pPr>
        <w:pStyle w:val="Style8"/>
        <w:widowControl w:val="0"/>
        <w:keepNext w:val="0"/>
        <w:keepLines w:val="0"/>
        <w:shd w:val="clear" w:color="auto" w:fill="auto"/>
        <w:bidi w:val="0"/>
        <w:jc w:val="left"/>
        <w:spacing w:before="0" w:after="0" w:line="579" w:lineRule="exact"/>
        <w:ind w:left="1640" w:right="0" w:hanging="280"/>
      </w:pPr>
      <w:r>
        <w:rPr>
          <w:lang w:val="en-US" w:eastAsia="en-US" w:bidi="en-US"/>
          <w:w w:val="100"/>
          <w:spacing w:val="0"/>
          <w:color w:val="000000"/>
          <w:position w:val="0"/>
        </w:rPr>
        <w:t>13.Segenap angkatan 2008 yang selalu bekerjasama, saling mendukung dan memotivasi sampai pada penulisan karya ilmiah ini.</w:t>
      </w:r>
    </w:p>
    <w:p>
      <w:pPr>
        <w:pStyle w:val="Style8"/>
        <w:widowControl w:val="0"/>
        <w:keepNext w:val="0"/>
        <w:keepLines w:val="0"/>
        <w:shd w:val="clear" w:color="auto" w:fill="auto"/>
        <w:bidi w:val="0"/>
        <w:jc w:val="left"/>
        <w:spacing w:before="0" w:after="0" w:line="579" w:lineRule="exact"/>
        <w:ind w:left="1640" w:right="0" w:hanging="280"/>
      </w:pPr>
      <w:r>
        <w:rPr>
          <w:lang w:val="en-US" w:eastAsia="en-US" w:bidi="en-US"/>
          <w:w w:val="100"/>
          <w:spacing w:val="0"/>
          <w:color w:val="000000"/>
          <w:position w:val="0"/>
        </w:rPr>
        <w:t>14.Sahabat-sahabatku dalam canda tawa, menghibur, berbagi suka dan duka dengan penulis : Rindi, Joni, Nita,Vira, Elan, Sertin, Dewi, Nia, Wana,Tian, Rina, Sarce, Desti, Innong, Manto.</w:t>
      </w:r>
    </w:p>
    <w:p>
      <w:pPr>
        <w:pStyle w:val="Style8"/>
        <w:widowControl w:val="0"/>
        <w:keepNext w:val="0"/>
        <w:keepLines w:val="0"/>
        <w:shd w:val="clear" w:color="auto" w:fill="auto"/>
        <w:bidi w:val="0"/>
        <w:jc w:val="left"/>
        <w:spacing w:before="0" w:after="185" w:line="579" w:lineRule="exact"/>
        <w:ind w:left="1640" w:right="0" w:hanging="280"/>
      </w:pPr>
      <w:r>
        <w:rPr>
          <w:lang w:val="en-US" w:eastAsia="en-US" w:bidi="en-US"/>
          <w:w w:val="100"/>
          <w:spacing w:val="0"/>
          <w:color w:val="000000"/>
          <w:position w:val="0"/>
        </w:rPr>
        <w:t>15. Segenap rumpun keluarga tercinta yang telah mendukung penulis baik dalam doa maupun dalam bentuk materi.</w:t>
      </w:r>
    </w:p>
    <w:p>
      <w:pPr>
        <w:pStyle w:val="Style8"/>
        <w:widowControl w:val="0"/>
        <w:keepNext w:val="0"/>
        <w:keepLines w:val="0"/>
        <w:shd w:val="clear" w:color="auto" w:fill="auto"/>
        <w:bidi w:val="0"/>
        <w:spacing w:before="0" w:after="431"/>
        <w:ind w:left="0" w:right="0" w:firstLine="840"/>
      </w:pPr>
      <w:r>
        <w:rPr>
          <w:lang w:val="en-US" w:eastAsia="en-US" w:bidi="en-US"/>
          <w:w w:val="100"/>
          <w:spacing w:val="0"/>
          <w:color w:val="000000"/>
          <w:position w:val="0"/>
        </w:rPr>
        <w:t>Dan akhimya, dari lubuk hati terucap ungkapan pujianku pada Tuhan, sungguh banyak pihak yang telah Engkau pakai menjadi saluran berkat dan kasih-Mu dalam membantu penulis selama menuntut ilmu di kampus STAKN Toraja. Penulis juga menyadari bahwa tulisan ini masih jauh dari kesempumaan, oleh karena itu kritik dan saran yang sifatnya membangun sangat diharapkan. Terima kasih.</w:t>
      </w:r>
    </w:p>
    <w:p>
      <w:pPr>
        <w:pStyle w:val="Style8"/>
        <w:widowControl w:val="0"/>
        <w:keepNext w:val="0"/>
        <w:keepLines w:val="0"/>
        <w:shd w:val="clear" w:color="auto" w:fill="auto"/>
        <w:bidi w:val="0"/>
        <w:jc w:val="right"/>
        <w:spacing w:before="0" w:after="531" w:line="260" w:lineRule="exact"/>
        <w:ind w:left="0" w:right="0" w:firstLine="0"/>
      </w:pPr>
      <w:r>
        <w:rPr>
          <w:lang w:val="en-US" w:eastAsia="en-US" w:bidi="en-US"/>
          <w:w w:val="100"/>
          <w:spacing w:val="0"/>
          <w:color w:val="000000"/>
          <w:position w:val="0"/>
        </w:rPr>
        <w:t>Rantepao, 19 September 2013</w:t>
      </w:r>
    </w:p>
    <w:p>
      <w:pPr>
        <w:pStyle w:val="Style8"/>
        <w:widowControl w:val="0"/>
        <w:keepNext w:val="0"/>
        <w:keepLines w:val="0"/>
        <w:shd w:val="clear" w:color="auto" w:fill="auto"/>
        <w:bidi w:val="0"/>
        <w:jc w:val="right"/>
        <w:spacing w:before="0" w:after="531" w:line="260" w:lineRule="exact"/>
        <w:ind w:left="0" w:right="0" w:firstLine="0"/>
      </w:pPr>
      <w:r>
        <w:rPr>
          <w:lang w:val="en-US" w:eastAsia="en-US" w:bidi="en-US"/>
          <w:w w:val="100"/>
          <w:spacing w:val="0"/>
          <w:color w:val="000000"/>
          <w:position w:val="0"/>
        </w:rPr>
        <w:t>Salam dan doa</w:t>
      </w:r>
    </w:p>
    <w:p>
      <w:pPr>
        <w:pStyle w:val="Style8"/>
        <w:widowControl w:val="0"/>
        <w:keepNext w:val="0"/>
        <w:keepLines w:val="0"/>
        <w:shd w:val="clear" w:color="auto" w:fill="auto"/>
        <w:bidi w:val="0"/>
        <w:jc w:val="right"/>
        <w:spacing w:before="0" w:after="0" w:line="260" w:lineRule="exact"/>
        <w:ind w:left="0" w:right="0" w:firstLine="0"/>
        <w:sectPr>
          <w:headerReference w:type="default" r:id="rId6"/>
          <w:pgSz w:w="11900" w:h="16840"/>
          <w:pgMar w:top="2278" w:left="954" w:right="1558" w:bottom="2533" w:header="0" w:footer="3" w:gutter="0"/>
          <w:rtlGutter w:val="0"/>
          <w:cols w:space="720"/>
          <w:noEndnote/>
          <w:docGrid w:linePitch="360"/>
        </w:sectPr>
      </w:pPr>
      <w:r>
        <w:rPr>
          <w:lang w:val="en-US" w:eastAsia="en-US" w:bidi="en-US"/>
          <w:w w:val="100"/>
          <w:spacing w:val="0"/>
          <w:color w:val="000000"/>
          <w:position w:val="0"/>
        </w:rPr>
        <w:t>Penulis</w:t>
      </w:r>
    </w:p>
    <w:p>
      <w:pPr>
        <w:pStyle w:val="Style8"/>
        <w:widowControl w:val="0"/>
        <w:keepNext w:val="0"/>
        <w:keepLines w:val="0"/>
        <w:shd w:val="clear" w:color="auto" w:fill="auto"/>
        <w:bidi w:val="0"/>
        <w:jc w:val="center"/>
        <w:spacing w:before="0" w:after="177" w:line="260" w:lineRule="exact"/>
        <w:ind w:left="120" w:right="0" w:firstLine="0"/>
      </w:pPr>
      <w:r>
        <w:rPr>
          <w:lang w:val="en-US" w:eastAsia="en-US" w:bidi="en-US"/>
          <w:w w:val="100"/>
          <w:spacing w:val="0"/>
          <w:color w:val="000000"/>
          <w:position w:val="0"/>
        </w:rPr>
        <w:t>ABSTRAK</w:t>
      </w:r>
    </w:p>
    <w:p>
      <w:pPr>
        <w:pStyle w:val="Style8"/>
        <w:widowControl w:val="0"/>
        <w:keepNext w:val="0"/>
        <w:keepLines w:val="0"/>
        <w:shd w:val="clear" w:color="auto" w:fill="auto"/>
        <w:bidi w:val="0"/>
        <w:spacing w:before="0" w:after="245" w:line="309" w:lineRule="exact"/>
        <w:ind w:left="0" w:right="0" w:firstLine="780"/>
      </w:pPr>
      <w:r>
        <w:rPr>
          <w:lang w:val="en-US" w:eastAsia="en-US" w:bidi="en-US"/>
          <w:w w:val="100"/>
          <w:spacing w:val="0"/>
          <w:color w:val="000000"/>
          <w:position w:val="0"/>
        </w:rPr>
        <w:t>Sepriyanti Mangopo 2013, menyusun skripsi dengan judul “Faktor-faktor yang /flempengaruhi siswa Lebih Aktif Mengikuti Kegiatan Kemasyarakatan dari pada Kegiatan leelajar di SDN.223 Inpres Kole Kab. Tana Toraja.</w:t>
      </w:r>
    </w:p>
    <w:p>
      <w:pPr>
        <w:pStyle w:val="Style8"/>
        <w:widowControl w:val="0"/>
        <w:keepNext w:val="0"/>
        <w:keepLines w:val="0"/>
        <w:shd w:val="clear" w:color="auto" w:fill="auto"/>
        <w:bidi w:val="0"/>
        <w:spacing w:before="0" w:after="245" w:line="304" w:lineRule="exact"/>
        <w:ind w:left="0" w:right="0" w:firstLine="780"/>
      </w:pPr>
      <w:r>
        <w:rPr>
          <w:lang w:val="en-US" w:eastAsia="en-US" w:bidi="en-US"/>
          <w:w w:val="100"/>
          <w:spacing w:val="0"/>
          <w:color w:val="000000"/>
          <w:position w:val="0"/>
        </w:rPr>
        <w:t>Adapun tujuan dari penelitian ini adalah untuk mengetahui faktor-faktor apa yang mempengaruhi siswa lebih aktif mengikuti kegiatan kemasyarakatan daripada belajar.</w:t>
      </w:r>
    </w:p>
    <w:p>
      <w:pPr>
        <w:pStyle w:val="Style8"/>
        <w:widowControl w:val="0"/>
        <w:keepNext w:val="0"/>
        <w:keepLines w:val="0"/>
        <w:shd w:val="clear" w:color="auto" w:fill="auto"/>
        <w:bidi w:val="0"/>
        <w:spacing w:before="0" w:after="0" w:line="298" w:lineRule="exact"/>
        <w:ind w:left="0" w:right="0" w:firstLine="780"/>
      </w:pPr>
      <w:r>
        <w:rPr>
          <w:lang w:val="en-US" w:eastAsia="en-US" w:bidi="en-US"/>
          <w:w w:val="100"/>
          <w:spacing w:val="0"/>
          <w:color w:val="000000"/>
          <w:position w:val="0"/>
        </w:rPr>
        <w:t xml:space="preserve">Penulis memulai dengan pentingnya pendidikan bagi setiap manusia secara khusus bagi mak-anak dan memaparkan hal-hal yang sehubungan dengan pendidikan salah satunya adalah edajar.Pentingnya belajar bagi anak-anak sangat berpengaruh untuk masa depan mereka tetapi einyataan yang terjadi anak-anak kurang termotivasi untuk belajar ke sekolah oleh karena dlanya kegiatan kemasyarakatan yang lebih menarik. Oleh karena itu, penulis menuliskan e:berapa asumsi-asumsi tentang faktor-faktor yang mempengaruhi siswa lebih aktif mengikuti e:giatan kemasyarakatan daripada kegiatan belajar, disusul metodologi penelitian yang leenguraikan bagaimana langkah-langkah dalam penelitian lalu memaparkan hasil dan diakhiri e;ngan kesimpulan dimana dapat dipaparkan secara singkat apa yang diperoleh dari penelitian </w:t>
      </w:r>
      <w:r>
        <w:rPr>
          <w:rStyle w:val="CharStyle11"/>
        </w:rPr>
        <w:t>lii.</w:t>
      </w:r>
    </w:p>
    <w:p>
      <w:pPr>
        <w:pStyle w:val="Style8"/>
        <w:widowControl w:val="0"/>
        <w:keepNext w:val="0"/>
        <w:keepLines w:val="0"/>
        <w:shd w:val="clear" w:color="auto" w:fill="auto"/>
        <w:bidi w:val="0"/>
        <w:spacing w:before="0" w:after="0" w:line="298" w:lineRule="exact"/>
        <w:ind w:left="0" w:right="0" w:firstLine="780"/>
      </w:pPr>
      <w:r>
        <w:rPr>
          <w:lang w:val="en-US" w:eastAsia="en-US" w:bidi="en-US"/>
          <w:w w:val="100"/>
          <w:spacing w:val="0"/>
          <w:color w:val="000000"/>
          <w:position w:val="0"/>
        </w:rPr>
        <w:t>Kalau pada awalnya ada asumsi-asumsi mengenai faktor-faktor yang mempengaruhi isswa lebih aktif mengikuti kegiatan kemasyarakatan daripada belajar namun setelah dilakukan emelitian maka asumsi-asumsi tersebut sebagian besar sangat mempengaruhi siswa lebih aktif leengikuti kegiatan kemasyarakatan daripada belajar yaitu faktor internal (dalam diri siswa) dan ilktor ekstemal (di luar diri siswa).</w:t>
      </w:r>
    </w:p>
    <w:sectPr>
      <w:pgSz w:w="11900" w:h="16840"/>
      <w:pgMar w:top="1320" w:left="13" w:right="1037" w:bottom="132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19.15pt;margin-top:123.3pt;width:124.05pt;height:9.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2) + Bold,Italic"/>
    <w:basedOn w:val="CharStyle9"/>
    <w:rPr>
      <w:lang w:val="en-US" w:eastAsia="en-US" w:bidi="en-US"/>
      <w:b/>
      <w:bCs/>
      <w:i/>
      <w:iCs/>
      <w:w w:val="100"/>
      <w:spacing w:val="0"/>
      <w:color w:val="000000"/>
      <w:position w:val="0"/>
    </w:rPr>
  </w:style>
  <w:style w:type="character" w:customStyle="1" w:styleId="CharStyle11">
    <w:name w:val="Body text (2) + 10.5 pt,Bold"/>
    <w:basedOn w:val="CharStyle9"/>
    <w:rPr>
      <w:lang w:val="en-US" w:eastAsia="en-US" w:bidi="en-US"/>
      <w:b/>
      <w:bCs/>
      <w:sz w:val="21"/>
      <w:szCs w:val="21"/>
      <w:w w:val="100"/>
      <w:spacing w:val="0"/>
      <w:color w:val="000000"/>
      <w:position w:val="0"/>
    </w:rPr>
  </w:style>
  <w:style w:type="paragraph" w:customStyle="1" w:styleId="Style3">
    <w:name w:val="Body text (3)"/>
    <w:basedOn w:val="Normal"/>
    <w:link w:val="CharStyle4"/>
    <w:pPr>
      <w:widowControl w:val="0"/>
      <w:shd w:val="clear" w:color="auto" w:fill="FFFFFF"/>
      <w:spacing w:after="6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600" w:after="180" w:line="574" w:lineRule="exact"/>
      <w:ind w:hanging="44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