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i’AKTOR-FAKTOR YANG MEMPENGARUHI SISWA LEBIH AKTIF MENGIKUTI CEGIATAN KEMASYARAKATAN DARI P ADA KEGIATAN BELA JAR DI SDN. 223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5"/>
        <w:ind w:left="26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INPRES KOLE KAB. TANA TORAJA.</w:t>
      </w:r>
    </w:p>
    <w:p>
      <w:pPr>
        <w:framePr w:h="2993" w:hSpace="3341" w:wrap="notBeside" w:vAnchor="text" w:hAnchor="text" w:x="3342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2pt;height:150pt;">
            <v:imagedata r:id="rId5" r:href="rId6"/>
          </v:shape>
        </w:pict>
      </w:r>
    </w:p>
    <w:p>
      <w:pPr>
        <w:pStyle w:val="Style5"/>
        <w:framePr w:h="2993" w:hSpace="3341" w:wrap="notBeside" w:vAnchor="text" w:hAnchor="text" w:x="334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[Diajukan kepada Sekolah Tinggi Agama Kristen Negeri Toraja Untuk Memenuhi Salah satu</w:t>
      </w:r>
    </w:p>
    <w:p>
      <w:pPr>
        <w:widowControl w:val="0"/>
        <w:spacing w:line="480" w:lineRule="exact"/>
        <w:rPr>
          <w:sz w:val="24"/>
          <w:szCs w:val="24"/>
        </w:rPr>
      </w:pPr>
    </w:p>
    <w:tbl>
      <w:tblPr>
        <w:tblOverlap w:val="never"/>
        <w:tblLayout w:type="fixed"/>
        <w:jc w:val="right"/>
      </w:tblPr>
      <w:tblGrid>
        <w:gridCol w:w="3943"/>
        <w:gridCol w:w="3819"/>
      </w:tblGrid>
      <w:tr>
        <w:trPr>
          <w:trHeight w:val="8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OLEH: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0"/>
              </w:rPr>
              <w:t xml:space="preserve">1 5" </w:t>
            </w:r>
            <w:r>
              <w:rPr>
                <w:rStyle w:val="CharStyle11"/>
              </w:rPr>
              <w:t>r</w:t>
            </w:r>
            <w:r>
              <w:rPr>
                <w:rStyle w:val="CharStyle10"/>
              </w:rPr>
              <w:t xml:space="preserve"> £* T A. SI A. </w:t>
            </w:r>
            <w:r>
              <w:rPr>
                <w:rStyle w:val="CharStyle11"/>
              </w:rPr>
              <w:t>f-\</w:t>
            </w:r>
            <w:r>
              <w:rPr>
                <w:rStyle w:val="CharStyle10"/>
              </w:rPr>
              <w:t xml:space="preserve"> (*: ;</w:t>
            </w:r>
          </w:p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60" w:right="0" w:firstLine="0"/>
            </w:pPr>
            <w:r>
              <w:rPr>
                <w:rStyle w:val="CharStyle10"/>
              </w:rPr>
              <w:t>O’ *1</w:t>
            </w:r>
            <w:r>
              <w:rPr>
                <w:rStyle w:val="CharStyle11"/>
              </w:rPr>
              <w:t>: \</w:t>
            </w:r>
            <w:r>
              <w:rPr>
                <w:rStyle w:val="CharStyle10"/>
              </w:rPr>
              <w:t>?t</w:t>
            </w:r>
            <w:r>
              <w:rPr>
                <w:rStyle w:val="CharStyle10"/>
                <w:vertAlign w:val="subscript"/>
              </w:rPr>
              <w:t>:</w:t>
            </w:r>
            <w:r>
              <w:rPr>
                <w:rStyle w:val="CharStyle10"/>
              </w:rPr>
              <w:t xml:space="preserve"> O. </w:t>
            </w:r>
            <w:r>
              <w:rPr>
                <w:rStyle w:val="CharStyle11"/>
              </w:rPr>
              <w:t>w</w:t>
            </w:r>
            <w:r>
              <w:rPr>
                <w:rStyle w:val="CharStyle10"/>
              </w:rPr>
              <w:t xml:space="preserve"> 5 4 S </w:t>
            </w:r>
            <w:r>
              <w:rPr>
                <w:rStyle w:val="CharStyle11"/>
              </w:rPr>
              <w:t>i</w:t>
            </w:r>
            <w:r>
              <w:rPr>
                <w:rStyle w:val="CharStyle10"/>
              </w:rPr>
              <w:t xml:space="preserve"> \ </w:t>
            </w:r>
            <w:r>
              <w:rPr>
                <w:rStyle w:val="CharStyle11"/>
              </w:rPr>
              <w:t>\\*A</w:t>
            </w:r>
          </w:p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kfcSSTS?W NSOKftii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NAMA: SEPRIYANTI MANGOPO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2"/>
              </w:rPr>
              <w:t>Mi?'</w:t>
            </w:r>
            <w:r>
              <w:rPr>
                <w:rStyle w:val="CharStyle12"/>
                <w:vertAlign w:val="superscript"/>
              </w:rPr>
              <w:t>1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1"/>
              </w:rPr>
              <w:t>4-</w:t>
            </w:r>
            <w:r>
              <w:rPr>
                <w:rStyle w:val="CharStyle12"/>
              </w:rPr>
              <w:t xml:space="preserve"> !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 xml:space="preserve">NIRM </w:t>
            </w:r>
            <w:r>
              <w:rPr>
                <w:rStyle w:val="CharStyle12"/>
              </w:rPr>
              <w:t xml:space="preserve">: </w:t>
            </w:r>
            <w:r>
              <w:rPr>
                <w:rStyle w:val="CharStyle9"/>
              </w:rPr>
              <w:t>20082779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1"/>
              </w:rPr>
              <w:t>izvyvm</w:t>
            </w:r>
            <w:r>
              <w:rPr>
                <w:rStyle w:val="CharStyle12"/>
              </w:rPr>
              <w:t xml:space="preserve"> j</w:t>
            </w:r>
          </w:p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 xml:space="preserve">H», tej </w:t>
            </w:r>
            <w:r>
              <w:rPr>
                <w:rStyle w:val="CharStyle9"/>
              </w:rPr>
              <w:t>37// ]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63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0"/>
              </w:rPr>
              <w:t xml:space="preserve">HaJj'tih da?* ’ </w:t>
            </w:r>
            <w:r>
              <w:rPr>
                <w:rStyle w:val="CharStyle11"/>
              </w:rPr>
              <w:t>Are/ep/tfr/y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63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0"/>
              </w:rPr>
              <w:t xml:space="preserve">TtgiUna * </w:t>
            </w:r>
            <w:r>
              <w:rPr>
                <w:rStyle w:val="CharStyle13"/>
              </w:rPr>
              <w:t>A'b?c(zir?(4.</w:t>
            </w:r>
            <w:r>
              <w:rPr>
                <w:rStyle w:val="CharStyle9"/>
              </w:rPr>
              <w:t xml:space="preserve"> i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63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763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 xml:space="preserve">Harga </w:t>
            </w:r>
            <w:r>
              <w:rPr>
                <w:rStyle w:val="CharStyle10"/>
              </w:rPr>
              <w:t xml:space="preserve">: </w:t>
            </w:r>
            <w:r>
              <w:rPr>
                <w:rStyle w:val="CharStyle9"/>
              </w:rPr>
              <w:t>|</w:t>
            </w:r>
          </w:p>
        </w:tc>
      </w:tr>
    </w:tbl>
    <w:p>
      <w:pPr>
        <w:framePr w:w="7763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99" w:after="208" w:line="300" w:lineRule="exact"/>
        <w:ind w:left="2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 (STAKN TORAJA)</w:t>
      </w:r>
      <w:bookmarkEnd w:id="0"/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42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2338" w:left="302" w:right="865" w:bottom="2338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2012/2013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 dengan judul : Faktor-Faktor Yang Mempengaruhi Siswa Lebih Aktif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120" w:right="9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Mengikuti Kegiatan Kemasyarakatan dari pada Kegiatan Belajar di SDN 223 Inpres Kole Kabupaten Tana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Disiapkan Oleh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0"/>
        <w:ind w:left="2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: Sepriyanti Mangopo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40" w:line="260" w:lineRule="exact"/>
        <w:ind w:left="2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 : 20082779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6" w:line="260" w:lineRule="exact"/>
        <w:ind w:left="2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 : Pendidikan Agama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1040" w:right="900" w:firstLine="0"/>
        <w:sectPr>
          <w:headerReference w:type="default" r:id="rId7"/>
          <w:headerReference w:type="first" r:id="rId8"/>
          <w:footerReference w:type="first" r:id="rId9"/>
          <w:titlePg/>
          <w:pgSz w:w="11900" w:h="16840"/>
          <w:pgMar w:top="2898" w:left="283" w:right="885" w:bottom="181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penulis di depan Panitia Ujian Sarjana (Si) pada Sekolah Tinggi Agama Kristen Negeri (STAKN) Toraja pada tanggal, 27 September 2013.</w:t>
      </w: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645" w:left="0" w:right="0" w:bottom="13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position:absolute;margin-left:58.8pt;margin-top:0;width:432.3pt;height:154.15pt;z-index:251657728;mso-wrap-distance-left:5.pt;mso-wrap-distance-right:5.pt;mso-position-horizontal-relative:margin" wrapcoords="0 0 21600 0 21600 16486 6339 18112 6339 21600 4005 21600 4005 19557 3106 19557 3106 18112 0 16486 0 0" filled="f" stroked="f">
            <v:textbox style="mso-fit-shape-to-text:t" inset="0,0,0,0">
              <w:txbxContent>
                <w:p>
                  <w:pPr>
                    <w:framePr w:h="3083" w:wrap="none" w:vAnchor="text" w:hAnchor="margin" w:x="117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433pt;height:154pt;">
                        <v:imagedata r:id="rId10" r:href="rId11"/>
                      </v:shape>
                    </w:pic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Ketua^y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80.45pt;margin-top:224.3pt;width:118.7pt;height:30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Fettv Siwah. M. Pd. K </w:t>
                  </w:r>
                  <w:r>
                    <w:rPr>
                      <w:rStyle w:val="CharStyle23"/>
                    </w:rPr>
                    <w:t>NIP:1966120120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13.05pt;margin-top:200.25pt;width:64.3pt;height:24.pt;z-index:-251658749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34" type="#_x0000_t202" style="position:absolute;margin-left:339.45pt;margin-top:171.pt;width:91.7pt;height:56.25pt;z-index:251657730;mso-wrap-distance-left:5.pt;mso-wrap-distance-right:5.pt;mso-position-horizontal-relative:margin" wrapcoords="1917 0 15233 0 15233 14475 21600 14475 21600 21600 0 21600 0 14475 1917 14475 1917 0" filled="f" stroked="f">
            <v:textbox style="mso-fit-shape-to-text:t" inset="0,0,0,0">
              <w:txbxContent>
                <w:p>
                  <w:pPr>
                    <w:framePr w:h="1125" w:wrap="none" w:vAnchor="text" w:hAnchor="margin" w:x="6790" w:y="342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92pt;height:56pt;">
                        <v:imagedata r:id="rId14" r:href="rId15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DR. Joni Tapingku, M.Th </w:t>
                  </w:r>
                  <w:r>
                    <w:rPr>
                      <w:rStyle w:val="CharStyle23"/>
                    </w:rPr>
                    <w:t>NIP:196701242005011003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3.95pt;margin-top:265.2pt;width:52.3pt;height:27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</w:t>
                  </w:r>
                  <w:r>
                    <w:rPr>
                      <w:rStyle w:val="CharStyle23"/>
                    </w:rPr>
                    <w:t xml:space="preserve"> Toraja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94.6pt;margin-top:323.8pt;width:145.1pt;height:29.2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imaitung, M. Th </w:t>
                  </w:r>
                  <w:r>
                    <w:rPr>
                      <w:rStyle w:val="CharStyle23"/>
                    </w:rPr>
                    <w:t>NI</w:t>
                  </w:r>
                  <w:r>
                    <w:rPr>
                      <w:rStyle w:val="CharStyle23"/>
                      <w:vertAlign w:val="superscript"/>
                    </w:rPr>
                    <w:t>:</w:t>
                  </w:r>
                  <w:r>
                    <w:rPr>
                      <w:rStyle w:val="CharStyle23"/>
                    </w:rPr>
                    <w:t>P'r1^7607272006041001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153.55pt;margin-top:241.3pt;width:145.9pt;height:95.05pt;z-index:-251658748;mso-wrap-distance-left:5.pt;mso-wrap-distance-right:5.pt;mso-position-horizontal-relative:margin" wrapcoords="0 0">
            <v:imagedata r:id="rId16" r:href="rId1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645" w:left="283" w:right="885" w:bottom="13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18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>: Faktor-faktor yang Mempengrauhi Siswa Lebih Aktif Mengikuti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4" w:line="579" w:lineRule="exact"/>
        <w:ind w:left="19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Kegiatan Kemasyarakatan daripada Belajar Di SDN 223 Inpres Kole Kab. Tana Toraja.</w:t>
      </w:r>
    </w:p>
    <w:p>
      <w:pPr>
        <w:pStyle w:val="Style7"/>
        <w:tabs>
          <w:tab w:leader="none" w:pos="18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788" w:lineRule="exact"/>
        <w:ind w:left="0" w:right="40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Disiapkan oleh : SEPRIYANTI MANGOPO NIRM</w:t>
        <w:tab/>
        <w:t>: 20082779</w:t>
      </w:r>
    </w:p>
    <w:p>
      <w:pPr>
        <w:pStyle w:val="Style7"/>
        <w:tabs>
          <w:tab w:leader="none" w:pos="18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1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220" w:line="5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melalui bimbingan dan pemeriksaan, dosen pembimbing menyatakan bahwa skripsi ini telah memenuhi persyaratan dalam ujian skripsi.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46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Rantepao, 19 September 2013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460" w:line="260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</w:r>
    </w:p>
    <w:p>
      <w:pPr>
        <w:pStyle w:val="Style7"/>
        <w:tabs>
          <w:tab w:leader="none" w:pos="64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660" w:right="0" w:firstLine="0"/>
        <w:sectPr>
          <w:pgSz w:w="11900" w:h="16840"/>
          <w:pgMar w:top="3654" w:left="1006" w:right="1675" w:bottom="2996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75" style="position:absolute;margin-left:16.05pt;margin-top:15.75pt;width:71.5pt;height:61.9pt;z-index:-125829376;mso-wrap-distance-left:16.05pt;mso-wrap-distance-right:199.15pt;mso-position-horizontal-relative:margin" wrapcoords="0 0 21600 0 21600 21600 0 21600 0 0">
            <v:imagedata r:id="rId18" r:href="rId19"/>
            <w10:wrap type="topAndBottom" anchorx="margin"/>
          </v:shape>
        </w:pict>
      </w:r>
      <w:r>
        <w:pict>
          <v:shape id="_x0000_s1040" type="#_x0000_t75" style="position:absolute;margin-left:286.6pt;margin-top:13.5pt;width:84.95pt;height:64.8pt;z-index:-125829375;mso-wrap-distance-left:5.pt;mso-wrap-distance-right:5.pt;mso-position-horizontal-relative:margin" wrapcoords="0 0 21600 0 21600 21600 0 21600 0 0">
            <v:imagedata r:id="rId20" r:href="rId21"/>
            <w10:wrap type="topAndBottom" anchorx="margin"/>
          </v:shape>
        </w:pict>
      </w:r>
      <w:r>
        <w:pict>
          <v:shape id="_x0000_s1041" type="#_x0000_t75" style="position:absolute;margin-left:368.15pt;margin-top:23.65pt;width:54.7pt;height:45.1pt;z-index:-125829374;mso-wrap-distance-left:5.pt;mso-wrap-distance-right:38.25pt;mso-position-horizontal-relative:margin" wrapcoords="0 0 21600 0 21600 21600 0 21600 0 0">
            <v:imagedata r:id="rId22" r:href="rId23"/>
            <w10:wrap type="topAndBottom" anchorx="margin"/>
          </v:shape>
        </w:pict>
      </w:r>
      <w:r>
        <w:pict>
          <v:shape id="_x0000_s1042" type="#_x0000_t202" style="position:absolute;margin-left:-1.4pt;margin-top:75.6pt;width:218.25pt;height:30.65pt;z-index:-125829373;mso-wrap-distance-left:5.pt;mso-wrap-distance-right:69.75pt;mso-wrap-distance-bottom:17.8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8" w:lineRule="exact"/>
                    <w:ind w:left="0" w:right="0" w:firstLine="0"/>
                  </w:pPr>
                  <w:r>
                    <w:rPr>
                      <w:rStyle w:val="CharStyle27"/>
                    </w:rPr>
                    <w:t xml:space="preserve">DR. Abraham Sere Tanggulungan. M.Si </w:t>
                  </w:r>
                  <w:r>
                    <w:rPr>
                      <w:rStyle w:val="CharStyle26"/>
                    </w:rPr>
                    <w:t>NIP.19720510200511004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304.05pt;margin-top:76.05pt;width:155.25pt;height:30.4pt;z-index:-125829372;mso-wrap-distance-left:5.pt;mso-wrap-distance-right:5.pt;mso-wrap-distance-bottom:17.6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3" w:lineRule="exact"/>
                    <w:ind w:left="0" w:right="200" w:firstLine="0"/>
                  </w:pPr>
                  <w:r>
                    <w:rPr>
                      <w:rStyle w:val="CharStyle27"/>
                    </w:rPr>
                    <w:t xml:space="preserve">Tri Oktavia Silaban. S.Th </w:t>
                  </w:r>
                  <w:r>
                    <w:rPr>
                      <w:rStyle w:val="CharStyle26"/>
                    </w:rPr>
                    <w:t>NIP.198118032008012009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Pembimbing I,</w:t>
        <w:tab/>
        <w:t>Pembimbing II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954" w:line="260" w:lineRule="exact"/>
        <w:ind w:left="4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DAFTARISI</w:t>
      </w:r>
    </w:p>
    <w:p>
      <w:pPr>
        <w:pStyle w:val="Style7"/>
        <w:tabs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8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HALAMANJUDUL </w:t>
        <w:tab/>
      </w:r>
    </w:p>
    <w:p>
      <w:pPr>
        <w:pStyle w:val="Style30"/>
        <w:tabs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HALAMAN PERSETUJUAN</w:t>
        <w:tab/>
        <w:t xml:space="preserve"> i</w:t>
      </w:r>
    </w:p>
    <w:p>
      <w:pPr>
        <w:pStyle w:val="Style30"/>
        <w:tabs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ISI</w:t>
        <w:tab/>
        <w:t xml:space="preserve"> ii</w:t>
      </w:r>
    </w:p>
    <w:p>
      <w:pPr>
        <w:pStyle w:val="Style30"/>
        <w:tabs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KATA PENGANTAR</w:t>
        <w:tab/>
        <w:t xml:space="preserve"> iii</w:t>
      </w:r>
    </w:p>
    <w:p>
      <w:pPr>
        <w:pStyle w:val="Style30"/>
        <w:tabs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ABSTRAK</w:t>
        <w:tab/>
        <w:t xml:space="preserve"> iv</w:t>
      </w:r>
    </w:p>
    <w:p>
      <w:pPr>
        <w:pStyle w:val="Style30"/>
        <w:tabs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I. PENDAHULUAN</w:t>
        <w:tab/>
        <w:t xml:space="preserve"> 1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Latar Belakang Masalah</w:t>
        <w:tab/>
        <w:t xml:space="preserve"> 1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Rumusan Masalah</w:t>
        <w:tab/>
        <w:t xml:space="preserve"> 4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Penelitian</w:t>
        <w:tab/>
        <w:t xml:space="preserve"> 4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Manfaat Penelitian</w:t>
        <w:tab/>
        <w:t xml:space="preserve"> 4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Metodologi Penelitian</w:t>
        <w:tab/>
        <w:t xml:space="preserve"> 5</w:t>
      </w:r>
    </w:p>
    <w:p>
      <w:pPr>
        <w:pStyle w:val="Style30"/>
        <w:numPr>
          <w:ilvl w:val="0"/>
          <w:numId w:val="1"/>
        </w:numPr>
        <w:tabs>
          <w:tab w:leader="none" w:pos="1322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Sistematika Penulisan</w:t>
        <w:tab/>
        <w:t xml:space="preserve"> 6</w:t>
      </w:r>
    </w:p>
    <w:p>
      <w:pPr>
        <w:pStyle w:val="Style30"/>
        <w:tabs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spacing w:before="0" w:after="180" w:line="57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II. KAJIAN TEORI</w:t>
        <w:tab/>
        <w:t xml:space="preserve"> 7</w:t>
      </w:r>
    </w:p>
    <w:p>
      <w:pPr>
        <w:pStyle w:val="Style30"/>
        <w:numPr>
          <w:ilvl w:val="0"/>
          <w:numId w:val="3"/>
        </w:numPr>
        <w:tabs>
          <w:tab w:leader="none" w:pos="1316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Pendidikan</w:t>
        <w:tab/>
        <w:t xml:space="preserve"> 7</w:t>
      </w:r>
    </w:p>
    <w:p>
      <w:pPr>
        <w:pStyle w:val="Style30"/>
        <w:numPr>
          <w:ilvl w:val="0"/>
          <w:numId w:val="5"/>
        </w:numPr>
        <w:tabs>
          <w:tab w:leader="none" w:pos="1675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Pengertian Pendidikan</w:t>
        <w:tab/>
        <w:t xml:space="preserve"> 7</w:t>
      </w:r>
    </w:p>
    <w:p>
      <w:pPr>
        <w:pStyle w:val="Style30"/>
        <w:numPr>
          <w:ilvl w:val="0"/>
          <w:numId w:val="5"/>
        </w:numPr>
        <w:tabs>
          <w:tab w:leader="none" w:pos="1675" w:val="left"/>
          <w:tab w:leader="dot" w:pos="8068" w:val="lef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Pendidikan</w:t>
        <w:tab/>
        <w:t xml:space="preserve"> 8</w:t>
      </w:r>
    </w:p>
    <w:p>
      <w:pPr>
        <w:pStyle w:val="Style30"/>
        <w:numPr>
          <w:ilvl w:val="0"/>
          <w:numId w:val="5"/>
        </w:numPr>
        <w:tabs>
          <w:tab w:leader="none" w:pos="1675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Fungsi Pendidikan</w:t>
        <w:tab/>
        <w:t xml:space="preserve"> 12</w:t>
      </w:r>
    </w:p>
    <w:p>
      <w:pPr>
        <w:pStyle w:val="Style30"/>
        <w:numPr>
          <w:ilvl w:val="0"/>
          <w:numId w:val="5"/>
        </w:numPr>
        <w:tabs>
          <w:tab w:leader="none" w:pos="1675" w:val="left"/>
          <w:tab w:leader="dot" w:pos="8624" w:val="right"/>
        </w:tabs>
        <w:widowControl w:val="0"/>
        <w:keepNext w:val="0"/>
        <w:keepLines w:val="0"/>
        <w:shd w:val="clear" w:color="auto" w:fill="auto"/>
        <w:bidi w:val="0"/>
        <w:spacing w:before="0" w:after="0" w:line="574" w:lineRule="exact"/>
        <w:ind w:left="1280" w:right="0" w:firstLine="0"/>
        <w:sectPr>
          <w:pgSz w:w="11900" w:h="16840"/>
          <w:pgMar w:top="1366" w:left="624" w:right="2208" w:bottom="223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Lingkungan Pendidikan</w:t>
        <w:tab/>
        <w:t xml:space="preserve"> 12</w:t>
      </w:r>
    </w:p>
    <w:p>
      <w:pPr>
        <w:pStyle w:val="Style30"/>
        <w:numPr>
          <w:ilvl w:val="0"/>
          <w:numId w:val="5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33" w:line="260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Landasan Teologis Pendidikan</w:t>
        <w:tab/>
        <w:t xml:space="preserve"> 20</w:t>
      </w:r>
    </w:p>
    <w:p>
      <w:pPr>
        <w:pStyle w:val="Style30"/>
        <w:numPr>
          <w:ilvl w:val="0"/>
          <w:numId w:val="3"/>
        </w:numPr>
        <w:tabs>
          <w:tab w:leader="none" w:pos="1316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Motivasi Belajar</w:t>
        <w:tab/>
        <w:t xml:space="preserve"> 23</w:t>
      </w:r>
    </w:p>
    <w:p>
      <w:pPr>
        <w:pStyle w:val="Style30"/>
        <w:numPr>
          <w:ilvl w:val="0"/>
          <w:numId w:val="7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Pengertian Motivasi</w:t>
        <w:tab/>
        <w:t>23</w:t>
      </w:r>
    </w:p>
    <w:p>
      <w:pPr>
        <w:pStyle w:val="Style30"/>
        <w:numPr>
          <w:ilvl w:val="0"/>
          <w:numId w:val="7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Pengertian Belajar</w:t>
        <w:tab/>
        <w:t>26</w:t>
      </w:r>
    </w:p>
    <w:p>
      <w:pPr>
        <w:pStyle w:val="Style30"/>
        <w:numPr>
          <w:ilvl w:val="0"/>
          <w:numId w:val="7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Tujuan Belajar</w:t>
        <w:tab/>
        <w:t>.28</w:t>
      </w:r>
    </w:p>
    <w:p>
      <w:pPr>
        <w:pStyle w:val="Style30"/>
        <w:numPr>
          <w:ilvl w:val="0"/>
          <w:numId w:val="7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Pentingnya Motivasi Belajar</w:t>
        <w:tab/>
        <w:t xml:space="preserve"> 29</w:t>
      </w:r>
    </w:p>
    <w:p>
      <w:pPr>
        <w:pStyle w:val="Style30"/>
        <w:numPr>
          <w:ilvl w:val="0"/>
          <w:numId w:val="3"/>
        </w:numPr>
        <w:tabs>
          <w:tab w:leader="none" w:pos="1316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Faktor-faktor Yang Mempengaruhi Belajar</w:t>
        <w:tab/>
        <w:t xml:space="preserve"> 31</w:t>
      </w:r>
    </w:p>
    <w:p>
      <w:pPr>
        <w:pStyle w:val="Style30"/>
        <w:numPr>
          <w:ilvl w:val="0"/>
          <w:numId w:val="9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Internal</w:t>
        <w:tab/>
        <w:t xml:space="preserve"> 31</w:t>
      </w:r>
    </w:p>
    <w:p>
      <w:pPr>
        <w:pStyle w:val="Style30"/>
        <w:numPr>
          <w:ilvl w:val="0"/>
          <w:numId w:val="9"/>
        </w:numPr>
        <w:tabs>
          <w:tab w:leader="none" w:pos="1715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1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 Ekstemal</w:t>
        <w:tab/>
        <w:t xml:space="preserve"> 35</w:t>
      </w:r>
    </w:p>
    <w:p>
      <w:pPr>
        <w:pStyle w:val="Style30"/>
        <w:numPr>
          <w:ilvl w:val="0"/>
          <w:numId w:val="3"/>
        </w:numPr>
        <w:tabs>
          <w:tab w:leader="none" w:pos="1333" w:val="left"/>
          <w:tab w:leader="dot" w:pos="8620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Kegiatan Kemasyarakatan Dalam Lingkup Budaya Toraja</w:t>
        <w:tab/>
        <w:t xml:space="preserve"> 37</w:t>
      </w:r>
    </w:p>
    <w:p>
      <w:pPr>
        <w:pStyle w:val="Style30"/>
        <w:tabs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185" w:line="5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III. METODOLOGIPENELITIAN</w:t>
        <w:tab/>
        <w:t>39</w:t>
      </w:r>
    </w:p>
    <w:p>
      <w:pPr>
        <w:pStyle w:val="Style30"/>
        <w:numPr>
          <w:ilvl w:val="0"/>
          <w:numId w:val="11"/>
        </w:numPr>
        <w:tabs>
          <w:tab w:leader="none" w:pos="1322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Gambaran Umum Lokasi Penelitian</w:t>
        <w:tab/>
        <w:t>40</w:t>
      </w:r>
    </w:p>
    <w:p>
      <w:pPr>
        <w:pStyle w:val="Style30"/>
        <w:numPr>
          <w:ilvl w:val="0"/>
          <w:numId w:val="11"/>
        </w:numPr>
        <w:tabs>
          <w:tab w:leader="none" w:pos="1322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Visi dan Misi</w:t>
        <w:tab/>
        <w:t>41</w:t>
      </w:r>
    </w:p>
    <w:p>
      <w:pPr>
        <w:pStyle w:val="Style30"/>
        <w:numPr>
          <w:ilvl w:val="0"/>
          <w:numId w:val="11"/>
        </w:numPr>
        <w:tabs>
          <w:tab w:leader="none" w:pos="1322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Gambar Budaya Sosial Kultural Tempat Penelitian</w:t>
        <w:tab/>
        <w:t>41</w:t>
      </w:r>
    </w:p>
    <w:p>
      <w:pPr>
        <w:pStyle w:val="Style30"/>
        <w:numPr>
          <w:ilvl w:val="0"/>
          <w:numId w:val="11"/>
        </w:numPr>
        <w:tabs>
          <w:tab w:leader="none" w:pos="1328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Penelitian</w:t>
        <w:tab/>
        <w:t>42</w:t>
      </w:r>
    </w:p>
    <w:p>
      <w:pPr>
        <w:pStyle w:val="Style30"/>
        <w:numPr>
          <w:ilvl w:val="0"/>
          <w:numId w:val="11"/>
        </w:numPr>
        <w:tabs>
          <w:tab w:leader="none" w:pos="1328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Informan</w:t>
        <w:tab/>
        <w:t>43</w:t>
      </w:r>
    </w:p>
    <w:p>
      <w:pPr>
        <w:pStyle w:val="Style30"/>
        <w:numPr>
          <w:ilvl w:val="0"/>
          <w:numId w:val="11"/>
        </w:numPr>
        <w:tabs>
          <w:tab w:leader="none" w:pos="1328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Teknik dan Instrumen Pengumpulan Data</w:t>
        <w:tab/>
        <w:t>44</w:t>
      </w:r>
    </w:p>
    <w:p>
      <w:pPr>
        <w:pStyle w:val="Style30"/>
        <w:numPr>
          <w:ilvl w:val="0"/>
          <w:numId w:val="11"/>
        </w:numPr>
        <w:tabs>
          <w:tab w:leader="none" w:pos="1328" w:val="left"/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Teknis Analisis Data</w:t>
        <w:tab/>
        <w:t>46</w:t>
      </w:r>
    </w:p>
    <w:p>
      <w:pPr>
        <w:pStyle w:val="Style30"/>
        <w:tabs>
          <w:tab w:leader="dot" w:pos="8970" w:val="right"/>
        </w:tabs>
        <w:widowControl w:val="0"/>
        <w:keepNext w:val="0"/>
        <w:keepLines w:val="0"/>
        <w:shd w:val="clear" w:color="auto" w:fill="auto"/>
        <w:bidi w:val="0"/>
        <w:spacing w:before="0" w:after="440" w:line="5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IV. PEMAPARAN DAN HASIL</w:t>
        <w:tab/>
        <w:t>49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880" w:right="0" w:firstLine="0"/>
        <w:sectPr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itlePg/>
          <w:pgSz w:w="11900" w:h="16840"/>
          <w:pgMar w:top="1366" w:left="624" w:right="2208" w:bottom="2236" w:header="0" w:footer="3" w:gutter="0"/>
          <w:rtlGutter w:val="0"/>
          <w:cols w:space="720"/>
          <w:noEndnote/>
          <w:docGrid w:linePitch="360"/>
        </w:sectPr>
      </w:pPr>
      <w:r>
        <w:pict>
          <v:shape id="_x0000_s1046" type="#_x0000_t202" style="position:absolute;margin-left:436.5pt;margin-top:-1.1pt;width:16.3pt;height:15.8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49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A. Pemaparan Hasil Wawancara</w:t>
      </w:r>
    </w:p>
    <w:p>
      <w:pPr>
        <w:pStyle w:val="Style30"/>
        <w:tabs>
          <w:tab w:leader="dot" w:pos="8918" w:val="right"/>
        </w:tabs>
        <w:widowControl w:val="0"/>
        <w:keepNext w:val="0"/>
        <w:keepLines w:val="0"/>
        <w:shd w:val="clear" w:color="auto" w:fill="auto"/>
        <w:bidi w:val="0"/>
        <w:spacing w:before="0" w:after="242" w:line="260" w:lineRule="exact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BAB V. PENUTUP</w:t>
        <w:tab/>
        <w:t>60</w:t>
      </w:r>
    </w:p>
    <w:p>
      <w:pPr>
        <w:pStyle w:val="Style30"/>
        <w:numPr>
          <w:ilvl w:val="0"/>
          <w:numId w:val="13"/>
        </w:numPr>
        <w:tabs>
          <w:tab w:leader="none" w:pos="888" w:val="left"/>
          <w:tab w:leader="dot" w:pos="8918" w:val="right"/>
        </w:tabs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Kesimpulan</w:t>
        <w:tab/>
        <w:t>60</w:t>
      </w:r>
    </w:p>
    <w:p>
      <w:pPr>
        <w:pStyle w:val="Style30"/>
        <w:numPr>
          <w:ilvl w:val="0"/>
          <w:numId w:val="13"/>
        </w:numPr>
        <w:tabs>
          <w:tab w:leader="none" w:pos="888" w:val="left"/>
          <w:tab w:leader="dot" w:pos="8918" w:val="right"/>
        </w:tabs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Saran</w:t>
        <w:tab/>
        <w:t>62</w:t>
      </w:r>
      <w:r>
        <w:fldChar w:fldCharType="end"/>
      </w:r>
    </w:p>
    <w:p>
      <w:pPr>
        <w:pStyle w:val="Style7"/>
        <w:tabs>
          <w:tab w:leader="dot" w:pos="8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9" w:line="59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  <w:tab/>
      </w:r>
    </w:p>
    <w:p>
      <w:pPr>
        <w:pStyle w:val="Style7"/>
        <w:tabs>
          <w:tab w:leader="dot" w:pos="8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6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</w:r>
    </w:p>
    <w:p>
      <w:pPr>
        <w:pStyle w:val="Style7"/>
        <w:tabs>
          <w:tab w:leader="dot" w:pos="8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  <w:tab/>
      </w:r>
    </w:p>
    <w:sectPr>
      <w:pgSz w:w="11900" w:h="16840"/>
      <w:pgMar w:top="1252" w:left="660" w:right="2269" w:bottom="12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9.35pt;margin-top:779.6pt;width:3.95pt;height:7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188.5pt;margin-top:794.35pt;width:3.1pt;height:4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 w:val="0"/>
                    <w:bCs w:val="0"/>
                  </w:rPr>
                  <w:t>&gt;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188.5pt;margin-top:794.35pt;width:3.1pt;height:4.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 w:val="0"/>
                    <w:bCs w:val="0"/>
                  </w:rPr>
                  <w:t>&gt;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5.95pt;margin-top:120.5pt;width:169.05pt;height:10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03.15pt;margin-top:118.1pt;width:160.05pt;height:10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Picture caption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Body text (2)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">
    <w:name w:val="Body text (2) + 6 pt,Scale 150%"/>
    <w:basedOn w:val="CharStyle8"/>
    <w:rPr>
      <w:lang w:val="en-US" w:eastAsia="en-US" w:bidi="en-US"/>
      <w:sz w:val="12"/>
      <w:szCs w:val="12"/>
      <w:w w:val="150"/>
      <w:spacing w:val="0"/>
      <w:color w:val="000000"/>
      <w:position w:val="0"/>
    </w:rPr>
  </w:style>
  <w:style w:type="character" w:customStyle="1" w:styleId="CharStyle11">
    <w:name w:val="Body text (2) + 15 pt,Bold,Italic"/>
    <w:basedOn w:val="CharStyle8"/>
    <w:rPr>
      <w:lang w:val="en-US" w:eastAsia="en-US" w:bidi="en-US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2">
    <w:name w:val="Body text (2) + 6 pt,Spacing 1 pt,Scale 150%"/>
    <w:basedOn w:val="CharStyle8"/>
    <w:rPr>
      <w:lang w:val="en-US" w:eastAsia="en-US" w:bidi="en-US"/>
      <w:sz w:val="12"/>
      <w:szCs w:val="12"/>
      <w:w w:val="150"/>
      <w:spacing w:val="20"/>
      <w:color w:val="000000"/>
      <w:position w:val="0"/>
    </w:rPr>
  </w:style>
  <w:style w:type="character" w:customStyle="1" w:styleId="CharStyle13">
    <w:name w:val="Body text (2) + Italic,Spacing -2 pt"/>
    <w:basedOn w:val="CharStyle8"/>
    <w:rPr>
      <w:lang w:val="en-US" w:eastAsia="en-US" w:bidi="en-US"/>
      <w:i/>
      <w:iCs/>
      <w:w w:val="100"/>
      <w:spacing w:val="-4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7">
    <w:name w:val="Heading #1 (2)_"/>
    <w:basedOn w:val="DefaultParagraphFont"/>
    <w:link w:val="Style16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9">
    <w:name w:val="Header or footer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Header or footer"/>
    <w:basedOn w:val="CharStyle1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Picture caption (2) Exact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Picture caption Exact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Picture caption + Small Caps Exact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2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7">
    <w:name w:val="Body text (2) Exact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9">
    <w:name w:val="Body text (4)_"/>
    <w:basedOn w:val="DefaultParagraphFont"/>
    <w:link w:val="Style2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1">
    <w:name w:val="Table of contents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2">
    <w:name w:val="Header or footer + Consolas,7.5 pt,Not Bold"/>
    <w:basedOn w:val="CharStyle19"/>
    <w:rPr>
      <w:lang w:val="en-US" w:eastAsia="en-US" w:bidi="en-US"/>
      <w:b/>
      <w:bCs/>
      <w:sz w:val="15"/>
      <w:szCs w:val="15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4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before="120" w:after="30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Heading #1 (2)"/>
    <w:basedOn w:val="Normal"/>
    <w:link w:val="CharStyle17"/>
    <w:pPr>
      <w:widowControl w:val="0"/>
      <w:shd w:val="clear" w:color="auto" w:fill="FFFFFF"/>
      <w:outlineLvl w:val="0"/>
      <w:spacing w:before="30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Picture caption (2)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8">
    <w:name w:val="Body text (4)"/>
    <w:basedOn w:val="Normal"/>
    <w:link w:val="CharStyle29"/>
    <w:pPr>
      <w:widowControl w:val="0"/>
      <w:shd w:val="clear" w:color="auto" w:fill="FFFFFF"/>
      <w:spacing w:after="14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0">
    <w:name w:val="Table of contents"/>
    <w:basedOn w:val="Normal"/>
    <w:link w:val="CharStyle31"/>
    <w:pPr>
      <w:widowControl w:val="0"/>
      <w:shd w:val="clear" w:color="auto" w:fill="FFFFFF"/>
      <w:jc w:val="both"/>
      <w:spacing w:line="78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3.pn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png"/><Relationship Id="rId17" Type="http://schemas.openxmlformats.org/officeDocument/2006/relationships/image" Target="media/image5.pn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image" Target="media/image8.jpeg"/><Relationship Id="rId23" Type="http://schemas.openxmlformats.org/officeDocument/2006/relationships/image" Target="media/image8.jpeg" TargetMode="External"/><Relationship Id="rId24" Type="http://schemas.openxmlformats.org/officeDocument/2006/relationships/header" Target="header3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header" Target="header4.xml"/><Relationship Id="rId28" Type="http://schemas.openxmlformats.org/officeDocument/2006/relationships/footer" Target="footer4.xml"/></Relationships>
</file>