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69" w:rsidRDefault="003767A9">
      <w:pPr>
        <w:pStyle w:val="Bodytext30"/>
        <w:shd w:val="clear" w:color="auto" w:fill="auto"/>
        <w:spacing w:after="189" w:line="240" w:lineRule="exact"/>
        <w:ind w:left="220"/>
      </w:pPr>
      <w:r>
        <w:t>CURRIC</w:t>
      </w:r>
      <w:bookmarkStart w:id="0" w:name="_GoBack"/>
      <w:bookmarkEnd w:id="0"/>
      <w:r>
        <w:t>ULUM VITAE</w:t>
      </w:r>
    </w:p>
    <w:p w:rsidR="001E5069" w:rsidRDefault="003767A9">
      <w:pPr>
        <w:pStyle w:val="Bodytext20"/>
        <w:shd w:val="clear" w:color="auto" w:fill="auto"/>
        <w:spacing w:before="0" w:after="188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45pt;margin-top:34.9pt;width:71.5pt;height:86.4pt;z-index:-251658752;mso-wrap-distance-left:5pt;mso-wrap-distance-top:29.6pt;mso-wrap-distance-right:46.75pt;mso-wrap-distance-bottom:13.6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t>Asriani Batara, anak dari pasangan Irvan Batara (Ayah) dan Elisabeth (Ibu) yang lahir di Tampo pada tanggal 22 Agustus 1998, anak ke-tiga dari lima bersaudara.</w:t>
      </w:r>
    </w:p>
    <w:p w:rsidR="001E5069" w:rsidRDefault="003767A9">
      <w:pPr>
        <w:pStyle w:val="Bodytext20"/>
        <w:shd w:val="clear" w:color="auto" w:fill="auto"/>
        <w:spacing w:before="0" w:after="176" w:line="554" w:lineRule="exact"/>
        <w:ind w:firstLine="0"/>
      </w:pPr>
      <w:r>
        <w:t xml:space="preserve">Adapun jenjang pendidikan yang telah dan sementara penulis tempuh, antara </w:t>
      </w:r>
      <w:r>
        <w:t>lain:</w:t>
      </w:r>
    </w:p>
    <w:p w:rsidR="001E5069" w:rsidRDefault="003767A9">
      <w:pPr>
        <w:pStyle w:val="Bodytext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559" w:lineRule="exact"/>
        <w:ind w:left="440"/>
      </w:pPr>
      <w:r>
        <w:t>SDN 152 Tampo Kabupaten Tana Toraja selesai tahun 2010</w:t>
      </w:r>
    </w:p>
    <w:p w:rsidR="001E5069" w:rsidRDefault="003767A9">
      <w:pPr>
        <w:pStyle w:val="Bodytext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559" w:lineRule="exact"/>
        <w:ind w:left="440"/>
      </w:pPr>
      <w:r>
        <w:t>Pada tahun 2010 melanjutkan pendidikan di SMPN 3 Mengkendek, kabupaten Tana Toraja dan boleh dinyatakan lulus pada tahun 2013.</w:t>
      </w:r>
    </w:p>
    <w:p w:rsidR="001E5069" w:rsidRDefault="003767A9">
      <w:pPr>
        <w:pStyle w:val="Bodytext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559" w:lineRule="exact"/>
        <w:ind w:left="440"/>
      </w:pPr>
      <w:r>
        <w:t>Kemudian tahun 2013 melanjutkan pendidikan di SMAN 1 Mengkendek kabu</w:t>
      </w:r>
      <w:r>
        <w:t>paten Tana Toraja Program Ilmu Pengetahuan Alam (IPA) dan boleh selesai pada tahun 2016.</w:t>
      </w:r>
    </w:p>
    <w:p w:rsidR="001E5069" w:rsidRDefault="003767A9">
      <w:pPr>
        <w:pStyle w:val="Bodytext20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0" w:line="559" w:lineRule="exact"/>
        <w:ind w:left="440"/>
      </w:pPr>
      <w:r>
        <w:t>Kemudian pada tahun 2016 melanjutkan pendidikan ke jenjang yang lebih tinggi di STAKN Toraja yang sekarang sudah diganti dengan LAKN Toraja, dan mengambil jurusan Teol</w:t>
      </w:r>
      <w:r>
        <w:t>ogi, Prodi Teologi Kristen.</w:t>
      </w:r>
    </w:p>
    <w:sectPr w:rsidR="001E5069">
      <w:pgSz w:w="11900" w:h="16840"/>
      <w:pgMar w:top="2274" w:right="1767" w:bottom="2274" w:left="1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67A9">
      <w:r>
        <w:separator/>
      </w:r>
    </w:p>
  </w:endnote>
  <w:endnote w:type="continuationSeparator" w:id="0">
    <w:p w:rsidR="00000000" w:rsidRDefault="0037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69" w:rsidRDefault="001E5069"/>
  </w:footnote>
  <w:footnote w:type="continuationSeparator" w:id="0">
    <w:p w:rsidR="001E5069" w:rsidRDefault="001E5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F2955"/>
    <w:multiLevelType w:val="multilevel"/>
    <w:tmpl w:val="CBF87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E5069"/>
    <w:rsid w:val="001E5069"/>
    <w:rsid w:val="0037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5BF75BC-00E9-4B9F-B09B-EBAC4580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180" w:line="564" w:lineRule="exact"/>
      <w:ind w:hanging="4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2024-04-26T00:44:00Z</dcterms:created>
  <dcterms:modified xsi:type="dcterms:W3CDTF">2024-04-26T00:44:00Z</dcterms:modified>
</cp:coreProperties>
</file>