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/>
        <w:keepLines/>
        <w:shd w:val="clear" w:color="auto" w:fill="auto"/>
        <w:bidi w:val="0"/>
        <w:spacing w:before="0" w:after="596" w:line="660" w:lineRule="exact"/>
        <w:ind w:left="0" w:right="560" w:firstLine="0"/>
      </w:pPr>
      <w:bookmarkStart w:id="0" w:name="bookmark0"/>
      <w:r>
        <w:rPr>
          <w:lang w:val="en-US" w:eastAsia="en-US" w:bidi="en-US"/>
          <w:w w:val="100"/>
          <w:color w:val="000000"/>
          <w:position w:val="0"/>
        </w:rPr>
        <w:t>DIDOSA”</w:t>
      </w:r>
      <w:bookmarkEnd w:id="0"/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left"/>
        <w:spacing w:before="0" w:after="3" w:line="24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SUATU TINJAUAN TEOLOGIS - PRAKTIS TERHADAP PRAKTEK PELAKSANAAN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912" w:line="24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“ DIDOSA” DALAM LEMBANG KURRA</w:t>
      </w:r>
    </w:p>
    <w:p>
      <w:pPr>
        <w:framePr w:h="3047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69pt;height:152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912" w:after="0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727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Diajukan Kepada Sekolah Tinggi Agama Kristen Negeri Toraja</w:t>
        <w:br/>
        <w:t>Untuk Memenuhi Sebagai Persyaratan Guna Memperoleh Gelar Sarjana Teologi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984" w:line="280" w:lineRule="exact"/>
        <w:ind w:left="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Oleh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559" w:line="339" w:lineRule="exact"/>
        <w:ind w:left="40" w:right="0" w:firstLine="0"/>
      </w:pPr>
      <w:r>
        <w:rPr>
          <w:rStyle w:val="CharStyle11"/>
          <w:b w:val="0"/>
          <w:bCs w:val="0"/>
        </w:rPr>
        <w:t>HERMONITA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NIRM: </w:t>
      </w:r>
      <w:r>
        <w:rPr>
          <w:rStyle w:val="CharStyle12"/>
        </w:rPr>
        <w:t>991948</w:t>
      </w:r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 w:line="240" w:lineRule="exact"/>
        <w:ind w:left="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 TORAIA</w:t>
      </w:r>
      <w:bookmarkEnd w:id="1"/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40" w:right="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828" w:left="825" w:right="1984" w:bottom="1828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2004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DIDOSA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62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.3pt;margin-top:-44.9pt;width:106.75pt;height:148.45pt;z-index:-125829376;mso-wrap-distance-left:5.pt;mso-wrap-distance-right:51.05pt;mso-position-horizontal-relative:margin" filled="f" stroked="f">
            <v:textbox style="mso-fit-shape-to-text:t" inset="0,0,0,0">
              <w:txbxContent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0" w:line="585" w:lineRule="exact"/>
                    <w:ind w:left="0" w:right="0" w:firstLine="0"/>
                  </w:pPr>
                  <w:r>
                    <w:rPr>
                      <w:rStyle w:val="CharStyle18"/>
                    </w:rPr>
                    <w:t>Judul Skripsi Sub. Judul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85" w:lineRule="exact"/>
                    <w:ind w:left="0" w:right="0" w:firstLine="0"/>
                  </w:pPr>
                  <w:r>
                    <w:rPr>
                      <w:rStyle w:val="CharStyle18"/>
                    </w:rPr>
                    <w:t>Disiapkan oleh NIRM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Tinjauan Teologis - Praktis terhadap Didosa Dal am Lembang Kurra : HERMONITA :991948</w:t>
      </w:r>
    </w:p>
    <w:p>
      <w:pPr>
        <w:pStyle w:val="Style17"/>
        <w:tabs>
          <w:tab w:leader="none" w:pos="31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Jurusan</w:t>
        <w:tab/>
        <w:t>: Teologi Pastoral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40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diperiksa dan diteliti ulang, temyata telah memenuhi persyaratan untuk dipertahankan di depan dewan penguji.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240" w:right="0" w:firstLine="0"/>
      </w:pPr>
      <w:r>
        <w:pict>
          <v:shape id="_x0000_s1028" type="#_x0000_t75" style="position:absolute;margin-left:310.6pt;margin-top:56.55pt;width:130.1pt;height:52.8pt;z-index:-125829375;mso-wrap-distance-left:5.pt;mso-wrap-distance-right:37.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Rantepao, Agustus 2004 Dosen Pembimbing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5860" w:right="0" w:firstLine="0"/>
        <w:sectPr>
          <w:headerReference w:type="default" r:id="rId9"/>
          <w:headerReference w:type="first" r:id="rId10"/>
          <w:footerReference w:type="first" r:id="rId11"/>
          <w:titlePg/>
          <w:pgSz w:w="11900" w:h="16840"/>
          <w:pgMar w:top="2984" w:left="1252" w:right="1081" w:bottom="5985" w:header="0" w:footer="3" w:gutter="0"/>
          <w:rtlGutter w:val="0"/>
          <w:cols w:space="720"/>
          <w:noEndnote/>
          <w:docGrid w:linePitch="360"/>
        </w:sectPr>
      </w:pPr>
      <w:r>
        <w:rPr>
          <w:rStyle w:val="CharStyle23"/>
        </w:rPr>
        <w:t>Pdt. Albatros Palilu.M.Th</w:t>
      </w:r>
    </w:p>
    <w:p>
      <w:pPr>
        <w:pStyle w:val="Style17"/>
        <w:tabs>
          <w:tab w:leader="none" w:pos="3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4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 Skripsi</w:t>
        <w:tab/>
        <w:t>: DIDOSA</w:t>
      </w:r>
    </w:p>
    <w:p>
      <w:pPr>
        <w:pStyle w:val="Style17"/>
        <w:tabs>
          <w:tab w:leader="none" w:pos="37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4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Sub. Judul</w:t>
        <w:tab/>
        <w:t>: Tinjauan teologis - Praktis terhadap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39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Didosa Dal am Lembang Kurra</w:t>
      </w:r>
    </w:p>
    <w:p>
      <w:pPr>
        <w:pStyle w:val="Style17"/>
        <w:tabs>
          <w:tab w:leader="none" w:pos="44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62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Sebagai salah satu persyaratan guna mempercleh gelar saijana Teologi pada Sekolah Tinggi Agama Kristen Negeri (STAKN) Toraja. Disiapkan oleh</w:t>
        <w:tab/>
        <w:t>: HERMONITA</w:t>
      </w:r>
    </w:p>
    <w:p>
      <w:pPr>
        <w:pStyle w:val="Style17"/>
        <w:tabs>
          <w:tab w:leader="none" w:pos="44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84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  <w:tab/>
        <w:t>: Pdt. Albatros Palilu , M.Th.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620" w:right="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oleh Penulisnya di depan Panitia Ujian Saijana (SI) Sekolah Tinggi Agama Kristen Negeri (STAKN) Toraja dengan Yudisum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584" w:lineRule="exact"/>
        <w:ind w:left="4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Rantepao, September 2004</w:t>
      </w:r>
    </w:p>
    <w:p>
      <w:pPr>
        <w:framePr w:h="6813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2" type="#_x0000_t75" style="width:425pt;height:341pt;">
            <v:imagedata r:id="rId12" r:href="rId13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24"/>
        <w:widowControl w:val="0"/>
        <w:keepNext w:val="0"/>
        <w:keepLines w:val="0"/>
        <w:shd w:val="clear" w:color="auto" w:fill="auto"/>
        <w:bidi w:val="0"/>
        <w:jc w:val="left"/>
        <w:spacing w:before="595" w:after="0" w:line="190" w:lineRule="exact"/>
        <w:ind w:left="0" w:right="0" w:firstLine="0"/>
        <w:sectPr>
          <w:pgSz w:w="11900" w:h="16840"/>
          <w:pgMar w:top="3043" w:left="626" w:right="1189" w:bottom="28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/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1401" w:line="260" w:lineRule="exact"/>
        <w:ind w:left="33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AKHIR SEBUAH PERJUANSAN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660"/>
        <w:ind w:left="580" w:right="466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Asa yang indahpun kini bolch Kugapai Scnyum Penuh lega kinipun Kuhembuskan Dalam seucap kata" Aku bcrhasil"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826"/>
        <w:ind w:left="2140" w:right="260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Terimalah seulas senyum dan Seuntai kata ini Untukmu Ayah dan Ibu tercinta Untuk semua yang Terkasih Kurangkai Akhir sebuah perjuangan ini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4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By. Hermonita</w:t>
      </w:r>
    </w:p>
    <w:sectPr>
      <w:pgSz w:w="11900" w:h="16840"/>
      <w:pgMar w:top="2448" w:left="659" w:right="1155" w:bottom="244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298.45pt;margin-top:774.5pt;width:6.35pt;height:6.0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17.pt;margin-top:126.95pt;width:165.55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/>
                    <w:bCs/>
                  </w:rPr>
                  <w:t>HAL AM 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16.55pt;margin-top:121.85pt;width:172.4pt;height:9.1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0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2"/>
                    <w:b/>
                    <w:bCs/>
                  </w:rPr>
                  <w:t>HALAMAN PERSETUJUAN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66"/>
      <w:szCs w:val="66"/>
      <w:rFonts w:ascii="Book Antiqua" w:eastAsia="Book Antiqua" w:hAnsi="Book Antiqua" w:cs="Book Antiqua"/>
      <w:spacing w:val="-10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sz w:val="24"/>
      <w:szCs w:val="24"/>
      <w:rFonts w:ascii="Constantia" w:eastAsia="Constantia" w:hAnsi="Constantia" w:cs="Constantia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character" w:customStyle="1" w:styleId="CharStyle10">
    <w:name w:val="Body text (5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character" w:customStyle="1" w:styleId="CharStyle11">
    <w:name w:val="Body text (5) + Spacing 3 pt"/>
    <w:basedOn w:val="CharStyle10"/>
    <w:rPr>
      <w:lang w:val="en-US" w:eastAsia="en-US" w:bidi="en-US"/>
      <w:w w:val="100"/>
      <w:spacing w:val="70"/>
      <w:color w:val="000000"/>
      <w:position w:val="0"/>
    </w:rPr>
  </w:style>
  <w:style w:type="character" w:customStyle="1" w:styleId="CharStyle12">
    <w:name w:val="Body text (5) + 13 pt"/>
    <w:basedOn w:val="CharStyle10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14">
    <w:name w:val="Heading #2_"/>
    <w:basedOn w:val="DefaultParagraphFont"/>
    <w:link w:val="Style13"/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character" w:customStyle="1" w:styleId="CharStyle16">
    <w:name w:val="Body text (6)_"/>
    <w:basedOn w:val="DefaultParagraphFont"/>
    <w:link w:val="Style15"/>
    <w:rPr>
      <w:b/>
      <w:bCs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character" w:customStyle="1" w:styleId="CharStyle1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19">
    <w:name w:val="Body text (2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character" w:customStyle="1" w:styleId="CharStyle21">
    <w:name w:val="Header or footer_"/>
    <w:basedOn w:val="DefaultParagraphFont"/>
    <w:link w:val="Style20"/>
    <w:rPr>
      <w:b/>
      <w:bCs/>
      <w:i w:val="0"/>
      <w:iCs w:val="0"/>
      <w:u w:val="none"/>
      <w:strike w:val="0"/>
      <w:smallCaps w:val="0"/>
      <w:sz w:val="24"/>
      <w:szCs w:val="24"/>
      <w:rFonts w:ascii="Constantia" w:eastAsia="Constantia" w:hAnsi="Constantia" w:cs="Constantia"/>
      <w:spacing w:val="0"/>
    </w:rPr>
  </w:style>
  <w:style w:type="character" w:customStyle="1" w:styleId="CharStyle22">
    <w:name w:val="Header or footer"/>
    <w:basedOn w:val="CharStyle21"/>
    <w:rPr>
      <w:lang w:val="en-US" w:eastAsia="en-US" w:bidi="en-US"/>
      <w:w w:val="100"/>
      <w:color w:val="000000"/>
      <w:position w:val="0"/>
    </w:rPr>
  </w:style>
  <w:style w:type="character" w:customStyle="1" w:styleId="CharStyle23">
    <w:name w:val="Body text (2)"/>
    <w:basedOn w:val="CharStyle1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5">
    <w:name w:val="Body text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character" w:customStyle="1" w:styleId="CharStyle27">
    <w:name w:val="Body text (8)_"/>
    <w:basedOn w:val="DefaultParagraphFont"/>
    <w:link w:val="Style26"/>
    <w:rPr>
      <w:b/>
      <w:bCs/>
      <w:i w:val="0"/>
      <w:iCs w:val="0"/>
      <w:u w:val="none"/>
      <w:strike w:val="0"/>
      <w:smallCaps w:val="0"/>
      <w:sz w:val="26"/>
      <w:szCs w:val="26"/>
      <w:rFonts w:ascii="Comic Sans MS" w:eastAsia="Comic Sans MS" w:hAnsi="Comic Sans MS" w:cs="Comic Sans MS"/>
    </w:rPr>
  </w:style>
  <w:style w:type="character" w:customStyle="1" w:styleId="CharStyle29">
    <w:name w:val="Body text (9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24"/>
      <w:szCs w:val="24"/>
      <w:rFonts w:ascii="Comic Sans MS" w:eastAsia="Comic Sans MS" w:hAnsi="Comic Sans MS" w:cs="Comic Sans MS"/>
    </w:rPr>
  </w:style>
  <w:style w:type="paragraph" w:customStyle="1" w:styleId="Style3">
    <w:name w:val="Heading #1"/>
    <w:basedOn w:val="Normal"/>
    <w:link w:val="CharStyle4"/>
    <w:pPr>
      <w:widowControl w:val="0"/>
      <w:shd w:val="clear" w:color="auto" w:fill="FFFFFF"/>
      <w:jc w:val="center"/>
      <w:outlineLvl w:val="0"/>
      <w:spacing w:after="720" w:line="0" w:lineRule="exact"/>
    </w:pPr>
    <w:rPr>
      <w:b w:val="0"/>
      <w:bCs w:val="0"/>
      <w:i w:val="0"/>
      <w:iCs w:val="0"/>
      <w:u w:val="none"/>
      <w:strike w:val="0"/>
      <w:smallCaps w:val="0"/>
      <w:sz w:val="66"/>
      <w:szCs w:val="66"/>
      <w:rFonts w:ascii="Book Antiqua" w:eastAsia="Book Antiqua" w:hAnsi="Book Antiqua" w:cs="Book Antiqua"/>
      <w:spacing w:val="-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720" w:after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nstantia" w:eastAsia="Constantia" w:hAnsi="Constantia" w:cs="Constantia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before="960" w:line="289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Bookman Old Style" w:eastAsia="Bookman Old Style" w:hAnsi="Bookman Old Style" w:cs="Bookman Old Style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center"/>
      <w:spacing w:before="720" w:after="210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Bookman Old Style" w:eastAsia="Bookman Old Style" w:hAnsi="Bookman Old Style" w:cs="Bookman Old Style"/>
    </w:rPr>
  </w:style>
  <w:style w:type="paragraph" w:customStyle="1" w:styleId="Style13">
    <w:name w:val="Heading #2"/>
    <w:basedOn w:val="Normal"/>
    <w:link w:val="CharStyle14"/>
    <w:pPr>
      <w:widowControl w:val="0"/>
      <w:shd w:val="clear" w:color="auto" w:fill="FFFFFF"/>
      <w:jc w:val="center"/>
      <w:outlineLvl w:val="1"/>
      <w:spacing w:before="480" w:after="6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Bookman Old Style" w:eastAsia="Bookman Old Style" w:hAnsi="Bookman Old Style" w:cs="Bookman Old Style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onsolas" w:eastAsia="Consolas" w:hAnsi="Consolas" w:cs="Consolas"/>
    </w:rPr>
  </w:style>
  <w:style w:type="paragraph" w:customStyle="1" w:styleId="Style17">
    <w:name w:val="Body text (2)"/>
    <w:basedOn w:val="Normal"/>
    <w:link w:val="CharStyle19"/>
    <w:pPr>
      <w:widowControl w:val="0"/>
      <w:shd w:val="clear" w:color="auto" w:fill="FFFFFF"/>
      <w:spacing w:line="579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Bookman Old Style" w:eastAsia="Bookman Old Style" w:hAnsi="Bookman Old Style" w:cs="Bookman Old Style"/>
    </w:rPr>
  </w:style>
  <w:style w:type="paragraph" w:customStyle="1" w:styleId="Style20">
    <w:name w:val="Header or footer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Constantia" w:eastAsia="Constantia" w:hAnsi="Constantia" w:cs="Constantia"/>
      <w:spacing w:val="0"/>
    </w:rPr>
  </w:style>
  <w:style w:type="paragraph" w:customStyle="1" w:styleId="Style24">
    <w:name w:val="Body text (7)"/>
    <w:basedOn w:val="Normal"/>
    <w:link w:val="CharStyle25"/>
    <w:pPr>
      <w:widowControl w:val="0"/>
      <w:shd w:val="clear" w:color="auto" w:fill="FFFFFF"/>
      <w:spacing w:before="6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rebuchet MS" w:eastAsia="Trebuchet MS" w:hAnsi="Trebuchet MS" w:cs="Trebuchet MS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spacing w:after="180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omic Sans MS" w:eastAsia="Comic Sans MS" w:hAnsi="Comic Sans MS" w:cs="Comic Sans MS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spacing w:before="1800" w:after="660" w:line="693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Comic Sans MS" w:eastAsia="Comic Sans MS" w:hAnsi="Comic Sans MS" w:cs="Comic Sans MS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/Relationships>
</file>