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24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e-002pt;margin-top:-402.55pt;width:515.1pt;height:5.e-002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Helianti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904"/>
                    <w:gridCol w:w="6925"/>
                    <w:gridCol w:w="2474"/>
                  </w:tblGrid>
                  <w:tr>
                    <w:trPr>
                      <w:trHeight w:val="488" w:hRule="exact"/>
                    </w:trPr>
                    <w:tc>
                      <w:tcPr>
                        <w:shd w:val="clear" w:color="auto" w:fill="FFFFFF"/>
                        <w:gridSpan w:val="3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20" w:right="0" w:firstLine="0"/>
                        </w:pPr>
                        <w:r>
                          <w:rPr>
                            <w:rStyle w:val="CharStyle7"/>
                          </w:rPr>
                          <w:t>ORIGINALITY REPORT</w:t>
                        </w:r>
                      </w:p>
                    </w:tc>
                  </w:tr>
                  <w:tr>
                    <w:trPr>
                      <w:trHeight w:val="1769" w:hRule="exact"/>
                    </w:trPr>
                    <w:tc>
                      <w:tcPr>
                        <w:shd w:val="clear" w:color="auto" w:fill="FFFFFF"/>
                        <w:gridSpan w:val="2"/>
                        <w:tcBorders/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80" w:line="1020" w:lineRule="exact"/>
                          <w:ind w:left="620" w:right="0" w:firstLine="0"/>
                        </w:pPr>
                        <w:r>
                          <w:rPr>
                            <w:rStyle w:val="CharStyle8"/>
                          </w:rPr>
                          <w:t xml:space="preserve">i </w:t>
                        </w:r>
                        <w:r>
                          <w:rPr>
                            <w:rStyle w:val="CharStyle9"/>
                          </w:rPr>
                          <w:t>2</w:t>
                        </w:r>
                        <w:r>
                          <w:rPr>
                            <w:rStyle w:val="CharStyle10"/>
                          </w:rPr>
                          <w:t xml:space="preserve">% </w:t>
                        </w:r>
                        <w:r>
                          <w:rPr>
                            <w:rStyle w:val="CharStyle8"/>
                          </w:rPr>
                          <w:t>12% 4%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80" w:after="0" w:line="200" w:lineRule="exact"/>
                          <w:ind w:left="320" w:right="0" w:firstLine="0"/>
                        </w:pPr>
                        <w:r>
                          <w:rPr>
                            <w:rStyle w:val="CharStyle11"/>
                          </w:rPr>
                          <w:t>SIMILARITY INDEX INTERNET SOURCES PUBLICATIONS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80" w:line="360" w:lineRule="exact"/>
                          <w:ind w:left="240" w:right="0" w:firstLine="0"/>
                        </w:pPr>
                        <w:r>
                          <w:rPr>
                            <w:rStyle w:val="CharStyle8"/>
                          </w:rPr>
                          <w:t>4%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80" w:after="0" w:line="200" w:lineRule="exact"/>
                          <w:ind w:left="240" w:right="0" w:firstLine="0"/>
                        </w:pPr>
                        <w:r>
                          <w:rPr>
                            <w:rStyle w:val="CharStyle11"/>
                          </w:rPr>
                          <w:t>STUDENT PAPERS</w:t>
                        </w:r>
                      </w:p>
                    </w:tc>
                  </w:tr>
                  <w:tr>
                    <w:trPr>
                      <w:trHeight w:val="430" w:hRule="exact"/>
                    </w:trPr>
                    <w:tc>
                      <w:tcPr>
                        <w:shd w:val="clear" w:color="auto" w:fill="FFFFFF"/>
                        <w:gridSpan w:val="3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00" w:right="0" w:firstLine="0"/>
                        </w:pPr>
                        <w:r>
                          <w:rPr>
                            <w:rStyle w:val="CharStyle7"/>
                          </w:rPr>
                          <w:t>PRIMARY SOURCES</w:t>
                        </w:r>
                      </w:p>
                    </w:tc>
                  </w:tr>
                  <w:tr>
                    <w:trPr>
                      <w:trHeight w:val="1165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48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rm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60" w:lineRule="exact"/>
                          <w:ind w:left="260" w:right="0" w:firstLine="0"/>
                        </w:pPr>
                        <w:r>
                          <w:rPr>
                            <w:rStyle w:val="CharStyle8"/>
                          </w:rPr>
                          <w:t>Lu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60" w:lineRule="exact"/>
                          <w:ind w:left="300" w:right="0" w:firstLine="0"/>
                        </w:pPr>
                        <w:r>
                          <w:fldChar w:fldCharType="begin"/>
                        </w:r>
                        <w:r>
                          <w:rPr>
                            <w:rStyle w:val="CharStyle8"/>
                          </w:rPr>
                          <w:instrText> HYPERLINK "http://www.oapen.org" 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Hyperlink"/>
                          </w:rPr>
                          <w:t>www.oapen.org</w:t>
                        </w:r>
                        <w:r>
                          <w:fldChar w:fldCharType="end"/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00" w:lineRule="exact"/>
                          <w:ind w:left="300" w:right="0" w:firstLine="0"/>
                        </w:pPr>
                        <w:r>
                          <w:rPr>
                            <w:rStyle w:val="CharStyle13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360" w:lineRule="exact"/>
                          <w:ind w:left="0" w:right="240" w:firstLine="0"/>
                        </w:pPr>
                        <w:r>
                          <w:rPr>
                            <w:rStyle w:val="CharStyle8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1169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700" w:lineRule="exact"/>
                          <w:ind w:left="260" w:right="0" w:firstLine="0"/>
                        </w:pPr>
                        <w:r>
                          <w:rPr>
                            <w:rStyle w:val="CharStyle14"/>
                          </w:rPr>
                          <w:t>m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60" w:lineRule="exact"/>
                          <w:ind w:left="260" w:right="0" w:firstLine="0"/>
                        </w:pPr>
                        <w:r>
                          <w:rPr>
                            <w:rStyle w:val="CharStyle8"/>
                          </w:rPr>
                          <w:t>LJ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60" w:lineRule="exact"/>
                          <w:ind w:left="300" w:right="0" w:firstLine="0"/>
                        </w:pPr>
                        <w:r>
                          <w:rPr>
                            <w:rStyle w:val="CharStyle8"/>
                          </w:rPr>
                          <w:t>dbr.gbi-bogor.org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00" w:lineRule="exact"/>
                          <w:ind w:left="300" w:right="0" w:firstLine="0"/>
                        </w:pPr>
                        <w:r>
                          <w:rPr>
                            <w:rStyle w:val="CharStyle13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360" w:lineRule="exact"/>
                          <w:ind w:left="0" w:right="240" w:firstLine="0"/>
                        </w:pPr>
                        <w:r>
                          <w:rPr>
                            <w:rStyle w:val="CharStyle8"/>
                          </w:rPr>
                          <w:t>1 «</w:t>
                        </w:r>
                      </w:p>
                    </w:tc>
                  </w:tr>
                  <w:tr>
                    <w:trPr>
                      <w:trHeight w:val="1165" w:hRule="exact"/>
                    </w:trPr>
                    <w:tc>
                      <w:tcPr>
                        <w:shd w:val="clear" w:color="auto" w:fill="FFFFFF"/>
                        <w:textDirection w:val="tbRl"/>
                        <w:tcBorders/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360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</w:rPr>
                          <w:t>r-</w:t>
                        </w:r>
                        <w:r>
                          <w:rPr>
                            <w:rStyle w:val="CharStyle8"/>
                          </w:rPr>
                          <w:t>—</w:t>
                        </w:r>
                        <w:r>
                          <w:rPr>
                            <w:rStyle w:val="CharStyle13"/>
                          </w:rPr>
                          <w:t>i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60" w:lineRule="exact"/>
                          <w:ind w:left="300" w:right="0" w:firstLine="0"/>
                        </w:pPr>
                        <w:r>
                          <w:rPr>
                            <w:rStyle w:val="CharStyle8"/>
                          </w:rPr>
                          <w:t>kampoeng~heber.blogspot.com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00" w:lineRule="exact"/>
                          <w:ind w:left="300" w:right="0" w:firstLine="0"/>
                        </w:pPr>
                        <w:r>
                          <w:rPr>
                            <w:rStyle w:val="CharStyle13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360" w:lineRule="exact"/>
                          <w:ind w:left="0" w:right="240" w:firstLine="0"/>
                        </w:pPr>
                        <w:r>
                          <w:rPr>
                            <w:rStyle w:val="CharStyle8"/>
                          </w:rPr>
                          <w:t>1«</w:t>
                        </w:r>
                      </w:p>
                    </w:tc>
                  </w:tr>
                  <w:tr>
                    <w:trPr>
                      <w:trHeight w:val="1189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8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«.»- - — ..’U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40" w:lineRule="exact"/>
                          <w:ind w:left="300" w:right="0" w:firstLine="0"/>
                        </w:pPr>
                        <w:r>
                          <w:rPr>
                            <w:rStyle w:val="CharStyle17"/>
                          </w:rPr>
                          <w:t>digilib.uinsbv.ac.id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00" w:lineRule="exact"/>
                          <w:ind w:left="300" w:right="0" w:firstLine="0"/>
                        </w:pPr>
                        <w:r>
                          <w:rPr>
                            <w:rStyle w:val="CharStyle13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360" w:lineRule="exact"/>
                          <w:ind w:left="0" w:right="240" w:firstLine="0"/>
                        </w:pPr>
                        <w:r>
                          <w:rPr>
                            <w:rStyle w:val="CharStyle8"/>
                          </w:rPr>
                          <w:t>&lt;1&lt;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rn van der Veen, H.. "The Offertories and the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240" w:right="0" w:firstLine="0"/>
      </w:pPr>
      <w:r>
        <w:rPr>
          <w:rStyle w:val="CharStyle22"/>
          <w:b w:val="0"/>
          <w:bCs w:val="0"/>
        </w:rPr>
        <w:t>[ |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69" w:lineRule="exact"/>
        <w:ind w:left="1140" w:right="1960"/>
      </w:pPr>
      <w:r>
        <w:rPr>
          <w:lang w:val="en-US" w:eastAsia="en-US" w:bidi="en-US"/>
          <w:w w:val="100"/>
          <w:spacing w:val="0"/>
          <w:color w:val="000000"/>
          <w:position w:val="0"/>
        </w:rPr>
        <w:t>-</w:t>
      </w:r>
      <w:r>
        <w:rPr>
          <w:lang w:val="en-US" w:eastAsia="en-US" w:bidi="en-US"/>
          <w:vertAlign w:val="superscript"/>
          <w:w w:val="100"/>
          <w:spacing w:val="0"/>
          <w:color w:val="000000"/>
          <w:position w:val="0"/>
        </w:rPr>
        <w:t>J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Invocation Spoken at the Consecration of the Buffalo", The Merok Feast of the Sa’Dan Toradja, 1965.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423" w:line="200" w:lineRule="exact"/>
        <w:ind w:left="11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Publication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24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48.15pt;margin-top:0.75pt;width:153.1pt;height:146.4pt;z-index:-125829375;mso-wrap-distance-left:5.pt;mso-wrap-distance-right:5.pt;mso-position-horizontal-relative:margin" wrapcoords="0 0 21600 0 21600 21600 0 21600 0 0">
            <v:imagedata r:id="rId5" r:href="rId6"/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rp repository.uksvv.edu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440" w:line="200" w:lineRule="exact"/>
        <w:ind w:left="11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framePr w:w="551" w:h="551" w:hSpace="10202" w:wrap="notBeside" w:vAnchor="text" w:hAnchor="text" w:y="59"/>
        <w:widowControl w:val="0"/>
        <w:rPr>
          <w:sz w:val="2"/>
          <w:szCs w:val="2"/>
        </w:rPr>
      </w:pPr>
      <w:r>
        <w:pict>
          <v:shape id="_x0000_s1028" type="#_x0000_t75" style="width:27pt;height:27pt;">
            <v:imagedata r:id="rId7" r:href="rId8"/>
          </v:shape>
        </w:pict>
      </w:r>
    </w:p>
    <w:p>
      <w:pPr>
        <w:pStyle w:val="Style25"/>
        <w:framePr w:w="2745" w:h="702" w:wrap="notBeside" w:vAnchor="text" w:hAnchor="text" w:x="832" w:y="1"/>
        <w:widowControl w:val="0"/>
        <w:keepNext w:val="0"/>
        <w:keepLines w:val="0"/>
        <w:shd w:val="clear" w:color="auto" w:fill="auto"/>
        <w:bidi w:val="0"/>
        <w:jc w:val="left"/>
        <w:spacing w:before="0" w:after="16" w:line="3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media.neliti.com</w:t>
      </w:r>
    </w:p>
    <w:p>
      <w:pPr>
        <w:pStyle w:val="Style27"/>
        <w:framePr w:w="2745" w:h="702" w:wrap="notBeside" w:vAnchor="text" w:hAnchor="text" w:x="832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widowControl w:val="0"/>
        <w:rPr>
          <w:sz w:val="2"/>
          <w:szCs w:val="2"/>
        </w:r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530" w:after="0" w:line="360" w:lineRule="exact"/>
        <w:ind w:left="2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fp katoSik-renungan.blogspot.com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spacing w:before="0" w:after="0" w:line="360" w:lineRule="exact"/>
        <w:ind w:left="0" w:right="0" w:firstLine="0"/>
      </w:pPr>
      <w:r>
        <w:pict>
          <v:shape id="_x0000_s1029" type="#_x0000_t202" style="position:absolute;margin-left:147.6pt;margin-top:3.3pt;width:34.8pt;height:8.95pt;z-index:-125829374;mso-wrap-distance-left:18.1pt;mso-wrap-distance-right:5.pt;mso-wrap-distance-bottom:18.6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11 n nna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n r</w:t>
      </w:r>
    </w:p>
    <w:sectPr>
      <w:footnotePr>
        <w:pos w:val="pageBottom"/>
        <w:numFmt w:val="decimal"/>
        <w:numRestart w:val="continuous"/>
      </w:footnotePr>
      <w:pgSz w:w="11900" w:h="16840"/>
      <w:pgMar w:top="2765" w:left="323" w:right="1274" w:bottom="47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Table caption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36"/>
      <w:szCs w:val="36"/>
      <w:rFonts w:ascii="Arial" w:eastAsia="Arial" w:hAnsi="Arial" w:cs="Arial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36"/>
      <w:szCs w:val="36"/>
      <w:rFonts w:ascii="Arial" w:eastAsia="Arial" w:hAnsi="Arial" w:cs="Arial"/>
    </w:rPr>
  </w:style>
  <w:style w:type="character" w:customStyle="1" w:styleId="CharStyle7">
    <w:name w:val="Body text (2) + Franklin Gothic Demi,9 pt"/>
    <w:basedOn w:val="CharStyle6"/>
    <w:rPr>
      <w:lang w:val="en-US" w:eastAsia="en-US" w:bidi="en-US"/>
      <w:sz w:val="18"/>
      <w:szCs w:val="18"/>
      <w:rFonts w:ascii="Franklin Gothic Demi" w:eastAsia="Franklin Gothic Demi" w:hAnsi="Franklin Gothic Demi" w:cs="Franklin Gothic Demi"/>
      <w:w w:val="100"/>
      <w:spacing w:val="0"/>
      <w:color w:val="000000"/>
      <w:position w:val="0"/>
    </w:rPr>
  </w:style>
  <w:style w:type="character" w:customStyle="1" w:styleId="CharStyle8">
    <w:name w:val="Body text (2)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">
    <w:name w:val="Body text (2) + 51 pt"/>
    <w:basedOn w:val="CharStyle6"/>
    <w:rPr>
      <w:lang w:val="en-US" w:eastAsia="en-US" w:bidi="en-US"/>
      <w:sz w:val="102"/>
      <w:szCs w:val="102"/>
      <w:w w:val="100"/>
      <w:spacing w:val="0"/>
      <w:color w:val="000000"/>
      <w:position w:val="0"/>
    </w:rPr>
  </w:style>
  <w:style w:type="character" w:customStyle="1" w:styleId="CharStyle10">
    <w:name w:val="Body text (2)"/>
    <w:basedOn w:val="CharStyle6"/>
    <w:rPr>
      <w:lang w:val="en-US" w:eastAsia="en-US" w:bidi="en-US"/>
      <w:sz w:val="36"/>
      <w:szCs w:val="36"/>
      <w:w w:val="100"/>
      <w:spacing w:val="0"/>
      <w:color w:val="000000"/>
      <w:position w:val="0"/>
    </w:rPr>
  </w:style>
  <w:style w:type="character" w:customStyle="1" w:styleId="CharStyle11">
    <w:name w:val="Body text (2) + 10 pt,Bold"/>
    <w:basedOn w:val="CharStyle6"/>
    <w:rPr>
      <w:lang w:val="en-US" w:eastAsia="en-US" w:bidi="en-US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2">
    <w:name w:val="Body text (2) + 24 pt,Bold,Italic,Spacing -1 pt"/>
    <w:basedOn w:val="CharStyle6"/>
    <w:rPr>
      <w:lang w:val="en-US" w:eastAsia="en-US" w:bidi="en-US"/>
      <w:b/>
      <w:bCs/>
      <w:i/>
      <w:iCs/>
      <w:sz w:val="48"/>
      <w:szCs w:val="48"/>
      <w:w w:val="100"/>
      <w:spacing w:val="-20"/>
      <w:color w:val="000000"/>
      <w:position w:val="0"/>
    </w:rPr>
  </w:style>
  <w:style w:type="character" w:customStyle="1" w:styleId="CharStyle13">
    <w:name w:val="Body text (2) + 10 pt"/>
    <w:basedOn w:val="CharStyle6"/>
    <w:rPr>
      <w:lang w:val="en-US" w:eastAsia="en-US" w:bidi="en-US"/>
      <w:sz w:val="20"/>
      <w:szCs w:val="20"/>
      <w:w w:val="100"/>
      <w:spacing w:val="0"/>
      <w:color w:val="000000"/>
      <w:position w:val="0"/>
    </w:rPr>
  </w:style>
  <w:style w:type="character" w:customStyle="1" w:styleId="CharStyle14">
    <w:name w:val="Body text (2) + 35 pt,Italic"/>
    <w:basedOn w:val="CharStyle6"/>
    <w:rPr>
      <w:lang w:val="en-US" w:eastAsia="en-US" w:bidi="en-US"/>
      <w:i/>
      <w:iCs/>
      <w:sz w:val="70"/>
      <w:szCs w:val="70"/>
      <w:w w:val="100"/>
      <w:spacing w:val="0"/>
      <w:color w:val="000000"/>
      <w:position w:val="0"/>
    </w:rPr>
  </w:style>
  <w:style w:type="character" w:customStyle="1" w:styleId="CharStyle15">
    <w:name w:val="Body text (2) + 7 pt,Italic,Spacing 2 pt"/>
    <w:basedOn w:val="CharStyle6"/>
    <w:rPr>
      <w:lang w:val="en-US" w:eastAsia="en-US" w:bidi="en-US"/>
      <w:i/>
      <w:iCs/>
      <w:sz w:val="14"/>
      <w:szCs w:val="14"/>
      <w:w w:val="100"/>
      <w:spacing w:val="40"/>
      <w:color w:val="000000"/>
      <w:position w:val="0"/>
    </w:rPr>
  </w:style>
  <w:style w:type="character" w:customStyle="1" w:styleId="CharStyle16">
    <w:name w:val="Body text (2) + Palatino Linotype,4 pt"/>
    <w:basedOn w:val="CharStyle6"/>
    <w:rPr>
      <w:lang w:val="en-US" w:eastAsia="en-US" w:bidi="en-US"/>
      <w:sz w:val="8"/>
      <w:szCs w:val="8"/>
      <w:rFonts w:ascii="Palatino Linotype" w:eastAsia="Palatino Linotype" w:hAnsi="Palatino Linotype" w:cs="Palatino Linotype"/>
      <w:w w:val="100"/>
      <w:spacing w:val="0"/>
      <w:color w:val="000000"/>
      <w:position w:val="0"/>
    </w:rPr>
  </w:style>
  <w:style w:type="character" w:customStyle="1" w:styleId="CharStyle17">
    <w:name w:val="Body text (2) + 17 pt"/>
    <w:basedOn w:val="CharStyle6"/>
    <w:rPr>
      <w:lang w:val="en-US" w:eastAsia="en-US" w:bidi="en-US"/>
      <w:sz w:val="34"/>
      <w:szCs w:val="34"/>
      <w:w w:val="100"/>
      <w:spacing w:val="0"/>
      <w:color w:val="000000"/>
      <w:position w:val="0"/>
    </w:rPr>
  </w:style>
  <w:style w:type="character" w:customStyle="1" w:styleId="CharStyle19">
    <w:name w:val="Body text (6) Exact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21">
    <w:name w:val="Body text (3)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" w:eastAsia="Franklin Gothic Demi" w:hAnsi="Franklin Gothic Demi" w:cs="Franklin Gothic Demi"/>
    </w:rPr>
  </w:style>
  <w:style w:type="character" w:customStyle="1" w:styleId="CharStyle22">
    <w:name w:val="Body text (3)"/>
    <w:basedOn w:val="CharStyle21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24">
    <w:name w:val="Body text (4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26">
    <w:name w:val="Picture caption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36"/>
      <w:szCs w:val="36"/>
      <w:rFonts w:ascii="Arial" w:eastAsia="Arial" w:hAnsi="Arial" w:cs="Arial"/>
    </w:rPr>
  </w:style>
  <w:style w:type="character" w:customStyle="1" w:styleId="CharStyle28">
    <w:name w:val="Picture caption (2)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30">
    <w:name w:val="Body text (5)_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36"/>
      <w:szCs w:val="36"/>
      <w:rFonts w:ascii="Consolas" w:eastAsia="Consolas" w:hAnsi="Consolas" w:cs="Consolas"/>
    </w:rPr>
  </w:style>
  <w:style w:type="paragraph" w:customStyle="1" w:styleId="Style3">
    <w:name w:val="Table caption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Arial" w:eastAsia="Arial" w:hAnsi="Arial" w:cs="Arial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line="0" w:lineRule="exact"/>
      <w:ind w:hanging="580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Arial" w:eastAsia="Arial" w:hAnsi="Arial" w:cs="Arial"/>
    </w:rPr>
  </w:style>
  <w:style w:type="paragraph" w:customStyle="1" w:styleId="Style18">
    <w:name w:val="Body text (6)"/>
    <w:basedOn w:val="Normal"/>
    <w:link w:val="CharStyle1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20">
    <w:name w:val="Body text (3)"/>
    <w:basedOn w:val="Normal"/>
    <w:link w:val="CharStyle2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" w:eastAsia="Franklin Gothic Demi" w:hAnsi="Franklin Gothic Demi" w:cs="Franklin Gothic Demi"/>
    </w:rPr>
  </w:style>
  <w:style w:type="paragraph" w:customStyle="1" w:styleId="Style23">
    <w:name w:val="Body text (4)"/>
    <w:basedOn w:val="Normal"/>
    <w:link w:val="CharStyle24"/>
    <w:pPr>
      <w:widowControl w:val="0"/>
      <w:shd w:val="clear" w:color="auto" w:fill="FFFFFF"/>
      <w:spacing w:after="48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25">
    <w:name w:val="Picture caption"/>
    <w:basedOn w:val="Normal"/>
    <w:link w:val="CharStyle26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Arial" w:eastAsia="Arial" w:hAnsi="Arial" w:cs="Arial"/>
    </w:rPr>
  </w:style>
  <w:style w:type="paragraph" w:customStyle="1" w:styleId="Style27">
    <w:name w:val="Picture caption (2)"/>
    <w:basedOn w:val="Normal"/>
    <w:link w:val="CharStyle28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29">
    <w:name w:val="Body text (5)"/>
    <w:basedOn w:val="Normal"/>
    <w:link w:val="CharStyle30"/>
    <w:pPr>
      <w:widowControl w:val="0"/>
      <w:shd w:val="clear" w:color="auto" w:fill="FFFFFF"/>
      <w:jc w:val="right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Consolas" w:eastAsia="Consolas" w:hAnsi="Consolas" w:cs="Consola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