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282" w:line="260" w:lineRule="exact"/>
        <w:ind w:left="20" w:right="0" w:firstLine="0"/>
      </w:pPr>
      <w:r>
        <w:pict>
          <v:shapetype id="_x0000_t202" coordsize="21600,21600" o:spt="202" path="m,l,21600r21600,l21600,xe">
            <v:stroke joinstyle="miter"/>
            <v:path gradientshapeok="t" o:connecttype="rect"/>
          </v:shapetype>
          <v:shape id="_x0000_s1026" type="#_x0000_t202" style="position:absolute;margin-left:-18.3pt;margin-top:-7.85pt;width:291.1pt;height:328.5pt;z-index:-125829376;mso-wrap-distance-left:5.pt;mso-wrap-distance-right:5.9pt;mso-position-horizontal-relative:margin" wrapcoords="224 0 21600 0 21600 20413 14312 20516 14312 21600 0 21600 0 20516 224 20413 224 0" filled="f" stroked="f">
            <v:textbox style="mso-fit-shape-to-text:t" inset="0,0,0,0">
              <w:txbxContent>
                <w:p>
                  <w:pPr>
                    <w:framePr w:h="6570" w:hSpace="118" w:wrap="around" w:vAnchor="text" w:hAnchor="margin" w:x="-365" w:y="-156"/>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91pt;height:328pt;">
                        <v:imagedata r:id="rId5" r:href="rId6"/>
                      </v:shape>
                    </w:pict>
                  </w:r>
                </w:p>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dengan keluarga sebagai berikut:</w:t>
                  </w:r>
                </w:p>
              </w:txbxContent>
            </v:textbox>
            <w10:wrap type="square" side="right" anchorx="margin"/>
          </v:shape>
        </w:pict>
      </w:r>
      <w:bookmarkStart w:id="0" w:name="bookmark0"/>
      <w:r>
        <w:rPr>
          <w:lang w:val="en-US" w:eastAsia="en-US" w:bidi="en-US"/>
          <w:w w:val="100"/>
          <w:spacing w:val="0"/>
          <w:color w:val="000000"/>
          <w:position w:val="0"/>
        </w:rPr>
        <w:t>Curriculum Vitae</w:t>
      </w:r>
      <w:bookmarkEnd w:id="0"/>
    </w:p>
    <w:p>
      <w:pPr>
        <w:pStyle w:val="Style7"/>
        <w:widowControl w:val="0"/>
        <w:keepNext w:val="0"/>
        <w:keepLines w:val="0"/>
        <w:shd w:val="clear" w:color="auto" w:fill="auto"/>
        <w:bidi w:val="0"/>
        <w:spacing w:before="0" w:after="411"/>
        <w:ind w:left="0" w:right="0" w:firstLine="0"/>
      </w:pPr>
      <w:r>
        <w:rPr>
          <w:lang w:val="en-US" w:eastAsia="en-US" w:bidi="en-US"/>
          <w:w w:val="100"/>
          <w:spacing w:val="0"/>
          <w:color w:val="000000"/>
          <w:position w:val="0"/>
        </w:rPr>
        <w:t>Ricky Mallisa' lahir di Bantaeng, 31 Mei 2000. Penulis adalah anak kedua dari pasangan Aim. Bapak Yohanis dan Ibu Cornelia Sisa Mallisa'. Penulis memiliki dua saudara yaitu Rio Aprianto Mallisa' dan Rista Sriwahyuni Mallisa'. Penulis menempuh pendidikan demi mewujudkan rita-cita dan harapan penulis bersama</w:t>
      </w:r>
    </w:p>
    <w:p>
      <w:pPr>
        <w:pStyle w:val="Style7"/>
        <w:numPr>
          <w:ilvl w:val="0"/>
          <w:numId w:val="1"/>
        </w:numPr>
        <w:tabs>
          <w:tab w:leader="none" w:pos="443" w:val="left"/>
        </w:tabs>
        <w:widowControl w:val="0"/>
        <w:keepNext w:val="0"/>
        <w:keepLines w:val="0"/>
        <w:shd w:val="clear" w:color="auto" w:fill="auto"/>
        <w:bidi w:val="0"/>
        <w:jc w:val="left"/>
        <w:spacing w:before="0" w:after="0" w:line="529" w:lineRule="exact"/>
        <w:ind w:left="500" w:right="0"/>
      </w:pPr>
      <w:r>
        <w:rPr>
          <w:lang w:val="en-US" w:eastAsia="en-US" w:bidi="en-US"/>
          <w:w w:val="100"/>
          <w:spacing w:val="0"/>
          <w:color w:val="000000"/>
          <w:position w:val="0"/>
        </w:rPr>
        <w:t>SDN 1 Bantaeng pada tahun 2007 kemudian melanjutkan pendidikan dasar di Toraja.</w:t>
      </w:r>
    </w:p>
    <w:p>
      <w:pPr>
        <w:pStyle w:val="Style7"/>
        <w:numPr>
          <w:ilvl w:val="0"/>
          <w:numId w:val="1"/>
        </w:numPr>
        <w:tabs>
          <w:tab w:leader="none" w:pos="443" w:val="left"/>
        </w:tabs>
        <w:widowControl w:val="0"/>
        <w:keepNext w:val="0"/>
        <w:keepLines w:val="0"/>
        <w:shd w:val="clear" w:color="auto" w:fill="auto"/>
        <w:bidi w:val="0"/>
        <w:spacing w:before="0" w:after="0" w:line="512" w:lineRule="exact"/>
        <w:ind w:left="0" w:right="0" w:firstLine="0"/>
      </w:pPr>
      <w:r>
        <w:rPr>
          <w:lang w:val="en-US" w:eastAsia="en-US" w:bidi="en-US"/>
          <w:w w:val="100"/>
          <w:spacing w:val="0"/>
          <w:color w:val="000000"/>
          <w:position w:val="0"/>
        </w:rPr>
        <w:t>Pada tahun 2009 di SDN 139 Tampapute dan selesai pada tahun 2012.</w:t>
      </w:r>
    </w:p>
    <w:p>
      <w:pPr>
        <w:pStyle w:val="Style7"/>
        <w:numPr>
          <w:ilvl w:val="0"/>
          <w:numId w:val="1"/>
        </w:numPr>
        <w:tabs>
          <w:tab w:leader="none" w:pos="443" w:val="left"/>
        </w:tabs>
        <w:widowControl w:val="0"/>
        <w:keepNext w:val="0"/>
        <w:keepLines w:val="0"/>
        <w:shd w:val="clear" w:color="auto" w:fill="auto"/>
        <w:bidi w:val="0"/>
        <w:jc w:val="left"/>
        <w:spacing w:before="0" w:after="0" w:line="512" w:lineRule="exact"/>
        <w:ind w:left="500" w:right="0"/>
      </w:pPr>
      <w:r>
        <w:rPr>
          <w:lang w:val="en-US" w:eastAsia="en-US" w:bidi="en-US"/>
          <w:w w:val="100"/>
          <w:spacing w:val="0"/>
          <w:color w:val="000000"/>
          <w:position w:val="0"/>
        </w:rPr>
        <w:t>Pada tahun 2012 melanjutkan pendidikan di SMPN 2 Tana Toraja hingga selesai pada tahun 2015.</w:t>
      </w:r>
    </w:p>
    <w:p>
      <w:pPr>
        <w:pStyle w:val="Style7"/>
        <w:numPr>
          <w:ilvl w:val="0"/>
          <w:numId w:val="1"/>
        </w:numPr>
        <w:tabs>
          <w:tab w:leader="none" w:pos="443" w:val="left"/>
        </w:tabs>
        <w:widowControl w:val="0"/>
        <w:keepNext w:val="0"/>
        <w:keepLines w:val="0"/>
        <w:shd w:val="clear" w:color="auto" w:fill="auto"/>
        <w:bidi w:val="0"/>
        <w:jc w:val="left"/>
        <w:spacing w:before="0" w:after="0" w:line="512" w:lineRule="exact"/>
        <w:ind w:left="500" w:right="0"/>
      </w:pPr>
      <w:r>
        <w:rPr>
          <w:lang w:val="en-US" w:eastAsia="en-US" w:bidi="en-US"/>
          <w:w w:val="100"/>
          <w:spacing w:val="0"/>
          <w:color w:val="000000"/>
          <w:position w:val="0"/>
        </w:rPr>
        <w:t>Kemudian melanjutkan pada tingkatan menengah atas di SMAN 9 Tana Toraja dan selesai pada tahun 2018.</w:t>
      </w:r>
    </w:p>
    <w:p>
      <w:pPr>
        <w:pStyle w:val="Style7"/>
        <w:numPr>
          <w:ilvl w:val="0"/>
          <w:numId w:val="1"/>
        </w:numPr>
        <w:tabs>
          <w:tab w:leader="none" w:pos="443" w:val="left"/>
        </w:tabs>
        <w:widowControl w:val="0"/>
        <w:keepNext w:val="0"/>
        <w:keepLines w:val="0"/>
        <w:shd w:val="clear" w:color="auto" w:fill="auto"/>
        <w:bidi w:val="0"/>
        <w:jc w:val="left"/>
        <w:spacing w:before="0" w:after="0" w:line="512" w:lineRule="exact"/>
        <w:ind w:left="500" w:right="0"/>
      </w:pPr>
      <w:r>
        <w:rPr>
          <w:lang w:val="en-US" w:eastAsia="en-US" w:bidi="en-US"/>
          <w:w w:val="100"/>
          <w:spacing w:val="0"/>
          <w:color w:val="000000"/>
          <w:position w:val="0"/>
        </w:rPr>
        <w:t>Hingga melanjutkan pendidikan Strata 1 (SI) di Institut Agama Kristen Negeri (LAKN) Toraja dan selesai tahun 2022.</w:t>
      </w:r>
    </w:p>
    <w:sectPr>
      <w:footnotePr>
        <w:pos w:val="pageBottom"/>
        <w:numFmt w:val="decimal"/>
        <w:numRestart w:val="continuous"/>
      </w:footnotePr>
      <w:pgSz w:w="12240" w:h="20160"/>
      <w:pgMar w:top="2876" w:left="1188" w:right="1968" w:bottom="28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540" w:line="518" w:lineRule="exact"/>
      <w:ind w:hanging="50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