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jc w:val="left"/>
        <w:spacing w:before="0" w:after="245" w:line="280" w:lineRule="exact"/>
        <w:ind w:left="4180" w:right="0" w:firstLine="0"/>
      </w:pPr>
      <w:r>
        <w:rPr>
          <w:lang w:val="en-US" w:eastAsia="en-US" w:bidi="en-US"/>
          <w:w w:val="100"/>
          <w:spacing w:val="0"/>
          <w:color w:val="000000"/>
          <w:position w:val="0"/>
        </w:rPr>
        <w:t>RIWAYAT HIDUP</w:t>
      </w:r>
    </w:p>
    <w:p>
      <w:pPr>
        <w:pStyle w:val="Style7"/>
        <w:widowControl w:val="0"/>
        <w:keepNext w:val="0"/>
        <w:keepLines w:val="0"/>
        <w:shd w:val="clear" w:color="auto" w:fill="auto"/>
        <w:bidi w:val="0"/>
        <w:spacing w:before="0" w:after="605"/>
        <w:ind w:left="4860" w:right="0" w:firstLine="840"/>
      </w:pPr>
      <w:r>
        <w:pict>
          <v:shapetype id="_x0000_t202" coordsize="21600,21600" o:spt="202" path="m,l,21600r21600,l21600,xe">
            <v:stroke joinstyle="miter"/>
            <v:path gradientshapeok="t" o:connecttype="rect"/>
          </v:shapetype>
          <v:shape id="_x0000_s1026" type="#_x0000_t202" style="position:absolute;margin-left:5.e-002pt;margin-top:-3.65pt;width:149.9pt;height:206.45pt;z-index:-125829376;mso-wrap-distance-left:5.pt;mso-wrap-distance-right:5.pt;mso-position-horizontal-relative:margin" wrapcoords="2518 0 8911 0 8911 20168 21600 20227 21600 21600 0 21600 0 20227 2518 20168 2518 0" filled="f" stroked="f">
            <v:textbox style="mso-fit-shape-to-text:t" inset="0,0,0,0">
              <w:txbxContent>
                <w:p>
                  <w:pPr>
                    <w:framePr w:h="4129" w:wrap="around" w:vAnchor="text" w:hAnchor="margin" w:x="2" w:y="-72"/>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50pt;height:206pt;">
                        <v:imagedata r:id="rId5" r:href="rId6"/>
                      </v:shape>
                    </w:pict>
                  </w:r>
                </w:p>
                <w:p>
                  <w:pPr>
                    <w:pStyle w:val="Style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Ada pun jenjang pendidikan yang ditempuh:</w:t>
                  </w:r>
                </w:p>
              </w:txbxContent>
            </v:textbox>
            <w10:wrap type="square" side="right" anchorx="margin"/>
          </v:shape>
        </w:pict>
      </w:r>
      <w:r>
        <w:rPr>
          <w:lang w:val="en-US" w:eastAsia="en-US" w:bidi="en-US"/>
          <w:w w:val="100"/>
          <w:spacing w:val="0"/>
          <w:color w:val="000000"/>
          <w:position w:val="0"/>
        </w:rPr>
        <w:t>YOHANIS PALI’ PALINOA, lahir di To’rea, pada tanggal 06 Desember 1990. Anak ketiga dari empat bersaudara buah kasih pasangan Semuel Sapu’ Limbongan (Ayah), dan Yohana Pare Rombe (Ibu). Dalam kesehariaannya biasa di panggil: Pali’</w:t>
      </w:r>
    </w:p>
    <w:p>
      <w:pPr>
        <w:pStyle w:val="Style7"/>
        <w:numPr>
          <w:ilvl w:val="0"/>
          <w:numId w:val="1"/>
        </w:numPr>
        <w:tabs>
          <w:tab w:leader="none" w:pos="904" w:val="left"/>
        </w:tabs>
        <w:widowControl w:val="0"/>
        <w:keepNext w:val="0"/>
        <w:keepLines w:val="0"/>
        <w:shd w:val="clear" w:color="auto" w:fill="auto"/>
        <w:bidi w:val="0"/>
        <w:spacing w:before="0" w:after="0" w:line="636" w:lineRule="exact"/>
        <w:ind w:left="920" w:right="0"/>
      </w:pPr>
      <w:r>
        <w:rPr>
          <w:lang w:val="en-US" w:eastAsia="en-US" w:bidi="en-US"/>
          <w:w w:val="100"/>
          <w:spacing w:val="0"/>
          <w:color w:val="000000"/>
          <w:position w:val="0"/>
        </w:rPr>
        <w:t>Jenjang Sekolah Dasar. SDN 32 Inpres Tondok Litak Tanah Toraja, sekarang SDN 133 Tikala Toraja Utara. Selesai tahun 2005. Dan menjadi angkatan pertama dalam satuan pendidikan tersebut.</w:t>
      </w:r>
    </w:p>
    <w:p>
      <w:pPr>
        <w:pStyle w:val="Style7"/>
        <w:numPr>
          <w:ilvl w:val="0"/>
          <w:numId w:val="1"/>
        </w:numPr>
        <w:tabs>
          <w:tab w:leader="none" w:pos="904" w:val="left"/>
        </w:tabs>
        <w:widowControl w:val="0"/>
        <w:keepNext w:val="0"/>
        <w:keepLines w:val="0"/>
        <w:shd w:val="clear" w:color="auto" w:fill="auto"/>
        <w:bidi w:val="0"/>
        <w:spacing w:before="0" w:after="0" w:line="636" w:lineRule="exact"/>
        <w:ind w:left="920" w:right="0"/>
      </w:pPr>
      <w:r>
        <w:rPr>
          <w:lang w:val="en-US" w:eastAsia="en-US" w:bidi="en-US"/>
          <w:w w:val="100"/>
          <w:spacing w:val="0"/>
          <w:color w:val="000000"/>
          <w:position w:val="0"/>
        </w:rPr>
        <w:t>Jenjang Sekolah Menengah. SMPN 2 Sesean Tanah Toraja, sekarang SMPN 1 Sesean Suloara’ Toraja Utara. Selesai tahun 2007</w:t>
      </w:r>
    </w:p>
    <w:p>
      <w:pPr>
        <w:pStyle w:val="Style7"/>
        <w:numPr>
          <w:ilvl w:val="0"/>
          <w:numId w:val="1"/>
        </w:numPr>
        <w:tabs>
          <w:tab w:leader="none" w:pos="904" w:val="left"/>
        </w:tabs>
        <w:widowControl w:val="0"/>
        <w:keepNext w:val="0"/>
        <w:keepLines w:val="0"/>
        <w:shd w:val="clear" w:color="auto" w:fill="auto"/>
        <w:bidi w:val="0"/>
        <w:spacing w:before="0" w:after="0" w:line="636" w:lineRule="exact"/>
        <w:ind w:left="920" w:right="0"/>
      </w:pPr>
      <w:r>
        <w:rPr>
          <w:lang w:val="en-US" w:eastAsia="en-US" w:bidi="en-US"/>
          <w:w w:val="100"/>
          <w:spacing w:val="0"/>
          <w:color w:val="000000"/>
          <w:position w:val="0"/>
        </w:rPr>
        <w:t>Jenjang Sekolah Menengah. SMK Nusantara Rantepao Toraja Utara. Selesai tahun 2009</w:t>
      </w:r>
    </w:p>
    <w:p>
      <w:pPr>
        <w:pStyle w:val="Style7"/>
        <w:numPr>
          <w:ilvl w:val="0"/>
          <w:numId w:val="1"/>
        </w:numPr>
        <w:tabs>
          <w:tab w:leader="none" w:pos="904" w:val="left"/>
        </w:tabs>
        <w:widowControl w:val="0"/>
        <w:keepNext w:val="0"/>
        <w:keepLines w:val="0"/>
        <w:shd w:val="clear" w:color="auto" w:fill="auto"/>
        <w:bidi w:val="0"/>
        <w:spacing w:before="0" w:after="481" w:line="636" w:lineRule="exact"/>
        <w:ind w:left="920" w:right="0"/>
      </w:pPr>
      <w:r>
        <w:rPr>
          <w:lang w:val="en-US" w:eastAsia="en-US" w:bidi="en-US"/>
          <w:w w:val="100"/>
          <w:spacing w:val="0"/>
          <w:color w:val="000000"/>
          <w:position w:val="0"/>
        </w:rPr>
        <w:t>Jenjang Perguruan Tinggi. Menuntut ilmu untuk program Strata satu (SI) Pendidikan Kristen di STAKN Toraja. Masuk tahun 2009-sekarang.</w:t>
      </w:r>
    </w:p>
    <w:p>
      <w:pPr>
        <w:pStyle w:val="Style7"/>
        <w:widowControl w:val="0"/>
        <w:keepNext w:val="0"/>
        <w:keepLines w:val="0"/>
        <w:shd w:val="clear" w:color="auto" w:fill="auto"/>
        <w:bidi w:val="0"/>
        <w:jc w:val="left"/>
        <w:spacing w:before="0" w:after="565" w:line="260" w:lineRule="exact"/>
        <w:ind w:left="0" w:right="0" w:firstLine="0"/>
      </w:pPr>
      <w:r>
        <w:rPr>
          <w:lang w:val="en-US" w:eastAsia="en-US" w:bidi="en-US"/>
          <w:w w:val="100"/>
          <w:spacing w:val="0"/>
          <w:color w:val="000000"/>
          <w:position w:val="0"/>
        </w:rPr>
        <w:t>Organisasi yang penulis pemah ikuti:</w:t>
      </w:r>
    </w:p>
    <w:p>
      <w:pPr>
        <w:pStyle w:val="Style7"/>
        <w:numPr>
          <w:ilvl w:val="0"/>
          <w:numId w:val="3"/>
        </w:numPr>
        <w:tabs>
          <w:tab w:leader="none" w:pos="904" w:val="left"/>
        </w:tabs>
        <w:widowControl w:val="0"/>
        <w:keepNext w:val="0"/>
        <w:keepLines w:val="0"/>
        <w:shd w:val="clear" w:color="auto" w:fill="auto"/>
        <w:bidi w:val="0"/>
        <w:spacing w:before="0" w:after="331" w:line="260" w:lineRule="exact"/>
        <w:ind w:left="920" w:right="0"/>
      </w:pPr>
      <w:r>
        <w:rPr>
          <w:lang w:val="en-US" w:eastAsia="en-US" w:bidi="en-US"/>
          <w:w w:val="100"/>
          <w:spacing w:val="0"/>
          <w:color w:val="000000"/>
          <w:position w:val="0"/>
        </w:rPr>
        <w:t>sering dilibatkan dalam kegiatan sekolah minggu, semasa menjadi anak sekolah</w:t>
      </w:r>
    </w:p>
    <w:p>
      <w:pPr>
        <w:pStyle w:val="Style7"/>
        <w:numPr>
          <w:ilvl w:val="0"/>
          <w:numId w:val="3"/>
        </w:numPr>
        <w:tabs>
          <w:tab w:leader="none" w:pos="904" w:val="left"/>
        </w:tabs>
        <w:widowControl w:val="0"/>
        <w:keepNext w:val="0"/>
        <w:keepLines w:val="0"/>
        <w:shd w:val="clear" w:color="auto" w:fill="auto"/>
        <w:bidi w:val="0"/>
        <w:spacing w:before="0" w:after="1" w:line="260" w:lineRule="exact"/>
        <w:ind w:left="920" w:right="0"/>
      </w:pPr>
      <w:r>
        <w:rPr>
          <w:lang w:val="en-US" w:eastAsia="en-US" w:bidi="en-US"/>
          <w:w w:val="100"/>
          <w:spacing w:val="0"/>
          <w:color w:val="000000"/>
          <w:position w:val="0"/>
        </w:rPr>
        <w:t>Sering dilibatkan dalam kegiatan PPGT, selama menjadi anggota PPGT.</w:t>
      </w:r>
    </w:p>
    <w:p>
      <w:pPr>
        <w:pStyle w:val="Style7"/>
        <w:numPr>
          <w:ilvl w:val="0"/>
          <w:numId w:val="3"/>
        </w:numPr>
        <w:tabs>
          <w:tab w:leader="none" w:pos="904" w:val="left"/>
        </w:tabs>
        <w:widowControl w:val="0"/>
        <w:keepNext w:val="0"/>
        <w:keepLines w:val="0"/>
        <w:shd w:val="clear" w:color="auto" w:fill="auto"/>
        <w:bidi w:val="0"/>
        <w:spacing w:before="0" w:after="0" w:line="658" w:lineRule="exact"/>
        <w:ind w:left="920" w:right="0"/>
      </w:pPr>
      <w:r>
        <w:rPr>
          <w:lang w:val="en-US" w:eastAsia="en-US" w:bidi="en-US"/>
          <w:w w:val="100"/>
          <w:spacing w:val="0"/>
          <w:color w:val="000000"/>
          <w:position w:val="0"/>
        </w:rPr>
        <w:t>Tahun 2011-2013 dipercayakan untuk menjadi pengurus PPGT Jemaat Imanuel To’rea, sebagai Ketua.</w:t>
      </w:r>
    </w:p>
    <w:p>
      <w:pPr>
        <w:pStyle w:val="Style7"/>
        <w:numPr>
          <w:ilvl w:val="0"/>
          <w:numId w:val="3"/>
        </w:numPr>
        <w:tabs>
          <w:tab w:leader="none" w:pos="904" w:val="left"/>
        </w:tabs>
        <w:widowControl w:val="0"/>
        <w:keepNext w:val="0"/>
        <w:keepLines w:val="0"/>
        <w:shd w:val="clear" w:color="auto" w:fill="auto"/>
        <w:bidi w:val="0"/>
        <w:spacing w:before="0" w:after="0" w:line="260" w:lineRule="exact"/>
        <w:ind w:left="920" w:right="0"/>
      </w:pPr>
      <w:r>
        <w:rPr>
          <w:lang w:val="en-US" w:eastAsia="en-US" w:bidi="en-US"/>
          <w:w w:val="100"/>
          <w:spacing w:val="0"/>
          <w:color w:val="000000"/>
          <w:position w:val="0"/>
        </w:rPr>
        <w:t>Tahun 2014-2016 dipercayakan sebagai kordinator PPGT Jemaat Imanuel To’rea</w:t>
      </w:r>
    </w:p>
    <w:sectPr>
      <w:footnotePr>
        <w:pos w:val="pageBottom"/>
        <w:numFmt w:val="decimal"/>
        <w:numRestart w:val="continuous"/>
      </w:footnotePr>
      <w:pgSz w:w="12240" w:h="20160"/>
      <w:pgMar w:top="2040" w:left="497" w:right="1613" w:bottom="204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Sylfaen" w:eastAsia="Sylfaen" w:hAnsi="Sylfaen" w:cs="Sylfae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Sylfaen" w:eastAsia="Sylfaen" w:hAnsi="Sylfaen" w:cs="Sylfae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6"/>
      <w:szCs w:val="26"/>
      <w:rFonts w:ascii="Sylfaen" w:eastAsia="Sylfaen" w:hAnsi="Sylfaen" w:cs="Sylfaen"/>
    </w:rPr>
  </w:style>
  <w:style w:type="character" w:customStyle="1" w:styleId="CharStyle6">
    <w:name w:val="Body text (3)_"/>
    <w:basedOn w:val="DefaultParagraphFont"/>
    <w:link w:val="Style5"/>
    <w:rPr>
      <w:b/>
      <w:bCs/>
      <w:i w:val="0"/>
      <w:iCs w:val="0"/>
      <w:u w:val="none"/>
      <w:strike w:val="0"/>
      <w:smallCaps w:val="0"/>
      <w:sz w:val="28"/>
      <w:szCs w:val="28"/>
      <w:rFonts w:ascii="Sylfaen" w:eastAsia="Sylfaen" w:hAnsi="Sylfaen" w:cs="Sylfaen"/>
    </w:rPr>
  </w:style>
  <w:style w:type="character" w:customStyle="1" w:styleId="CharStyle8">
    <w:name w:val="Body text (2)_"/>
    <w:basedOn w:val="DefaultParagraphFont"/>
    <w:link w:val="Style7"/>
    <w:rPr>
      <w:b w:val="0"/>
      <w:bCs w:val="0"/>
      <w:i w:val="0"/>
      <w:iCs w:val="0"/>
      <w:u w:val="none"/>
      <w:strike w:val="0"/>
      <w:smallCaps w:val="0"/>
      <w:sz w:val="26"/>
      <w:szCs w:val="26"/>
      <w:rFonts w:ascii="Sylfaen" w:eastAsia="Sylfaen" w:hAnsi="Sylfaen" w:cs="Sylfaen"/>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26"/>
      <w:szCs w:val="26"/>
      <w:rFonts w:ascii="Sylfaen" w:eastAsia="Sylfaen" w:hAnsi="Sylfaen" w:cs="Sylfaen"/>
    </w:rPr>
  </w:style>
  <w:style w:type="paragraph" w:customStyle="1" w:styleId="Style5">
    <w:name w:val="Body text (3)"/>
    <w:basedOn w:val="Normal"/>
    <w:link w:val="CharStyle6"/>
    <w:pPr>
      <w:widowControl w:val="0"/>
      <w:shd w:val="clear" w:color="auto" w:fill="FFFFFF"/>
      <w:spacing w:after="600" w:line="0" w:lineRule="exact"/>
    </w:pPr>
    <w:rPr>
      <w:b/>
      <w:bCs/>
      <w:i w:val="0"/>
      <w:iCs w:val="0"/>
      <w:u w:val="none"/>
      <w:strike w:val="0"/>
      <w:smallCaps w:val="0"/>
      <w:sz w:val="28"/>
      <w:szCs w:val="28"/>
      <w:rFonts w:ascii="Sylfaen" w:eastAsia="Sylfaen" w:hAnsi="Sylfaen" w:cs="Sylfaen"/>
    </w:rPr>
  </w:style>
  <w:style w:type="paragraph" w:customStyle="1" w:styleId="Style7">
    <w:name w:val="Body text (2)"/>
    <w:basedOn w:val="Normal"/>
    <w:link w:val="CharStyle8"/>
    <w:pPr>
      <w:widowControl w:val="0"/>
      <w:shd w:val="clear" w:color="auto" w:fill="FFFFFF"/>
      <w:jc w:val="both"/>
      <w:spacing w:before="600" w:after="600" w:line="641" w:lineRule="exact"/>
      <w:ind w:hanging="460"/>
    </w:pPr>
    <w:rPr>
      <w:b w:val="0"/>
      <w:bCs w:val="0"/>
      <w:i w:val="0"/>
      <w:iCs w:val="0"/>
      <w:u w:val="none"/>
      <w:strike w:val="0"/>
      <w:smallCaps w:val="0"/>
      <w:sz w:val="26"/>
      <w:szCs w:val="26"/>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