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74" w:line="220" w:lineRule="exact"/>
        <w:ind w:left="2880" w:right="0" w:firstLine="0"/>
      </w:pPr>
      <w:bookmarkStart w:id="0" w:name="bookmark0"/>
      <w:r>
        <w:rPr>
          <w:lang w:val="id-ID" w:eastAsia="id-ID" w:bidi="id-ID"/>
          <w:w w:val="100"/>
          <w:spacing w:val="0"/>
          <w:color w:val="000000"/>
          <w:position w:val="0"/>
        </w:rPr>
        <w:t>DA FTAR PUSTAKA</w:t>
      </w:r>
      <w:bookmarkEnd w:id="0"/>
    </w:p>
    <w:p>
      <w:pPr>
        <w:pStyle w:val="Style5"/>
        <w:numPr>
          <w:ilvl w:val="0"/>
          <w:numId w:val="1"/>
        </w:numPr>
        <w:tabs>
          <w:tab w:leader="none" w:pos="419" w:val="left"/>
        </w:tabs>
        <w:widowControl w:val="0"/>
        <w:keepNext w:val="0"/>
        <w:keepLines w:val="0"/>
        <w:shd w:val="clear" w:color="auto" w:fill="auto"/>
        <w:bidi w:val="0"/>
        <w:spacing w:before="0" w:after="311" w:line="220" w:lineRule="exact"/>
        <w:ind w:left="0" w:right="0" w:firstLine="0"/>
      </w:pPr>
      <w:r>
        <w:rPr>
          <w:lang w:val="id-ID" w:eastAsia="id-ID" w:bidi="id-ID"/>
          <w:w w:val="100"/>
          <w:spacing w:val="0"/>
          <w:color w:val="000000"/>
          <w:position w:val="0"/>
        </w:rPr>
        <w:t>AlklitabLAI</w:t>
      </w:r>
    </w:p>
    <w:p>
      <w:pPr>
        <w:pStyle w:val="Style5"/>
        <w:numPr>
          <w:ilvl w:val="0"/>
          <w:numId w:val="1"/>
        </w:numPr>
        <w:tabs>
          <w:tab w:leader="none" w:pos="419" w:val="left"/>
        </w:tabs>
        <w:widowControl w:val="0"/>
        <w:keepNext w:val="0"/>
        <w:keepLines w:val="0"/>
        <w:shd w:val="clear" w:color="auto" w:fill="auto"/>
        <w:bidi w:val="0"/>
        <w:spacing w:before="0" w:after="283" w:line="220" w:lineRule="exact"/>
        <w:ind w:left="0" w:right="0" w:firstLine="0"/>
      </w:pPr>
      <w:r>
        <w:rPr>
          <w:lang w:val="id-ID" w:eastAsia="id-ID" w:bidi="id-ID"/>
          <w:w w:val="100"/>
          <w:spacing w:val="0"/>
          <w:color w:val="000000"/>
          <w:position w:val="0"/>
        </w:rPr>
        <w:t>Kamus Besar Bahasa Indonesia</w:t>
      </w:r>
    </w:p>
    <w:p>
      <w:pPr>
        <w:pStyle w:val="Style3"/>
        <w:numPr>
          <w:ilvl w:val="0"/>
          <w:numId w:val="1"/>
        </w:numPr>
        <w:tabs>
          <w:tab w:leader="none" w:pos="419" w:val="left"/>
        </w:tabs>
        <w:widowControl w:val="0"/>
        <w:keepNext/>
        <w:keepLines/>
        <w:shd w:val="clear" w:color="auto" w:fill="auto"/>
        <w:bidi w:val="0"/>
        <w:jc w:val="both"/>
        <w:spacing w:before="0" w:after="556" w:line="220" w:lineRule="exact"/>
        <w:ind w:left="0" w:right="0" w:firstLine="0"/>
      </w:pPr>
      <w:bookmarkStart w:id="1" w:name="bookmark1"/>
      <w:r>
        <w:rPr>
          <w:lang w:val="id-ID" w:eastAsia="id-ID" w:bidi="id-ID"/>
          <w:w w:val="100"/>
          <w:spacing w:val="0"/>
          <w:color w:val="000000"/>
          <w:position w:val="0"/>
        </w:rPr>
        <w:t>Buku-buku</w:t>
      </w:r>
      <w:bookmarkEnd w:id="1"/>
    </w:p>
    <w:p>
      <w:pPr>
        <w:pStyle w:val="Style7"/>
        <w:widowControl w:val="0"/>
        <w:keepNext w:val="0"/>
        <w:keepLines w:val="0"/>
        <w:shd w:val="clear" w:color="auto" w:fill="auto"/>
        <w:bidi w:val="0"/>
        <w:jc w:val="left"/>
        <w:spacing w:before="0" w:after="158" w:line="220" w:lineRule="exact"/>
        <w:ind w:left="460" w:right="0" w:firstLine="0"/>
      </w:pPr>
      <w:r>
        <w:rPr>
          <w:lang w:val="id-ID" w:eastAsia="id-ID" w:bidi="id-ID"/>
          <w:w w:val="100"/>
          <w:spacing w:val="0"/>
          <w:color w:val="000000"/>
          <w:position w:val="0"/>
        </w:rPr>
        <w:t xml:space="preserve">Selton SJ Caeles M., </w:t>
      </w:r>
      <w:r>
        <w:rPr>
          <w:rStyle w:val="CharStyle9"/>
        </w:rPr>
        <w:t>Spritual Kaum Muda</w:t>
      </w:r>
      <w:r>
        <w:rPr>
          <w:lang w:val="id-ID" w:eastAsia="id-ID" w:bidi="id-ID"/>
          <w:w w:val="100"/>
          <w:spacing w:val="0"/>
          <w:color w:val="000000"/>
          <w:position w:val="0"/>
        </w:rPr>
        <w:t xml:space="preserve"> (Yokyakarta: Kanisius)</w:t>
      </w:r>
    </w:p>
    <w:p>
      <w:pPr>
        <w:pStyle w:val="Style7"/>
        <w:widowControl w:val="0"/>
        <w:keepNext w:val="0"/>
        <w:keepLines w:val="0"/>
        <w:shd w:val="clear" w:color="auto" w:fill="auto"/>
        <w:bidi w:val="0"/>
        <w:jc w:val="left"/>
        <w:spacing w:before="0" w:after="176" w:line="276" w:lineRule="exact"/>
        <w:ind w:left="0" w:right="0" w:firstLine="460"/>
      </w:pPr>
      <w:r>
        <w:rPr>
          <w:lang w:val="id-ID" w:eastAsia="id-ID" w:bidi="id-ID"/>
          <w:w w:val="100"/>
          <w:spacing w:val="0"/>
          <w:color w:val="000000"/>
          <w:position w:val="0"/>
        </w:rPr>
        <w:t xml:space="preserve">Selan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F. 2006. </w:t>
      </w:r>
      <w:r>
        <w:rPr>
          <w:rStyle w:val="CharStyle9"/>
        </w:rPr>
        <w:t>Pedoman Pembinaan Warga Jemaat.</w:t>
      </w:r>
      <w:r>
        <w:rPr>
          <w:lang w:val="id-ID" w:eastAsia="id-ID" w:bidi="id-ID"/>
          <w:w w:val="100"/>
          <w:spacing w:val="0"/>
          <w:color w:val="000000"/>
          <w:position w:val="0"/>
        </w:rPr>
        <w:t xml:space="preserve"> Bandung: Yayasan Kalam. Hidup</w:t>
      </w:r>
    </w:p>
    <w:p>
      <w:pPr>
        <w:pStyle w:val="Style7"/>
        <w:widowControl w:val="0"/>
        <w:keepNext w:val="0"/>
        <w:keepLines w:val="0"/>
        <w:shd w:val="clear" w:color="auto" w:fill="auto"/>
        <w:bidi w:val="0"/>
        <w:jc w:val="left"/>
        <w:spacing w:before="0" w:after="158" w:line="281" w:lineRule="exact"/>
        <w:ind w:left="0" w:right="0" w:firstLine="460"/>
      </w:pPr>
      <w:r>
        <w:rPr>
          <w:lang w:val="id-ID" w:eastAsia="id-ID" w:bidi="id-ID"/>
          <w:w w:val="100"/>
          <w:spacing w:val="0"/>
          <w:color w:val="000000"/>
          <w:position w:val="0"/>
        </w:rPr>
        <w:t xml:space="preserve">Nainggoian, J.M. S.MA.Th. </w:t>
      </w:r>
      <w:r>
        <w:rPr>
          <w:rStyle w:val="CharStyle9"/>
        </w:rPr>
        <w:t xml:space="preserve">2i)QH.Strategi Pendidikan Warga Gereja. </w:t>
      </w:r>
      <w:r>
        <w:rPr>
          <w:lang w:val="id-ID" w:eastAsia="id-ID" w:bidi="id-ID"/>
          <w:w w:val="100"/>
          <w:spacing w:val="0"/>
          <w:color w:val="000000"/>
          <w:position w:val="0"/>
        </w:rPr>
        <w:t>Generasi Info Media</w:t>
      </w:r>
    </w:p>
    <w:p>
      <w:pPr>
        <w:pStyle w:val="Style7"/>
        <w:widowControl w:val="0"/>
        <w:keepNext w:val="0"/>
        <w:keepLines w:val="0"/>
        <w:shd w:val="clear" w:color="auto" w:fill="auto"/>
        <w:bidi w:val="0"/>
        <w:jc w:val="left"/>
        <w:spacing w:before="0" w:after="252" w:line="309" w:lineRule="exact"/>
        <w:ind w:left="0" w:right="0" w:firstLine="460"/>
      </w:pPr>
      <w:r>
        <w:rPr>
          <w:lang w:val="en-US" w:eastAsia="en-US" w:bidi="en-US"/>
          <w:w w:val="100"/>
          <w:spacing w:val="0"/>
          <w:color w:val="000000"/>
          <w:position w:val="0"/>
        </w:rPr>
        <w:t xml:space="preserve">Benson Warren </w:t>
      </w:r>
      <w:r>
        <w:rPr>
          <w:lang w:val="id-ID" w:eastAsia="id-ID" w:bidi="id-ID"/>
          <w:w w:val="100"/>
          <w:spacing w:val="0"/>
          <w:color w:val="000000"/>
          <w:position w:val="0"/>
        </w:rPr>
        <w:t xml:space="preserve">S. </w:t>
      </w:r>
      <w:r>
        <w:rPr>
          <w:rStyle w:val="CharStyle9"/>
        </w:rPr>
        <w:t>&amp;</w:t>
      </w:r>
      <w:r>
        <w:rPr>
          <w:lang w:val="id-ID" w:eastAsia="id-ID" w:bidi="id-ID"/>
          <w:w w:val="100"/>
          <w:spacing w:val="0"/>
          <w:color w:val="000000"/>
          <w:position w:val="0"/>
        </w:rPr>
        <w:t xml:space="preserve"> Senter </w:t>
      </w:r>
      <w:r>
        <w:rPr>
          <w:lang w:val="en-US" w:eastAsia="en-US" w:bidi="en-US"/>
          <w:w w:val="100"/>
          <w:spacing w:val="0"/>
          <w:color w:val="000000"/>
          <w:position w:val="0"/>
        </w:rPr>
        <w:t xml:space="preserve">Mark </w:t>
      </w:r>
      <w:r>
        <w:rPr>
          <w:lang w:val="id-ID" w:eastAsia="id-ID" w:bidi="id-ID"/>
          <w:w w:val="100"/>
          <w:spacing w:val="0"/>
          <w:color w:val="000000"/>
          <w:position w:val="0"/>
        </w:rPr>
        <w:t xml:space="preserve">H. III. 1987. </w:t>
      </w:r>
      <w:r>
        <w:rPr>
          <w:rStyle w:val="CharStyle9"/>
        </w:rPr>
        <w:t>Pedoman Lengkap untuk Pelayanan Kaum Muda.</w:t>
      </w:r>
      <w:r>
        <w:rPr>
          <w:lang w:val="id-ID" w:eastAsia="id-ID" w:bidi="id-ID"/>
          <w:w w:val="100"/>
          <w:spacing w:val="0"/>
          <w:color w:val="000000"/>
          <w:position w:val="0"/>
        </w:rPr>
        <w:t xml:space="preserve"> Bandung: Yayasan Kalam Hidup</w:t>
      </w:r>
    </w:p>
    <w:p>
      <w:pPr>
        <w:pStyle w:val="Style7"/>
        <w:widowControl w:val="0"/>
        <w:keepNext w:val="0"/>
        <w:keepLines w:val="0"/>
        <w:shd w:val="clear" w:color="auto" w:fill="auto"/>
        <w:bidi w:val="0"/>
        <w:jc w:val="left"/>
        <w:spacing w:before="0" w:after="230" w:line="220" w:lineRule="exact"/>
        <w:ind w:left="460" w:right="0" w:firstLine="0"/>
      </w:pPr>
      <w:r>
        <w:rPr>
          <w:lang w:val="en-US" w:eastAsia="en-US" w:bidi="en-US"/>
          <w:w w:val="100"/>
          <w:spacing w:val="0"/>
          <w:color w:val="000000"/>
          <w:position w:val="0"/>
        </w:rPr>
        <w:t xml:space="preserve">Thomas </w:t>
      </w:r>
      <w:r>
        <w:rPr>
          <w:lang w:val="id-ID" w:eastAsia="id-ID" w:bidi="id-ID"/>
          <w:w w:val="100"/>
          <w:spacing w:val="0"/>
          <w:color w:val="000000"/>
          <w:position w:val="0"/>
        </w:rPr>
        <w:t>Edison F. 2017</w:t>
      </w:r>
      <w:r>
        <w:rPr>
          <w:rStyle w:val="CharStyle9"/>
        </w:rPr>
        <w:t>.52 Metode Mengajar.</w:t>
      </w:r>
      <w:r>
        <w:rPr>
          <w:lang w:val="id-ID" w:eastAsia="id-ID" w:bidi="id-ID"/>
          <w:w w:val="100"/>
          <w:spacing w:val="0"/>
          <w:color w:val="000000"/>
          <w:position w:val="0"/>
        </w:rPr>
        <w:t xml:space="preserve"> Bandung: Kalam Hidup</w:t>
      </w:r>
    </w:p>
    <w:p>
      <w:pPr>
        <w:pStyle w:val="Style10"/>
        <w:widowControl w:val="0"/>
        <w:keepNext w:val="0"/>
        <w:keepLines w:val="0"/>
        <w:shd w:val="clear" w:color="auto" w:fill="auto"/>
        <w:bidi w:val="0"/>
        <w:jc w:val="left"/>
        <w:spacing w:before="0" w:after="238"/>
        <w:ind w:left="0" w:right="0" w:firstLine="460"/>
      </w:pPr>
      <w:r>
        <w:rPr>
          <w:rStyle w:val="CharStyle12"/>
          <w:i w:val="0"/>
          <w:iCs w:val="0"/>
        </w:rPr>
        <w:t xml:space="preserve">Jalaluddin, H. 2015. </w:t>
      </w:r>
      <w:r>
        <w:rPr>
          <w:lang w:val="id-ID" w:eastAsia="id-ID" w:bidi="id-ID"/>
          <w:w w:val="100"/>
          <w:color w:val="000000"/>
          <w:position w:val="0"/>
        </w:rPr>
        <w:t>Psikologi Agama Memahami Perilaku dengan Mengaplikasikan Prinsip-prinsip Psikologi.</w:t>
      </w:r>
      <w:r>
        <w:rPr>
          <w:rStyle w:val="CharStyle12"/>
          <w:i w:val="0"/>
          <w:iCs w:val="0"/>
        </w:rPr>
        <w:t xml:space="preserve"> Jakarta: Rajawali Press</w:t>
      </w:r>
    </w:p>
    <w:p>
      <w:pPr>
        <w:pStyle w:val="Style10"/>
        <w:widowControl w:val="0"/>
        <w:keepNext w:val="0"/>
        <w:keepLines w:val="0"/>
        <w:shd w:val="clear" w:color="auto" w:fill="auto"/>
        <w:bidi w:val="0"/>
        <w:jc w:val="left"/>
        <w:spacing w:before="0" w:after="95" w:line="220" w:lineRule="exact"/>
        <w:ind w:left="460" w:right="0" w:firstLine="0"/>
      </w:pPr>
      <w:r>
        <w:rPr>
          <w:rStyle w:val="CharStyle12"/>
          <w:i w:val="0"/>
          <w:iCs w:val="0"/>
        </w:rPr>
        <w:t xml:space="preserve">Sugiono. </w:t>
      </w:r>
      <w:r>
        <w:rPr>
          <w:lang w:val="id-ID" w:eastAsia="id-ID" w:bidi="id-ID"/>
          <w:w w:val="100"/>
          <w:color w:val="000000"/>
          <w:position w:val="0"/>
        </w:rPr>
        <w:t>2009,Metode Penelitian Kualitatif dan R&amp;D.</w:t>
      </w:r>
      <w:r>
        <w:rPr>
          <w:rStyle w:val="CharStyle12"/>
          <w:i w:val="0"/>
          <w:iCs w:val="0"/>
        </w:rPr>
        <w:t xml:space="preserve"> Bandung</w:t>
      </w:r>
    </w:p>
    <w:p>
      <w:pPr>
        <w:pStyle w:val="Style7"/>
        <w:widowControl w:val="0"/>
        <w:keepNext w:val="0"/>
        <w:keepLines w:val="0"/>
        <w:shd w:val="clear" w:color="auto" w:fill="auto"/>
        <w:bidi w:val="0"/>
        <w:jc w:val="left"/>
        <w:spacing w:before="0" w:after="0" w:line="298" w:lineRule="exact"/>
        <w:ind w:left="0" w:right="0" w:firstLine="460"/>
      </w:pPr>
      <w:r>
        <w:rPr>
          <w:lang w:val="id-ID" w:eastAsia="id-ID" w:bidi="id-ID"/>
          <w:w w:val="100"/>
          <w:spacing w:val="0"/>
          <w:color w:val="000000"/>
          <w:position w:val="0"/>
        </w:rPr>
        <w:t xml:space="preserve">Departemen Pendidikan Nasicmal.2008. </w:t>
      </w:r>
      <w:r>
        <w:rPr>
          <w:rStyle w:val="CharStyle9"/>
        </w:rPr>
        <w:t>Kamus Besar Bahasa Indonesia Pusat Bahasa</w:t>
      </w:r>
      <w:r>
        <w:rPr>
          <w:lang w:val="id-ID" w:eastAsia="id-ID" w:bidi="id-ID"/>
          <w:w w:val="100"/>
          <w:spacing w:val="0"/>
          <w:color w:val="000000"/>
          <w:position w:val="0"/>
        </w:rPr>
        <w:t xml:space="preserve"> Jakarta: Gramedia Pustaka Utama</w:t>
      </w:r>
    </w:p>
    <w:p>
      <w:pPr>
        <w:pStyle w:val="Style7"/>
        <w:widowControl w:val="0"/>
        <w:keepNext w:val="0"/>
        <w:keepLines w:val="0"/>
        <w:shd w:val="clear" w:color="auto" w:fill="auto"/>
        <w:bidi w:val="0"/>
        <w:jc w:val="left"/>
        <w:spacing w:before="0" w:after="162" w:line="298" w:lineRule="exact"/>
        <w:ind w:left="0" w:right="0" w:firstLine="460"/>
      </w:pPr>
      <w:r>
        <w:rPr>
          <w:lang w:val="id-ID" w:eastAsia="id-ID" w:bidi="id-ID"/>
          <w:w w:val="100"/>
          <w:spacing w:val="0"/>
          <w:color w:val="000000"/>
          <w:position w:val="0"/>
        </w:rPr>
        <w:t>Santoso, Gempur. 2005</w:t>
      </w:r>
      <w:r>
        <w:rPr>
          <w:rStyle w:val="CharStyle9"/>
        </w:rPr>
        <w:t>.Metodologi Penelitian Kuantitatif dan Kualitatif.</w:t>
      </w:r>
      <w:r>
        <w:rPr>
          <w:lang w:val="id-ID" w:eastAsia="id-ID" w:bidi="id-ID"/>
          <w:w w:val="100"/>
          <w:spacing w:val="0"/>
          <w:color w:val="000000"/>
          <w:position w:val="0"/>
        </w:rPr>
        <w:t xml:space="preserve"> Jakarta: Prestasi Pustaka Puplisher</w:t>
      </w:r>
    </w:p>
    <w:p>
      <w:pPr>
        <w:pStyle w:val="Style7"/>
        <w:widowControl w:val="0"/>
        <w:keepNext w:val="0"/>
        <w:keepLines w:val="0"/>
        <w:shd w:val="clear" w:color="auto" w:fill="auto"/>
        <w:bidi w:val="0"/>
        <w:jc w:val="left"/>
        <w:spacing w:before="0" w:after="120" w:line="321" w:lineRule="exact"/>
        <w:ind w:left="460" w:right="0" w:firstLine="0"/>
      </w:pPr>
      <w:r>
        <w:rPr>
          <w:lang w:val="id-ID" w:eastAsia="id-ID" w:bidi="id-ID"/>
          <w:w w:val="100"/>
          <w:spacing w:val="0"/>
          <w:color w:val="000000"/>
          <w:position w:val="0"/>
        </w:rPr>
        <w:t xml:space="preserve">Basrowi dan Suvvandi. </w:t>
      </w:r>
      <w:r>
        <w:rPr>
          <w:rStyle w:val="CharStyle9"/>
        </w:rPr>
        <w:t>2003.Memahami Penelitian Kualitatif.</w:t>
      </w:r>
      <w:r>
        <w:rPr>
          <w:lang w:val="id-ID" w:eastAsia="id-ID" w:bidi="id-ID"/>
          <w:w w:val="100"/>
          <w:spacing w:val="0"/>
          <w:color w:val="000000"/>
          <w:position w:val="0"/>
        </w:rPr>
        <w:t xml:space="preserve"> Jakarta: Rineka Cipta</w:t>
      </w:r>
    </w:p>
    <w:p>
      <w:pPr>
        <w:pStyle w:val="Style7"/>
        <w:widowControl w:val="0"/>
        <w:keepNext w:val="0"/>
        <w:keepLines w:val="0"/>
        <w:shd w:val="clear" w:color="auto" w:fill="auto"/>
        <w:bidi w:val="0"/>
        <w:jc w:val="left"/>
        <w:spacing w:before="0" w:after="116" w:line="321" w:lineRule="exact"/>
        <w:ind w:left="0" w:right="0" w:firstLine="460"/>
      </w:pPr>
      <w:r>
        <w:rPr>
          <w:lang w:val="id-ID" w:eastAsia="id-ID" w:bidi="id-ID"/>
          <w:w w:val="100"/>
          <w:spacing w:val="0"/>
          <w:color w:val="000000"/>
          <w:position w:val="0"/>
        </w:rPr>
        <w:t xml:space="preserve">Sukma DinataNana Svaodin. 2009. </w:t>
      </w:r>
      <w:r>
        <w:rPr>
          <w:rStyle w:val="CharStyle9"/>
        </w:rPr>
        <w:t xml:space="preserve">Tuntunan Penulisan Kana Ilmiah. </w:t>
      </w:r>
      <w:r>
        <w:rPr>
          <w:lang w:val="id-ID" w:eastAsia="id-ID" w:bidi="id-ID"/>
          <w:w w:val="100"/>
          <w:spacing w:val="0"/>
          <w:color w:val="000000"/>
          <w:position w:val="0"/>
        </w:rPr>
        <w:t>Bandung: Sinar Baru Algensido</w:t>
      </w:r>
    </w:p>
    <w:p>
      <w:pPr>
        <w:pStyle w:val="Style7"/>
        <w:widowControl w:val="0"/>
        <w:keepNext w:val="0"/>
        <w:keepLines w:val="0"/>
        <w:shd w:val="clear" w:color="auto" w:fill="auto"/>
        <w:bidi w:val="0"/>
        <w:jc w:val="left"/>
        <w:spacing w:before="0" w:after="0" w:line="326" w:lineRule="exact"/>
        <w:ind w:left="0" w:right="0" w:firstLine="460"/>
      </w:pPr>
      <w:r>
        <w:rPr>
          <w:lang w:val="id-ID" w:eastAsia="id-ID" w:bidi="id-ID"/>
          <w:w w:val="100"/>
          <w:spacing w:val="0"/>
          <w:color w:val="000000"/>
          <w:position w:val="0"/>
        </w:rPr>
        <w:t xml:space="preserve">Abineno. J.L. Ch. 1999. </w:t>
      </w:r>
      <w:r>
        <w:rPr>
          <w:rStyle w:val="CharStyle9"/>
        </w:rPr>
        <w:t xml:space="preserve">Sekitar Katekese Gerejawi, Pedoman Guru. </w:t>
      </w:r>
      <w:r>
        <w:rPr>
          <w:lang w:val="id-ID" w:eastAsia="id-ID" w:bidi="id-ID"/>
          <w:w w:val="100"/>
          <w:spacing w:val="0"/>
          <w:color w:val="000000"/>
          <w:position w:val="0"/>
        </w:rPr>
        <w:t>Jakarta: BPK Gunung Mulia</w:t>
      </w:r>
    </w:p>
    <w:p>
      <w:pPr>
        <w:pStyle w:val="Style10"/>
        <w:widowControl w:val="0"/>
        <w:keepNext w:val="0"/>
        <w:keepLines w:val="0"/>
        <w:shd w:val="clear" w:color="auto" w:fill="auto"/>
        <w:bidi w:val="0"/>
        <w:jc w:val="left"/>
        <w:spacing w:before="0" w:after="247" w:line="304" w:lineRule="exact"/>
        <w:ind w:left="0" w:right="0" w:firstLine="340"/>
      </w:pPr>
      <w:r>
        <w:rPr>
          <w:rStyle w:val="CharStyle12"/>
          <w:i w:val="0"/>
          <w:iCs w:val="0"/>
        </w:rPr>
        <w:t xml:space="preserve">Hutabarat P. </w:t>
      </w:r>
      <w:r>
        <w:rPr>
          <w:rStyle w:val="CharStyle12"/>
          <w:lang w:val="en-US" w:eastAsia="en-US" w:bidi="en-US"/>
          <w:i w:val="0"/>
          <w:iCs w:val="0"/>
        </w:rPr>
        <w:t xml:space="preserve">Rafael. </w:t>
      </w:r>
      <w:r>
        <w:rPr>
          <w:rStyle w:val="CharStyle12"/>
          <w:i w:val="0"/>
          <w:iCs w:val="0"/>
        </w:rPr>
        <w:t xml:space="preserve">1988. </w:t>
      </w:r>
      <w:r>
        <w:rPr>
          <w:lang w:val="id-ID" w:eastAsia="id-ID" w:bidi="id-ID"/>
          <w:w w:val="100"/>
          <w:color w:val="000000"/>
          <w:position w:val="0"/>
        </w:rPr>
        <w:t>Berkatekese Sebagai Sarana Pembentukan Hidup Jemaat, Seri Kepemiminan Jenuutt 3,</w:t>
      </w:r>
      <w:r>
        <w:rPr>
          <w:rStyle w:val="CharStyle12"/>
          <w:i w:val="0"/>
          <w:iCs w:val="0"/>
        </w:rPr>
        <w:t xml:space="preserve"> Yogyakarta: paskat</w:t>
      </w:r>
    </w:p>
    <w:p>
      <w:pPr>
        <w:pStyle w:val="Style5"/>
        <w:numPr>
          <w:ilvl w:val="0"/>
          <w:numId w:val="1"/>
        </w:numPr>
        <w:tabs>
          <w:tab w:leader="none" w:pos="419" w:val="left"/>
        </w:tabs>
        <w:widowControl w:val="0"/>
        <w:keepNext w:val="0"/>
        <w:keepLines w:val="0"/>
        <w:shd w:val="clear" w:color="auto" w:fill="auto"/>
        <w:bidi w:val="0"/>
        <w:spacing w:before="0" w:after="126" w:line="220" w:lineRule="exact"/>
        <w:ind w:left="0" w:right="0" w:firstLine="0"/>
      </w:pPr>
      <w:r>
        <w:rPr>
          <w:lang w:val="id-ID" w:eastAsia="id-ID" w:bidi="id-ID"/>
          <w:w w:val="100"/>
          <w:spacing w:val="0"/>
          <w:color w:val="000000"/>
          <w:position w:val="0"/>
        </w:rPr>
        <w:t>Wawancara</w:t>
      </w:r>
    </w:p>
    <w:p>
      <w:pPr>
        <w:pStyle w:val="Style7"/>
        <w:widowControl w:val="0"/>
        <w:keepNext w:val="0"/>
        <w:keepLines w:val="0"/>
        <w:shd w:val="clear" w:color="auto" w:fill="auto"/>
        <w:bidi w:val="0"/>
        <w:jc w:val="left"/>
        <w:spacing w:before="0" w:after="0" w:line="287" w:lineRule="exact"/>
        <w:ind w:left="460" w:right="0" w:firstLine="0"/>
      </w:pPr>
      <w:r>
        <w:rPr>
          <w:lang w:val="en-US" w:eastAsia="en-US" w:bidi="en-US"/>
          <w:w w:val="100"/>
          <w:spacing w:val="0"/>
          <w:color w:val="000000"/>
          <w:position w:val="0"/>
        </w:rPr>
        <w:t xml:space="preserve">Wa.wan.eara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Daniel </w:t>
      </w:r>
      <w:r>
        <w:rPr>
          <w:lang w:val="id-ID" w:eastAsia="id-ID" w:bidi="id-ID"/>
          <w:w w:val="100"/>
          <w:spacing w:val="0"/>
          <w:color w:val="000000"/>
          <w:position w:val="0"/>
        </w:rPr>
        <w:t>Kanan Di Gereja, 14 Juli 2019 Wawaneara Dengan Rahel Tulak Di Gereja, 14 Juli 2019 Wawancara Dengan Marianus Di Gereja (Pemuda), 13 Juli 2019 Wawancara. Dengan Yulianus Di Gereja (Pemuda), 13 Juli 2019</w:t>
      </w:r>
    </w:p>
    <w:sectPr>
      <w:footnotePr>
        <w:pos w:val="pageBottom"/>
        <w:numFmt w:val="decimal"/>
        <w:numRestart w:val="continuous"/>
      </w:footnotePr>
      <w:pgSz w:w="11900" w:h="16840"/>
      <w:pgMar w:top="1364" w:left="2024" w:right="2497" w:bottom="13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
    <w:basedOn w:val="CharStyle8"/>
    <w:rPr>
      <w:lang w:val="id-ID" w:eastAsia="id-ID" w:bidi="id-ID"/>
      <w:i/>
      <w:iCs/>
      <w:w w:val="100"/>
      <w:spacing w:val="0"/>
      <w:color w:val="000000"/>
      <w:position w:val="0"/>
    </w:rPr>
  </w:style>
  <w:style w:type="character" w:customStyle="1" w:styleId="CharStyle11">
    <w:name w:val="Body text (4)_"/>
    <w:basedOn w:val="DefaultParagraphFont"/>
    <w:link w:val="Style10"/>
    <w:rPr>
      <w:b w:val="0"/>
      <w:bCs w:val="0"/>
      <w:i/>
      <w:iCs/>
      <w:u w:val="none"/>
      <w:strike w:val="0"/>
      <w:smallCaps w:val="0"/>
      <w:sz w:val="22"/>
      <w:szCs w:val="22"/>
      <w:rFonts w:ascii="Times New Roman" w:eastAsia="Times New Roman" w:hAnsi="Times New Roman" w:cs="Times New Roman"/>
      <w:spacing w:val="0"/>
    </w:rPr>
  </w:style>
  <w:style w:type="character" w:customStyle="1" w:styleId="CharStyle12">
    <w:name w:val="Body text (4) + Not Italic"/>
    <w:basedOn w:val="CharStyle11"/>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48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540" w:after="1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300" w:after="180" w:line="293" w:lineRule="exact"/>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