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6" w:line="2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CURUCULUM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.15pt;margin-top:-4.5pt;width:48.pt;height:43.7pt;z-index:-125829376;mso-wrap-distance-left:5.pt;mso-wrap-distance-right:36.3pt;mso-wrap-distance-bottom:0.5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Juniarto Pata'dungan,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Desa Bulumario,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Kecamatan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Sarudu,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Kabupaten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Pasangkayu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23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1997.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Anak pertama</w:t>
      </w:r>
    </w:p>
    <w:p>
      <w:pPr>
        <w:pStyle w:val="Style5"/>
        <w:tabs>
          <w:tab w:leader="none" w:pos="1449" w:val="left"/>
          <w:tab w:leader="none" w:pos="35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1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■</w:t>
        <w:tab/>
        <w:t>n^—B^j</w:t>
        <w:tab/>
        <w:t>^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ersau&lt;</w:t>
      </w:r>
      <w:r>
        <w:rPr>
          <w:lang w:val="id-ID" w:eastAsia="id-ID" w:bidi="id-ID"/>
          <w:w w:val="100"/>
          <w:spacing w:val="0"/>
          <w:color w:val="000000"/>
          <w:position w:val="0"/>
        </w:rPr>
        <w:t>^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ara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^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ar</w:t>
      </w:r>
      <w:r>
        <w:rPr>
          <w:lang w:val="id-ID" w:eastAsia="id-ID" w:bidi="id-ID"/>
          <w:w w:val="100"/>
          <w:spacing w:val="0"/>
          <w:color w:val="000000"/>
          <w:position w:val="0"/>
        </w:rPr>
        <w:t>* P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aasan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g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ari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Selfina (Ibu) dan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Budi Pata'dungan (Bapak). Penulis memiliki dua saudara yakni Reynaldi Pata'dungan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Nevan Julio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Pata'dungan. Pada saai ini kedua orangtua bertempat tinggal di desa Bulumario, Kecamatan Sarudu, Kabupaten Pasangkayu.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2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jenjang pendidikan yang telah dan sedang penulis lalui yaitu:</w:t>
      </w:r>
    </w:p>
    <w:p>
      <w:pPr>
        <w:pStyle w:val="Style5"/>
        <w:numPr>
          <w:ilvl w:val="0"/>
          <w:numId w:val="1"/>
        </w:numPr>
        <w:tabs>
          <w:tab w:leader="none" w:pos="3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2003 dan 2004 menempuh pendidikan taman kanak-kanak di TK Aastari Bulumario.</w:t>
      </w:r>
    </w:p>
    <w:p>
      <w:pPr>
        <w:pStyle w:val="Style5"/>
        <w:numPr>
          <w:ilvl w:val="0"/>
          <w:numId w:val="1"/>
        </w:numPr>
        <w:tabs>
          <w:tab w:leader="none" w:pos="3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2005-2010 menempuh pendidikan di Sekolah Dasar di SD Inpres Sarudu Dua.</w:t>
      </w:r>
    </w:p>
    <w:p>
      <w:pPr>
        <w:pStyle w:val="Style5"/>
        <w:numPr>
          <w:ilvl w:val="0"/>
          <w:numId w:val="1"/>
        </w:numPr>
        <w:tabs>
          <w:tab w:leader="none" w:pos="3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Tahun 2010-2013 Menempuh pendidikan sekolah menengah pertama di SMP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Trans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Karossa.</w:t>
      </w:r>
    </w:p>
    <w:p>
      <w:pPr>
        <w:pStyle w:val="Style5"/>
        <w:numPr>
          <w:ilvl w:val="0"/>
          <w:numId w:val="1"/>
        </w:numPr>
        <w:tabs>
          <w:tab w:leader="none" w:pos="3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2013-2016 menempuh pendidikan Sekolah Menengah Kejuruan (SMK), di SMK Negeri Satu Pasangkayu.</w:t>
      </w:r>
    </w:p>
    <w:p>
      <w:pPr>
        <w:pStyle w:val="Style5"/>
        <w:numPr>
          <w:ilvl w:val="0"/>
          <w:numId w:val="1"/>
        </w:numPr>
        <w:tabs>
          <w:tab w:leader="none" w:pos="3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2016-2020 melanjutkan pendidikan di Sekolah Tinggi Agama Kristen Negeri Toraja (STAKN) yang beralih status menjadi Institut Agama Kristen Negeri Toraja (IAKN) Toraja.</w:t>
      </w:r>
    </w:p>
    <w:sectPr>
      <w:footnotePr>
        <w:pos w:val="pageBottom"/>
        <w:numFmt w:val="decimal"/>
        <w:numRestart w:val="continuous"/>
      </w:footnotePr>
      <w:pgSz w:w="11900" w:h="16840"/>
      <w:pgMar w:top="1663" w:left="748" w:right="2771" w:bottom="148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6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right"/>
      <w:spacing w:before="600" w:line="647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