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0"/>
        <w:ind w:left="3340" w:right="0" w:firstLine="0"/>
      </w:pPr>
      <w:bookmarkStart w:id="0" w:name="bookmark0"/>
      <w:r>
        <w:rPr>
          <w:lang w:val="id-ID" w:eastAsia="id-ID" w:bidi="id-ID"/>
          <w:sz w:val="24"/>
          <w:szCs w:val="24"/>
          <w:w w:val="100"/>
          <w:spacing w:val="0"/>
          <w:color w:val="000000"/>
          <w:position w:val="0"/>
        </w:rPr>
        <w:t>Pedoman Wawancara</w:t>
      </w:r>
      <w:bookmarkEnd w:id="0"/>
    </w:p>
    <w:p>
      <w:pPr>
        <w:pStyle w:val="Style8"/>
        <w:widowControl w:val="0"/>
        <w:keepNext w:val="0"/>
        <w:keepLines w:val="0"/>
        <w:shd w:val="clear" w:color="auto" w:fill="auto"/>
        <w:bidi w:val="0"/>
        <w:jc w:val="left"/>
        <w:spacing w:before="0" w:after="0"/>
        <w:ind w:left="0" w:right="0" w:firstLine="700"/>
      </w:pPr>
      <w:r>
        <w:rPr>
          <w:lang w:val="id-ID" w:eastAsia="id-ID" w:bidi="id-ID"/>
          <w:sz w:val="24"/>
          <w:szCs w:val="24"/>
          <w:w w:val="100"/>
          <w:spacing w:val="0"/>
          <w:color w:val="000000"/>
          <w:position w:val="0"/>
        </w:rPr>
        <w:t>Berdasarkan Pertimbangan judul penelitian, maka pedoman wawancara dalam penelitian ini terdiri dari, yakni:</w:t>
      </w:r>
    </w:p>
    <w:p>
      <w:pPr>
        <w:pStyle w:val="Style3"/>
        <w:widowControl w:val="0"/>
        <w:keepNext/>
        <w:keepLines/>
        <w:shd w:val="clear" w:color="auto" w:fill="auto"/>
        <w:bidi w:val="0"/>
        <w:jc w:val="left"/>
        <w:spacing w:before="0" w:after="0"/>
        <w:ind w:left="700" w:right="0" w:hanging="360"/>
      </w:pPr>
      <w:bookmarkStart w:id="1" w:name="bookmark1"/>
      <w:r>
        <w:rPr>
          <w:lang w:val="id-ID" w:eastAsia="id-ID" w:bidi="id-ID"/>
          <w:sz w:val="24"/>
          <w:szCs w:val="24"/>
          <w:w w:val="100"/>
          <w:spacing w:val="0"/>
          <w:color w:val="000000"/>
          <w:position w:val="0"/>
        </w:rPr>
        <w:t>1. Pertanyaan kepada Ketua Adat di Kamali Pentalluan</w:t>
      </w:r>
      <w:bookmarkEnd w:id="1"/>
    </w:p>
    <w:p>
      <w:pPr>
        <w:pStyle w:val="Style8"/>
        <w:numPr>
          <w:ilvl w:val="0"/>
          <w:numId w:val="1"/>
        </w:numPr>
        <w:tabs>
          <w:tab w:leader="none" w:pos="1121" w:val="left"/>
        </w:tabs>
        <w:widowControl w:val="0"/>
        <w:keepNext w:val="0"/>
        <w:keepLines w:val="0"/>
        <w:shd w:val="clear" w:color="auto" w:fill="auto"/>
        <w:bidi w:val="0"/>
        <w:jc w:val="left"/>
        <w:spacing w:before="0" w:after="0"/>
        <w:ind w:left="1120" w:right="0"/>
      </w:pPr>
      <w:r>
        <w:rPr>
          <w:lang w:val="id-ID" w:eastAsia="id-ID" w:bidi="id-ID"/>
          <w:sz w:val="24"/>
          <w:szCs w:val="24"/>
          <w:w w:val="100"/>
          <w:spacing w:val="0"/>
          <w:color w:val="000000"/>
          <w:position w:val="0"/>
        </w:rPr>
        <w:t>Kapan kebiasaan pemasang payung ditempat orang meninggal karena kecelakaan dilakukan di Kamali Pentalluan?</w:t>
      </w:r>
    </w:p>
    <w:p>
      <w:pPr>
        <w:pStyle w:val="Style8"/>
        <w:numPr>
          <w:ilvl w:val="0"/>
          <w:numId w:val="1"/>
        </w:numPr>
        <w:tabs>
          <w:tab w:leader="none" w:pos="1121" w:val="left"/>
        </w:tabs>
        <w:widowControl w:val="0"/>
        <w:keepNext w:val="0"/>
        <w:keepLines w:val="0"/>
        <w:shd w:val="clear" w:color="auto" w:fill="auto"/>
        <w:bidi w:val="0"/>
        <w:jc w:val="both"/>
        <w:spacing w:before="0" w:after="0"/>
        <w:ind w:left="700" w:right="0" w:firstLine="0"/>
      </w:pPr>
      <w:r>
        <w:rPr>
          <w:lang w:val="id-ID" w:eastAsia="id-ID" w:bidi="id-ID"/>
          <w:sz w:val="24"/>
          <w:szCs w:val="24"/>
          <w:w w:val="100"/>
          <w:spacing w:val="0"/>
          <w:color w:val="000000"/>
          <w:position w:val="0"/>
        </w:rPr>
        <w:t>Apakah pemasangan payung dilakukan oleh semua orang?</w:t>
      </w:r>
    </w:p>
    <w:p>
      <w:pPr>
        <w:pStyle w:val="Style8"/>
        <w:numPr>
          <w:ilvl w:val="0"/>
          <w:numId w:val="1"/>
        </w:numPr>
        <w:tabs>
          <w:tab w:leader="none" w:pos="1121" w:val="left"/>
        </w:tabs>
        <w:widowControl w:val="0"/>
        <w:keepNext w:val="0"/>
        <w:keepLines w:val="0"/>
        <w:shd w:val="clear" w:color="auto" w:fill="auto"/>
        <w:bidi w:val="0"/>
        <w:jc w:val="left"/>
        <w:spacing w:before="0" w:after="0"/>
        <w:ind w:left="1120" w:right="0"/>
      </w:pPr>
      <w:r>
        <w:rPr>
          <w:lang w:val="id-ID" w:eastAsia="id-ID" w:bidi="id-ID"/>
          <w:sz w:val="24"/>
          <w:szCs w:val="24"/>
          <w:w w:val="100"/>
          <w:spacing w:val="0"/>
          <w:color w:val="000000"/>
          <w:position w:val="0"/>
        </w:rPr>
        <w:t>Apakah ada makna lewat pemasangan payung bagi orang yang meninggal karena kecelakaan?</w:t>
      </w:r>
    </w:p>
    <w:p>
      <w:pPr>
        <w:pStyle w:val="Style8"/>
        <w:numPr>
          <w:ilvl w:val="0"/>
          <w:numId w:val="1"/>
        </w:numPr>
        <w:tabs>
          <w:tab w:leader="none" w:pos="1121" w:val="left"/>
        </w:tabs>
        <w:widowControl w:val="0"/>
        <w:keepNext w:val="0"/>
        <w:keepLines w:val="0"/>
        <w:shd w:val="clear" w:color="auto" w:fill="auto"/>
        <w:bidi w:val="0"/>
        <w:jc w:val="both"/>
        <w:spacing w:before="0" w:after="394" w:line="240" w:lineRule="exact"/>
        <w:ind w:left="700" w:right="0" w:firstLine="0"/>
      </w:pPr>
      <w:r>
        <w:rPr>
          <w:lang w:val="id-ID" w:eastAsia="id-ID" w:bidi="id-ID"/>
          <w:sz w:val="24"/>
          <w:szCs w:val="24"/>
          <w:w w:val="100"/>
          <w:spacing w:val="0"/>
          <w:color w:val="000000"/>
          <w:position w:val="0"/>
        </w:rPr>
        <w:t>Bagaimana ajaran Aluk toraja melihat pemasang payung bagi orang</w:t>
      </w:r>
    </w:p>
    <w:p>
      <w:pPr>
        <w:pStyle w:val="Style8"/>
        <w:widowControl w:val="0"/>
        <w:keepNext w:val="0"/>
        <w:keepLines w:val="0"/>
        <w:shd w:val="clear" w:color="auto" w:fill="auto"/>
        <w:bidi w:val="0"/>
        <w:jc w:val="left"/>
        <w:spacing w:before="0" w:after="324" w:line="240" w:lineRule="exact"/>
        <w:ind w:left="1120" w:right="0" w:firstLine="0"/>
      </w:pPr>
      <w:r>
        <w:rPr>
          <w:lang w:val="id-ID" w:eastAsia="id-ID" w:bidi="id-ID"/>
          <w:sz w:val="24"/>
          <w:szCs w:val="24"/>
          <w:w w:val="100"/>
          <w:spacing w:val="0"/>
          <w:color w:val="000000"/>
          <w:position w:val="0"/>
        </w:rPr>
        <w:t>yang meninggal karena kecelakaan?</w:t>
      </w:r>
    </w:p>
    <w:p>
      <w:pPr>
        <w:pStyle w:val="Style8"/>
        <w:numPr>
          <w:ilvl w:val="0"/>
          <w:numId w:val="1"/>
        </w:numPr>
        <w:tabs>
          <w:tab w:leader="none" w:pos="1121" w:val="left"/>
        </w:tabs>
        <w:widowControl w:val="0"/>
        <w:keepNext w:val="0"/>
        <w:keepLines w:val="0"/>
        <w:shd w:val="clear" w:color="auto" w:fill="auto"/>
        <w:bidi w:val="0"/>
        <w:jc w:val="both"/>
        <w:spacing w:before="0" w:after="383" w:line="240" w:lineRule="exact"/>
        <w:ind w:left="700" w:right="0" w:firstLine="0"/>
      </w:pPr>
      <w:r>
        <w:rPr>
          <w:lang w:val="id-ID" w:eastAsia="id-ID" w:bidi="id-ID"/>
          <w:sz w:val="24"/>
          <w:szCs w:val="24"/>
          <w:w w:val="100"/>
          <w:spacing w:val="0"/>
          <w:color w:val="000000"/>
          <w:position w:val="0"/>
        </w:rPr>
        <w:t>Apakah pemasang payung merupakan pengaruh ajaran Aluk Ta (Aluk</w:t>
      </w:r>
    </w:p>
    <w:p>
      <w:pPr>
        <w:pStyle w:val="Style10"/>
        <w:widowControl w:val="0"/>
        <w:keepNext w:val="0"/>
        <w:keepLines w:val="0"/>
        <w:shd w:val="clear" w:color="auto" w:fill="auto"/>
        <w:bidi w:val="0"/>
        <w:jc w:val="left"/>
        <w:spacing w:before="0" w:after="0" w:line="240" w:lineRule="exact"/>
        <w:ind w:left="1120" w:right="0" w:firstLine="0"/>
      </w:pPr>
      <w:r>
        <w:rPr>
          <w:lang w:val="en-US" w:eastAsia="en-US" w:bidi="en-US"/>
          <w:sz w:val="24"/>
          <w:szCs w:val="24"/>
          <w:w w:val="100"/>
          <w:spacing w:val="0"/>
          <w:color w:val="000000"/>
          <w:position w:val="0"/>
        </w:rPr>
        <w:t xml:space="preserve">To </w:t>
      </w:r>
      <w:r>
        <w:rPr>
          <w:lang w:val="id-ID" w:eastAsia="id-ID" w:bidi="id-ID"/>
          <w:sz w:val="24"/>
          <w:szCs w:val="24"/>
          <w:w w:val="100"/>
          <w:spacing w:val="0"/>
          <w:color w:val="000000"/>
          <w:position w:val="0"/>
        </w:rPr>
        <w:t>Dolo)?</w:t>
      </w:r>
    </w:p>
    <w:p>
      <w:pPr>
        <w:pStyle w:val="Style12"/>
        <w:widowControl w:val="0"/>
        <w:keepNext w:val="0"/>
        <w:keepLines w:val="0"/>
        <w:shd w:val="clear" w:color="auto" w:fill="auto"/>
        <w:bidi w:val="0"/>
        <w:jc w:val="left"/>
        <w:spacing w:before="0" w:after="0"/>
        <w:ind w:left="700" w:right="0"/>
      </w:pPr>
      <w:r>
        <w:rPr>
          <w:lang w:val="id-ID" w:eastAsia="id-ID" w:bidi="id-ID"/>
          <w:sz w:val="24"/>
          <w:szCs w:val="24"/>
          <w:w w:val="100"/>
          <w:spacing w:val="0"/>
          <w:color w:val="000000"/>
          <w:position w:val="0"/>
        </w:rPr>
        <w:t>2. Pertanyaan kepada Pelaku pemasangan payung di Kamali Pentalluan.</w:t>
      </w:r>
    </w:p>
    <w:p>
      <w:pPr>
        <w:pStyle w:val="Style8"/>
        <w:numPr>
          <w:ilvl w:val="0"/>
          <w:numId w:val="3"/>
        </w:numPr>
        <w:tabs>
          <w:tab w:leader="none" w:pos="1121" w:val="left"/>
        </w:tabs>
        <w:widowControl w:val="0"/>
        <w:keepNext w:val="0"/>
        <w:keepLines w:val="0"/>
        <w:shd w:val="clear" w:color="auto" w:fill="auto"/>
        <w:bidi w:val="0"/>
        <w:jc w:val="left"/>
        <w:spacing w:before="0" w:after="0" w:line="664" w:lineRule="exact"/>
        <w:ind w:left="1120" w:right="0"/>
      </w:pPr>
      <w:r>
        <w:rPr>
          <w:lang w:val="id-ID" w:eastAsia="id-ID" w:bidi="id-ID"/>
          <w:sz w:val="24"/>
          <w:szCs w:val="24"/>
          <w:w w:val="100"/>
          <w:spacing w:val="0"/>
          <w:color w:val="000000"/>
          <w:position w:val="0"/>
        </w:rPr>
        <w:t>Kapan anda mulai melakukan pemasangan payung ditempat orang meninggal karena kecelakaan?</w:t>
      </w:r>
    </w:p>
    <w:p>
      <w:pPr>
        <w:pStyle w:val="Style8"/>
        <w:numPr>
          <w:ilvl w:val="0"/>
          <w:numId w:val="3"/>
        </w:numPr>
        <w:tabs>
          <w:tab w:leader="none" w:pos="1121" w:val="left"/>
        </w:tabs>
        <w:widowControl w:val="0"/>
        <w:keepNext w:val="0"/>
        <w:keepLines w:val="0"/>
        <w:shd w:val="clear" w:color="auto" w:fill="auto"/>
        <w:bidi w:val="0"/>
        <w:jc w:val="both"/>
        <w:spacing w:before="0" w:after="109" w:line="240" w:lineRule="exact"/>
        <w:ind w:left="700" w:right="0" w:firstLine="0"/>
      </w:pPr>
      <w:r>
        <w:rPr>
          <w:lang w:val="id-ID" w:eastAsia="id-ID" w:bidi="id-ID"/>
          <w:sz w:val="24"/>
          <w:szCs w:val="24"/>
          <w:w w:val="100"/>
          <w:spacing w:val="0"/>
          <w:color w:val="000000"/>
          <w:position w:val="0"/>
        </w:rPr>
        <w:t>Apakah pemasangan payung harus dilakukan ditemoat orang</w:t>
      </w:r>
    </w:p>
    <w:p>
      <w:pPr>
        <w:pStyle w:val="Style8"/>
        <w:widowControl w:val="0"/>
        <w:keepNext w:val="0"/>
        <w:keepLines w:val="0"/>
        <w:shd w:val="clear" w:color="auto" w:fill="auto"/>
        <w:bidi w:val="0"/>
        <w:jc w:val="left"/>
        <w:spacing w:before="0" w:after="0" w:line="596" w:lineRule="exact"/>
        <w:ind w:left="1120" w:right="0" w:firstLine="0"/>
      </w:pPr>
      <w:r>
        <w:rPr>
          <w:lang w:val="id-ID" w:eastAsia="id-ID" w:bidi="id-ID"/>
          <w:sz w:val="24"/>
          <w:szCs w:val="24"/>
          <w:w w:val="100"/>
          <w:spacing w:val="0"/>
          <w:color w:val="000000"/>
          <w:position w:val="0"/>
        </w:rPr>
        <w:t>meninggal karena kecelakaan?</w:t>
      </w:r>
    </w:p>
    <w:p>
      <w:pPr>
        <w:pStyle w:val="Style8"/>
        <w:numPr>
          <w:ilvl w:val="0"/>
          <w:numId w:val="3"/>
        </w:numPr>
        <w:tabs>
          <w:tab w:leader="none" w:pos="1121" w:val="left"/>
        </w:tabs>
        <w:widowControl w:val="0"/>
        <w:keepNext w:val="0"/>
        <w:keepLines w:val="0"/>
        <w:shd w:val="clear" w:color="auto" w:fill="auto"/>
        <w:bidi w:val="0"/>
        <w:jc w:val="both"/>
        <w:spacing w:before="0" w:after="0" w:line="596" w:lineRule="exact"/>
        <w:ind w:left="700" w:right="0" w:firstLine="0"/>
      </w:pPr>
      <w:r>
        <w:rPr>
          <w:lang w:val="id-ID" w:eastAsia="id-ID" w:bidi="id-ID"/>
          <w:sz w:val="24"/>
          <w:szCs w:val="24"/>
          <w:w w:val="100"/>
          <w:spacing w:val="0"/>
          <w:color w:val="000000"/>
          <w:position w:val="0"/>
        </w:rPr>
        <w:t>Mengapa anda melakukan pemasangan payung ini?</w:t>
      </w:r>
    </w:p>
    <w:p>
      <w:pPr>
        <w:pStyle w:val="Style8"/>
        <w:numPr>
          <w:ilvl w:val="0"/>
          <w:numId w:val="3"/>
        </w:numPr>
        <w:tabs>
          <w:tab w:leader="none" w:pos="1121" w:val="left"/>
        </w:tabs>
        <w:widowControl w:val="0"/>
        <w:keepNext w:val="0"/>
        <w:keepLines w:val="0"/>
        <w:shd w:val="clear" w:color="auto" w:fill="auto"/>
        <w:bidi w:val="0"/>
        <w:jc w:val="both"/>
        <w:spacing w:before="0" w:after="0" w:line="596" w:lineRule="exact"/>
        <w:ind w:left="700" w:right="0" w:firstLine="0"/>
      </w:pPr>
      <w:r>
        <w:rPr>
          <w:lang w:val="id-ID" w:eastAsia="id-ID" w:bidi="id-ID"/>
          <w:sz w:val="24"/>
          <w:szCs w:val="24"/>
          <w:w w:val="100"/>
          <w:spacing w:val="0"/>
          <w:color w:val="000000"/>
          <w:position w:val="0"/>
        </w:rPr>
        <w:t>Apa yang anda pahami mengenai makna dari pemasangan payung ini?</w:t>
      </w:r>
    </w:p>
    <w:p>
      <w:pPr>
        <w:pStyle w:val="Style8"/>
        <w:numPr>
          <w:ilvl w:val="0"/>
          <w:numId w:val="3"/>
        </w:numPr>
        <w:tabs>
          <w:tab w:leader="none" w:pos="1121" w:val="left"/>
        </w:tabs>
        <w:widowControl w:val="0"/>
        <w:keepNext w:val="0"/>
        <w:keepLines w:val="0"/>
        <w:shd w:val="clear" w:color="auto" w:fill="auto"/>
        <w:bidi w:val="0"/>
        <w:jc w:val="both"/>
        <w:spacing w:before="0" w:after="0" w:line="240" w:lineRule="exact"/>
        <w:ind w:left="700" w:right="0" w:firstLine="0"/>
        <w:sectPr>
          <w:headerReference w:type="default" r:id="rId5"/>
          <w:footnotePr>
            <w:pos w:val="pageBottom"/>
            <w:numFmt w:val="decimal"/>
            <w:numRestart w:val="continuous"/>
          </w:footnotePr>
          <w:pgSz w:w="11900" w:h="16840"/>
          <w:pgMar w:top="1773" w:left="395" w:right="2742" w:bottom="1508" w:header="0" w:footer="3" w:gutter="0"/>
          <w:rtlGutter w:val="0"/>
          <w:cols w:space="720"/>
          <w:noEndnote/>
          <w:docGrid w:linePitch="360"/>
        </w:sectPr>
      </w:pPr>
      <w:r>
        <w:rPr>
          <w:lang w:val="id-ID" w:eastAsia="id-ID" w:bidi="id-ID"/>
          <w:sz w:val="24"/>
          <w:szCs w:val="24"/>
          <w:w w:val="100"/>
          <w:spacing w:val="0"/>
          <w:color w:val="000000"/>
          <w:position w:val="0"/>
        </w:rPr>
        <w:t>Bagaimana anda tau pemasangan payung ini?</w:t>
      </w:r>
    </w:p>
    <w:p>
      <w:pPr>
        <w:pStyle w:val="Style10"/>
        <w:numPr>
          <w:ilvl w:val="0"/>
          <w:numId w:val="3"/>
        </w:numPr>
        <w:tabs>
          <w:tab w:leader="none" w:pos="1243" w:val="left"/>
        </w:tabs>
        <w:widowControl w:val="0"/>
        <w:keepNext w:val="0"/>
        <w:keepLines w:val="0"/>
        <w:shd w:val="clear" w:color="auto" w:fill="auto"/>
        <w:bidi w:val="0"/>
        <w:jc w:val="both"/>
        <w:spacing w:before="0" w:after="0" w:line="624" w:lineRule="exact"/>
        <w:ind w:left="1240" w:right="0"/>
      </w:pPr>
      <w:r>
        <w:rPr>
          <w:lang w:val="id-ID" w:eastAsia="id-ID" w:bidi="id-ID"/>
          <w:sz w:val="24"/>
          <w:szCs w:val="24"/>
          <w:w w:val="100"/>
          <w:spacing w:val="0"/>
          <w:color w:val="000000"/>
          <w:position w:val="0"/>
        </w:rPr>
        <w:t>Apakah ada makna pemasangan payung ini dan Bagaimana anda memaknai pemasangan payung ini secara iman percaya anda selaku orang Kristen?</w:t>
      </w:r>
    </w:p>
    <w:p>
      <w:pPr>
        <w:pStyle w:val="Style3"/>
        <w:widowControl w:val="0"/>
        <w:keepNext/>
        <w:keepLines/>
        <w:shd w:val="clear" w:color="auto" w:fill="auto"/>
        <w:bidi w:val="0"/>
        <w:jc w:val="both"/>
        <w:spacing w:before="0" w:after="0" w:line="630" w:lineRule="exact"/>
        <w:ind w:left="1240" w:right="0"/>
      </w:pPr>
      <w:bookmarkStart w:id="2" w:name="bookmark2"/>
      <w:r>
        <w:rPr>
          <w:lang w:val="id-ID" w:eastAsia="id-ID" w:bidi="id-ID"/>
          <w:sz w:val="24"/>
          <w:szCs w:val="24"/>
          <w:w w:val="100"/>
          <w:spacing w:val="0"/>
          <w:color w:val="000000"/>
          <w:position w:val="0"/>
        </w:rPr>
        <w:t>Pertanyaan kepada Rohaniawan di Kamali Pentalluan.</w:t>
      </w:r>
      <w:bookmarkEnd w:id="2"/>
    </w:p>
    <w:p>
      <w:pPr>
        <w:pStyle w:val="Style10"/>
        <w:numPr>
          <w:ilvl w:val="0"/>
          <w:numId w:val="5"/>
        </w:numPr>
        <w:tabs>
          <w:tab w:leader="none" w:pos="1243" w:val="left"/>
        </w:tabs>
        <w:widowControl w:val="0"/>
        <w:keepNext w:val="0"/>
        <w:keepLines w:val="0"/>
        <w:shd w:val="clear" w:color="auto" w:fill="auto"/>
        <w:bidi w:val="0"/>
        <w:jc w:val="both"/>
        <w:spacing w:before="0" w:after="0" w:line="630" w:lineRule="exact"/>
        <w:ind w:left="1240" w:right="0"/>
      </w:pPr>
      <w:r>
        <w:rPr>
          <w:lang w:val="id-ID" w:eastAsia="id-ID" w:bidi="id-ID"/>
          <w:sz w:val="24"/>
          <w:szCs w:val="24"/>
          <w:w w:val="100"/>
          <w:spacing w:val="0"/>
          <w:color w:val="000000"/>
          <w:position w:val="0"/>
        </w:rPr>
        <w:t>Bagaimana pandangan atau ajaran gereja (Toraja, Bethani, Katolik) tentang kematian (wajar maupun tidak wajar)</w:t>
      </w:r>
    </w:p>
    <w:p>
      <w:pPr>
        <w:pStyle w:val="Style10"/>
        <w:numPr>
          <w:ilvl w:val="0"/>
          <w:numId w:val="5"/>
        </w:numPr>
        <w:tabs>
          <w:tab w:leader="none" w:pos="1243" w:val="left"/>
        </w:tabs>
        <w:widowControl w:val="0"/>
        <w:keepNext w:val="0"/>
        <w:keepLines w:val="0"/>
        <w:shd w:val="clear" w:color="auto" w:fill="auto"/>
        <w:bidi w:val="0"/>
        <w:jc w:val="both"/>
        <w:spacing w:before="0" w:after="0" w:line="630" w:lineRule="exact"/>
        <w:ind w:left="1240" w:right="0"/>
      </w:pPr>
      <w:r>
        <w:rPr>
          <w:lang w:val="id-ID" w:eastAsia="id-ID" w:bidi="id-ID"/>
          <w:sz w:val="24"/>
          <w:szCs w:val="24"/>
          <w:w w:val="100"/>
          <w:spacing w:val="0"/>
          <w:color w:val="000000"/>
          <w:position w:val="0"/>
        </w:rPr>
        <w:t>Apa yang anda pahami tentang makna pemasangan payung ini?</w:t>
      </w:r>
    </w:p>
    <w:p>
      <w:pPr>
        <w:pStyle w:val="Style10"/>
        <w:numPr>
          <w:ilvl w:val="0"/>
          <w:numId w:val="5"/>
        </w:numPr>
        <w:tabs>
          <w:tab w:leader="none" w:pos="1243" w:val="left"/>
        </w:tabs>
        <w:widowControl w:val="0"/>
        <w:keepNext w:val="0"/>
        <w:keepLines w:val="0"/>
        <w:shd w:val="clear" w:color="auto" w:fill="auto"/>
        <w:bidi w:val="0"/>
        <w:jc w:val="both"/>
        <w:spacing w:before="0" w:after="0" w:line="630" w:lineRule="exact"/>
        <w:ind w:left="1240" w:right="0"/>
      </w:pPr>
      <w:r>
        <w:rPr>
          <w:lang w:val="id-ID" w:eastAsia="id-ID" w:bidi="id-ID"/>
          <w:sz w:val="24"/>
          <w:szCs w:val="24"/>
          <w:w w:val="100"/>
          <w:spacing w:val="0"/>
          <w:color w:val="000000"/>
          <w:position w:val="0"/>
        </w:rPr>
        <w:t>Bagaimana anda memandang kebiasaan tradisi pemasangan payung ini dalam ajaran Kristen kaitannya dengan kematian?</w:t>
      </w:r>
    </w:p>
    <w:p>
      <w:pPr>
        <w:pStyle w:val="Style10"/>
        <w:numPr>
          <w:ilvl w:val="0"/>
          <w:numId w:val="5"/>
        </w:numPr>
        <w:tabs>
          <w:tab w:leader="none" w:pos="1243" w:val="left"/>
        </w:tabs>
        <w:widowControl w:val="0"/>
        <w:keepNext w:val="0"/>
        <w:keepLines w:val="0"/>
        <w:shd w:val="clear" w:color="auto" w:fill="auto"/>
        <w:bidi w:val="0"/>
        <w:jc w:val="both"/>
        <w:spacing w:before="0" w:after="0" w:line="630" w:lineRule="exact"/>
        <w:ind w:left="1240" w:right="0"/>
        <w:sectPr>
          <w:headerReference w:type="default" r:id="rId6"/>
          <w:footnotePr>
            <w:pos w:val="pageBottom"/>
            <w:numFmt w:val="decimal"/>
            <w:numRestart w:val="continuous"/>
          </w:footnotePr>
          <w:pgSz w:w="11900" w:h="16840"/>
          <w:pgMar w:top="1773" w:left="395" w:right="2742" w:bottom="1508" w:header="0" w:footer="3" w:gutter="0"/>
          <w:rtlGutter w:val="0"/>
          <w:cols w:space="720"/>
          <w:noEndnote/>
          <w:docGrid w:linePitch="360"/>
        </w:sectPr>
      </w:pPr>
      <w:r>
        <w:rPr>
          <w:lang w:val="id-ID" w:eastAsia="id-ID" w:bidi="id-ID"/>
          <w:sz w:val="24"/>
          <w:szCs w:val="24"/>
          <w:w w:val="100"/>
          <w:spacing w:val="0"/>
          <w:color w:val="000000"/>
          <w:position w:val="0"/>
        </w:rPr>
        <w:t>Bagaimana Gereja melalui Pendeta mengajarkan ajaran tentang kematian kaitannya dengan anggota jemaat yang melakukan pemasangan payung ini?</w:t>
      </w:r>
    </w:p>
    <w:p>
      <w:pPr>
        <w:pStyle w:val="Style3"/>
        <w:widowControl w:val="0"/>
        <w:keepNext/>
        <w:keepLines/>
        <w:shd w:val="clear" w:color="auto" w:fill="auto"/>
        <w:bidi w:val="0"/>
        <w:jc w:val="left"/>
        <w:spacing w:before="0" w:after="278" w:line="240" w:lineRule="exact"/>
        <w:ind w:left="3520" w:right="0" w:firstLine="0"/>
      </w:pPr>
      <w:bookmarkStart w:id="3" w:name="bookmark3"/>
      <w:r>
        <w:rPr>
          <w:lang w:val="id-ID" w:eastAsia="id-ID" w:bidi="id-ID"/>
          <w:sz w:val="24"/>
          <w:szCs w:val="24"/>
          <w:w w:val="100"/>
          <w:spacing w:val="0"/>
          <w:color w:val="000000"/>
          <w:position w:val="0"/>
        </w:rPr>
        <w:t>Pedoman Observasi</w:t>
      </w:r>
      <w:bookmarkEnd w:id="3"/>
    </w:p>
    <w:p>
      <w:pPr>
        <w:pStyle w:val="Style10"/>
        <w:widowControl w:val="0"/>
        <w:keepNext w:val="0"/>
        <w:keepLines w:val="0"/>
        <w:shd w:val="clear" w:color="auto" w:fill="auto"/>
        <w:bidi w:val="0"/>
        <w:jc w:val="both"/>
        <w:spacing w:before="0" w:after="0" w:line="624" w:lineRule="exact"/>
        <w:ind w:left="0" w:right="0" w:firstLine="840"/>
      </w:pPr>
      <w:r>
        <w:rPr>
          <w:lang w:val="id-ID" w:eastAsia="id-ID" w:bidi="id-ID"/>
          <w:sz w:val="24"/>
          <w:szCs w:val="24"/>
          <w:w w:val="100"/>
          <w:spacing w:val="0"/>
          <w:color w:val="000000"/>
          <w:position w:val="0"/>
        </w:rPr>
        <w:t>Berdasarkan pertimbangan judul penelitian yakni Kajian Teologi Sosiologis makna pemasangan payung ditempat orang kecelakaan di Kamali Pentalluan Dalam pengamatan (observasi) yang dilakukan adalah mengamati makna kebiasaan tradisi pemasangan payung. Dengan aspek pengamatan:</w:t>
      </w:r>
    </w:p>
    <w:p>
      <w:pPr>
        <w:pStyle w:val="Style10"/>
        <w:numPr>
          <w:ilvl w:val="0"/>
          <w:numId w:val="7"/>
        </w:numPr>
        <w:tabs>
          <w:tab w:leader="none" w:pos="796" w:val="left"/>
        </w:tabs>
        <w:widowControl w:val="0"/>
        <w:keepNext w:val="0"/>
        <w:keepLines w:val="0"/>
        <w:shd w:val="clear" w:color="auto" w:fill="auto"/>
        <w:bidi w:val="0"/>
        <w:jc w:val="both"/>
        <w:spacing w:before="0" w:after="0" w:line="624" w:lineRule="exact"/>
        <w:ind w:left="380" w:right="0" w:firstLine="0"/>
      </w:pPr>
      <w:r>
        <w:rPr>
          <w:lang w:val="id-ID" w:eastAsia="id-ID" w:bidi="id-ID"/>
          <w:sz w:val="24"/>
          <w:szCs w:val="24"/>
          <w:w w:val="100"/>
          <w:spacing w:val="0"/>
          <w:color w:val="000000"/>
          <w:position w:val="0"/>
        </w:rPr>
        <w:t>Kapan kebiasaan tradisi ini dilakukan.</w:t>
      </w:r>
    </w:p>
    <w:p>
      <w:pPr>
        <w:pStyle w:val="Style10"/>
        <w:numPr>
          <w:ilvl w:val="0"/>
          <w:numId w:val="7"/>
        </w:numPr>
        <w:tabs>
          <w:tab w:leader="none" w:pos="796" w:val="left"/>
        </w:tabs>
        <w:widowControl w:val="0"/>
        <w:keepNext w:val="0"/>
        <w:keepLines w:val="0"/>
        <w:shd w:val="clear" w:color="auto" w:fill="auto"/>
        <w:bidi w:val="0"/>
        <w:jc w:val="both"/>
        <w:spacing w:before="0" w:after="0" w:line="624" w:lineRule="exact"/>
        <w:ind w:left="380" w:right="0" w:firstLine="0"/>
      </w:pPr>
      <w:r>
        <w:rPr>
          <w:lang w:val="id-ID" w:eastAsia="id-ID" w:bidi="id-ID"/>
          <w:sz w:val="24"/>
          <w:szCs w:val="24"/>
          <w:w w:val="100"/>
          <w:spacing w:val="0"/>
          <w:color w:val="000000"/>
          <w:position w:val="0"/>
        </w:rPr>
        <w:t>Bagaimana melakukan kebiasaan tradisi ini.</w:t>
      </w:r>
    </w:p>
    <w:p>
      <w:pPr>
        <w:pStyle w:val="Style10"/>
        <w:numPr>
          <w:ilvl w:val="0"/>
          <w:numId w:val="7"/>
        </w:numPr>
        <w:tabs>
          <w:tab w:leader="none" w:pos="796" w:val="left"/>
        </w:tabs>
        <w:widowControl w:val="0"/>
        <w:keepNext w:val="0"/>
        <w:keepLines w:val="0"/>
        <w:shd w:val="clear" w:color="auto" w:fill="auto"/>
        <w:bidi w:val="0"/>
        <w:jc w:val="both"/>
        <w:spacing w:before="0" w:after="0" w:line="624" w:lineRule="exact"/>
        <w:ind w:left="380" w:right="0" w:firstLine="0"/>
      </w:pPr>
      <w:r>
        <w:rPr>
          <w:lang w:val="id-ID" w:eastAsia="id-ID" w:bidi="id-ID"/>
          <w:sz w:val="24"/>
          <w:szCs w:val="24"/>
          <w:w w:val="100"/>
          <w:spacing w:val="0"/>
          <w:color w:val="000000"/>
          <w:position w:val="0"/>
        </w:rPr>
        <w:t>Siapa yang melakukan kebiasaan tradisi ini.</w:t>
      </w:r>
    </w:p>
    <w:p>
      <w:pPr>
        <w:pStyle w:val="Style10"/>
        <w:numPr>
          <w:ilvl w:val="0"/>
          <w:numId w:val="7"/>
        </w:numPr>
        <w:tabs>
          <w:tab w:leader="none" w:pos="796" w:val="left"/>
        </w:tabs>
        <w:widowControl w:val="0"/>
        <w:keepNext w:val="0"/>
        <w:keepLines w:val="0"/>
        <w:shd w:val="clear" w:color="auto" w:fill="auto"/>
        <w:bidi w:val="0"/>
        <w:jc w:val="both"/>
        <w:spacing w:before="0" w:after="0" w:line="624" w:lineRule="exact"/>
        <w:ind w:left="380" w:right="0" w:firstLine="0"/>
      </w:pPr>
      <w:r>
        <w:rPr>
          <w:lang w:val="id-ID" w:eastAsia="id-ID" w:bidi="id-ID"/>
          <w:sz w:val="24"/>
          <w:szCs w:val="24"/>
          <w:w w:val="100"/>
          <w:spacing w:val="0"/>
          <w:color w:val="000000"/>
          <w:position w:val="0"/>
        </w:rPr>
        <w:t>Bagaimana dampak ketika kebiasaan tradisi ini tidak dilakukan</w:t>
      </w:r>
    </w:p>
    <w:p>
      <w:pPr>
        <w:pStyle w:val="Style10"/>
        <w:numPr>
          <w:ilvl w:val="0"/>
          <w:numId w:val="7"/>
        </w:numPr>
        <w:tabs>
          <w:tab w:leader="none" w:pos="796" w:val="left"/>
        </w:tabs>
        <w:widowControl w:val="0"/>
        <w:keepNext w:val="0"/>
        <w:keepLines w:val="0"/>
        <w:shd w:val="clear" w:color="auto" w:fill="auto"/>
        <w:bidi w:val="0"/>
        <w:jc w:val="both"/>
        <w:spacing w:before="0" w:after="0" w:line="624" w:lineRule="exact"/>
        <w:ind w:left="380" w:right="0" w:firstLine="0"/>
      </w:pPr>
      <w:r>
        <w:rPr>
          <w:lang w:val="id-ID" w:eastAsia="id-ID" w:bidi="id-ID"/>
          <w:sz w:val="24"/>
          <w:szCs w:val="24"/>
          <w:w w:val="100"/>
          <w:spacing w:val="0"/>
          <w:color w:val="000000"/>
          <w:position w:val="0"/>
        </w:rPr>
        <w:t>Bagaimana lingkungan sekitar merespon kebiasaan tradisi ini.</w:t>
      </w:r>
    </w:p>
    <w:sectPr>
      <w:pgSz w:w="11900" w:h="16840"/>
      <w:pgMar w:top="2736" w:left="561" w:right="2637" w:bottom="273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2.8pt;margin-top:56.5pt;width:50.6pt;height:12.6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i/>
                    <w:iCs/>
                  </w:rPr>
                  <w:t>Lampiran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iCs/>
      <w:u w:val="none"/>
      <w:strike w:val="0"/>
      <w:smallCaps w:val="0"/>
      <w:sz w:val="24"/>
      <w:szCs w:val="24"/>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3)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rFonts w:ascii="Times New Roman" w:eastAsia="Times New Roman" w:hAnsi="Times New Roman" w:cs="Times New Roman"/>
    </w:rPr>
  </w:style>
  <w:style w:type="character" w:customStyle="1" w:styleId="CharStyle13">
    <w:name w:val="Body text (4)_"/>
    <w:basedOn w:val="DefaultParagraphFont"/>
    <w:link w:val="Style12"/>
    <w:rPr>
      <w:b/>
      <w:bCs/>
      <w:i w:val="0"/>
      <w:iCs w:val="0"/>
      <w:u w:val="none"/>
      <w:strike w:val="0"/>
      <w:smallCaps w:val="0"/>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outlineLvl w:val="0"/>
      <w:spacing w:line="636" w:lineRule="exact"/>
      <w:ind w:hanging="420"/>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iCs/>
      <w:u w:val="none"/>
      <w:strike w:val="0"/>
      <w:smallCaps w:val="0"/>
      <w:sz w:val="24"/>
      <w:szCs w:val="24"/>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spacing w:line="636" w:lineRule="exact"/>
      <w:ind w:hanging="420"/>
    </w:pPr>
    <w:rPr>
      <w:b w:val="0"/>
      <w:bCs w:val="0"/>
      <w:i w:val="0"/>
      <w:iCs w:val="0"/>
      <w:u w:val="none"/>
      <w:strike w:val="0"/>
      <w:smallCaps w:val="0"/>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spacing w:before="420" w:after="300" w:line="0" w:lineRule="exact"/>
      <w:ind w:hanging="420"/>
    </w:pPr>
    <w:rPr>
      <w:b w:val="0"/>
      <w:bCs w:val="0"/>
      <w:i w:val="0"/>
      <w:iCs w:val="0"/>
      <w:u w:val="none"/>
      <w:strike w:val="0"/>
      <w:smallCaps w:val="0"/>
      <w:rFonts w:ascii="Times New Roman" w:eastAsia="Times New Roman" w:hAnsi="Times New Roman" w:cs="Times New Roman"/>
    </w:rPr>
  </w:style>
  <w:style w:type="paragraph" w:customStyle="1" w:styleId="Style12">
    <w:name w:val="Body text (4)"/>
    <w:basedOn w:val="Normal"/>
    <w:link w:val="CharStyle13"/>
    <w:pPr>
      <w:widowControl w:val="0"/>
      <w:shd w:val="clear" w:color="auto" w:fill="FFFFFF"/>
      <w:spacing w:before="300" w:line="664" w:lineRule="exact"/>
      <w:ind w:hanging="360"/>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