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teaching is needed. Sunday school teaching needs many teachers. Only two or three teachers is not enough, because variation is needed.</w:t>
      </w:r>
    </w:p>
    <w:p>
      <w:pPr>
        <w:pStyle w:val="Style8"/>
        <w:numPr>
          <w:ilvl w:val="0"/>
          <w:numId w:val="1"/>
        </w:numPr>
        <w:tabs>
          <w:tab w:leader="none" w:pos="312" w:val="left"/>
        </w:tabs>
        <w:widowControl w:val="0"/>
        <w:keepNext w:val="0"/>
        <w:keepLines w:val="0"/>
        <w:shd w:val="clear" w:color="auto" w:fill="auto"/>
        <w:bidi w:val="0"/>
        <w:spacing w:before="0" w:after="0"/>
        <w:ind w:left="0" w:right="0" w:firstLine="0"/>
      </w:pPr>
      <w:r>
        <w:rPr>
          <w:lang w:val="en-US" w:eastAsia="en-US" w:bidi="en-US"/>
          <w:w w:val="100"/>
          <w:color w:val="000000"/>
          <w:position w:val="0"/>
        </w:rPr>
        <w:t>Christian Parents</w:t>
      </w:r>
    </w:p>
    <w:p>
      <w:pPr>
        <w:pStyle w:val="Style3"/>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It is wonderful if Christian parents motivate their children to go to Sunday school, but it is not enough. Christian parents have to tell their children about the meaning, and effects if they are diligent to go to Sunday school. Christian parents have to be good examples to their children in action and speaking for example, if they ask their children to worship God in every Sunday at the church, they have to do it as well.</w:t>
      </w:r>
    </w:p>
    <w:p>
      <w:pPr>
        <w:pStyle w:val="Style3"/>
        <w:numPr>
          <w:ilvl w:val="0"/>
          <w:numId w:val="1"/>
        </w:numPr>
        <w:tabs>
          <w:tab w:leader="none" w:pos="3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Further Research</w:t>
      </w:r>
    </w:p>
    <w:p>
      <w:pPr>
        <w:pStyle w:val="Style3"/>
        <w:widowControl w:val="0"/>
        <w:keepNext w:val="0"/>
        <w:keepLines w:val="0"/>
        <w:shd w:val="clear" w:color="auto" w:fill="auto"/>
        <w:bidi w:val="0"/>
        <w:spacing w:before="0" w:after="0" w:line="551" w:lineRule="exact"/>
        <w:ind w:left="0" w:right="0" w:firstLine="820"/>
        <w:sectPr>
          <w:footerReference w:type="default" r:id="rId5"/>
          <w:footnotePr>
            <w:pos w:val="pageBottom"/>
            <w:numFmt w:val="decimal"/>
            <w:numRestart w:val="continuous"/>
          </w:footnotePr>
          <w:pgSz w:w="11900" w:h="16840"/>
          <w:pgMar w:top="2193" w:left="1206" w:right="3340" w:bottom="2193" w:header="0" w:footer="3" w:gutter="0"/>
          <w:rtlGutter w:val="0"/>
          <w:cols w:space="720"/>
          <w:pgNumType w:start="51"/>
          <w:noEndnote/>
          <w:docGrid w:linePitch="360"/>
        </w:sectPr>
      </w:pPr>
      <w:r>
        <w:rPr>
          <w:lang w:val="en-US" w:eastAsia="en-US" w:bidi="en-US"/>
          <w:w w:val="100"/>
          <w:spacing w:val="0"/>
          <w:color w:val="000000"/>
          <w:position w:val="0"/>
        </w:rPr>
        <w:t>Further research is needed to give expression about obstacles and reason why the Sunday school creative teaching is less in the congregation.</w:t>
      </w:r>
    </w:p>
    <w:p>
      <w:pPr>
        <w:pStyle w:val="Style10"/>
        <w:widowControl w:val="0"/>
        <w:keepNext/>
        <w:keepLines/>
        <w:shd w:val="clear" w:color="auto" w:fill="auto"/>
        <w:bidi w:val="0"/>
        <w:jc w:val="left"/>
        <w:spacing w:before="0" w:after="525" w:line="220" w:lineRule="exact"/>
        <w:ind w:left="2880" w:right="0" w:firstLine="0"/>
      </w:pPr>
      <w:bookmarkStart w:id="0" w:name="bookmark0"/>
      <w:r>
        <w:rPr>
          <w:lang w:val="en-US" w:eastAsia="en-US" w:bidi="en-US"/>
          <w:w w:val="100"/>
          <w:color w:val="000000"/>
          <w:position w:val="0"/>
        </w:rPr>
        <w:t>BIBLIOGRAPHY</w:t>
      </w:r>
      <w:bookmarkEnd w:id="0"/>
    </w:p>
    <w:p>
      <w:pPr>
        <w:pStyle w:val="Style10"/>
        <w:numPr>
          <w:ilvl w:val="0"/>
          <w:numId w:val="3"/>
        </w:numPr>
        <w:widowControl w:val="0"/>
        <w:keepNext/>
        <w:keepLines/>
        <w:shd w:val="clear" w:color="auto" w:fill="auto"/>
        <w:bidi w:val="0"/>
        <w:jc w:val="both"/>
        <w:spacing w:before="0" w:after="0" w:line="560" w:lineRule="exact"/>
        <w:ind w:left="0" w:right="0" w:firstLine="0"/>
      </w:pPr>
      <w:bookmarkStart w:id="1" w:name="bookmark1"/>
      <w:r>
        <w:rPr>
          <w:lang w:val="en-US" w:eastAsia="en-US" w:bidi="en-US"/>
          <w:w w:val="100"/>
          <w:color w:val="000000"/>
          <w:position w:val="0"/>
        </w:rPr>
        <w:t>The Bibles :</w:t>
      </w:r>
      <w:bookmarkEnd w:id="1"/>
    </w:p>
    <w:p>
      <w:pPr>
        <w:pStyle w:val="Style3"/>
        <w:widowControl w:val="0"/>
        <w:keepNext w:val="0"/>
        <w:keepLines w:val="0"/>
        <w:shd w:val="clear" w:color="auto" w:fill="auto"/>
        <w:bidi w:val="0"/>
        <w:spacing w:before="0" w:after="0" w:line="560" w:lineRule="exact"/>
        <w:ind w:left="660" w:right="0" w:firstLine="0"/>
      </w:pPr>
      <w:r>
        <w:rPr>
          <w:lang w:val="en-US" w:eastAsia="en-US" w:bidi="en-US"/>
          <w:w w:val="100"/>
          <w:spacing w:val="0"/>
          <w:color w:val="000000"/>
          <w:position w:val="0"/>
        </w:rPr>
        <w:t>Alkitab PL / PB,Jakarta (LAI)</w:t>
      </w:r>
    </w:p>
    <w:p>
      <w:pPr>
        <w:pStyle w:val="Style3"/>
        <w:widowControl w:val="0"/>
        <w:keepNext w:val="0"/>
        <w:keepLines w:val="0"/>
        <w:shd w:val="clear" w:color="auto" w:fill="auto"/>
        <w:bidi w:val="0"/>
        <w:spacing w:before="0" w:after="492" w:line="560" w:lineRule="exact"/>
        <w:ind w:left="0" w:right="0" w:firstLine="0"/>
      </w:pPr>
      <w:r>
        <w:rPr>
          <w:lang w:val="en-US" w:eastAsia="en-US" w:bidi="en-US"/>
          <w:w w:val="100"/>
          <w:spacing w:val="0"/>
          <w:color w:val="000000"/>
          <w:position w:val="0"/>
        </w:rPr>
        <w:t>1991 The Holy Bible, London : Sydney Aucklaud Torondo : (Niv.)</w:t>
      </w:r>
    </w:p>
    <w:p>
      <w:pPr>
        <w:pStyle w:val="Style10"/>
        <w:numPr>
          <w:ilvl w:val="0"/>
          <w:numId w:val="3"/>
        </w:numPr>
        <w:widowControl w:val="0"/>
        <w:keepNext/>
        <w:keepLines/>
        <w:shd w:val="clear" w:color="auto" w:fill="auto"/>
        <w:bidi w:val="0"/>
        <w:jc w:val="left"/>
        <w:spacing w:before="0" w:after="0" w:line="546" w:lineRule="exact"/>
        <w:ind w:left="240" w:right="0" w:firstLine="0"/>
      </w:pPr>
      <w:bookmarkStart w:id="2" w:name="bookmark2"/>
      <w:r>
        <w:rPr>
          <w:lang w:val="en-US" w:eastAsia="en-US" w:bidi="en-US"/>
          <w:w w:val="100"/>
          <w:color w:val="000000"/>
          <w:position w:val="0"/>
        </w:rPr>
        <w:t>Dictionaries : .</w:t>
      </w:r>
      <w:bookmarkEnd w:id="2"/>
    </w:p>
    <w:p>
      <w:pPr>
        <w:pStyle w:val="Style3"/>
        <w:widowControl w:val="0"/>
        <w:keepNext w:val="0"/>
        <w:keepLines w:val="0"/>
        <w:shd w:val="clear" w:color="auto" w:fill="auto"/>
        <w:bidi w:val="0"/>
        <w:spacing w:before="0" w:after="0" w:line="546" w:lineRule="exact"/>
        <w:ind w:left="0" w:right="0" w:firstLine="0"/>
      </w:pPr>
      <w:r>
        <w:rPr>
          <w:lang w:val="en-US" w:eastAsia="en-US" w:bidi="en-US"/>
          <w:w w:val="100"/>
          <w:spacing w:val="0"/>
          <w:color w:val="000000"/>
          <w:position w:val="0"/>
        </w:rPr>
        <w:t>Cowie, A.P.</w:t>
      </w:r>
    </w:p>
    <w:p>
      <w:pPr>
        <w:pStyle w:val="Style3"/>
        <w:widowControl w:val="0"/>
        <w:keepNext w:val="0"/>
        <w:keepLines w:val="0"/>
        <w:shd w:val="clear" w:color="auto" w:fill="auto"/>
        <w:bidi w:val="0"/>
        <w:jc w:val="left"/>
        <w:spacing w:before="0" w:after="0" w:line="546" w:lineRule="exact"/>
        <w:ind w:left="440" w:right="0" w:firstLine="0"/>
      </w:pPr>
      <w:r>
        <w:rPr>
          <w:rStyle w:val="CharStyle12"/>
        </w:rPr>
        <w:t>Oxford Advanced Did ionary</w:t>
      </w:r>
      <w:r>
        <w:rPr>
          <w:lang w:val="en-US" w:eastAsia="en-US" w:bidi="en-US"/>
          <w:w w:val="100"/>
          <w:spacing w:val="0"/>
          <w:color w:val="000000"/>
          <w:position w:val="0"/>
        </w:rPr>
        <w:t xml:space="preserve"> (Oxport University Press) .</w:t>
      </w:r>
    </w:p>
    <w:p>
      <w:pPr>
        <w:pStyle w:val="Style3"/>
        <w:widowControl w:val="0"/>
        <w:keepNext w:val="0"/>
        <w:keepLines w:val="0"/>
        <w:shd w:val="clear" w:color="auto" w:fill="auto"/>
        <w:bidi w:val="0"/>
        <w:spacing w:before="0" w:after="0" w:line="546" w:lineRule="exact"/>
        <w:ind w:left="0" w:right="0" w:firstLine="0"/>
      </w:pPr>
      <w:r>
        <w:rPr>
          <w:lang w:val="en-US" w:eastAsia="en-US" w:bidi="en-US"/>
          <w:w w:val="100"/>
          <w:spacing w:val="0"/>
          <w:color w:val="000000"/>
          <w:position w:val="0"/>
        </w:rPr>
        <w:t>Echols, John M. and Shadily Hassan</w:t>
      </w:r>
    </w:p>
    <w:p>
      <w:pPr>
        <w:pStyle w:val="Style13"/>
        <w:widowControl w:val="0"/>
        <w:keepNext w:val="0"/>
        <w:keepLines w:val="0"/>
        <w:shd w:val="clear" w:color="auto" w:fill="auto"/>
        <w:bidi w:val="0"/>
        <w:jc w:val="left"/>
        <w:spacing w:before="0" w:after="0"/>
        <w:ind w:left="440" w:right="0" w:firstLine="0"/>
      </w:pPr>
      <w:r>
        <w:rPr>
          <w:rStyle w:val="CharStyle15"/>
          <w:i w:val="0"/>
          <w:iCs w:val="0"/>
        </w:rPr>
        <w:t xml:space="preserve">1997 </w:t>
      </w:r>
      <w:r>
        <w:rPr>
          <w:lang w:val="en-US" w:eastAsia="en-US" w:bidi="en-US"/>
          <w:w w:val="100"/>
          <w:spacing w:val="0"/>
          <w:color w:val="000000"/>
          <w:position w:val="0"/>
        </w:rPr>
        <w:t>Kamus Inggris-Indonesiadndonesia-Inggris,</w:t>
      </w:r>
      <w:r>
        <w:rPr>
          <w:rStyle w:val="CharStyle15"/>
          <w:i w:val="0"/>
          <w:iCs w:val="0"/>
        </w:rPr>
        <w:t>Jakarta (Gramedia)</w:t>
      </w:r>
    </w:p>
    <w:p>
      <w:pPr>
        <w:pStyle w:val="Style3"/>
        <w:widowControl w:val="0"/>
        <w:keepNext w:val="0"/>
        <w:keepLines w:val="0"/>
        <w:shd w:val="clear" w:color="auto" w:fill="auto"/>
        <w:bidi w:val="0"/>
        <w:spacing w:before="0" w:after="0" w:line="546" w:lineRule="exact"/>
        <w:ind w:left="0" w:right="0" w:firstLine="0"/>
      </w:pPr>
      <w:r>
        <w:rPr>
          <w:lang w:val="en-US" w:eastAsia="en-US" w:bidi="en-US"/>
          <w:w w:val="100"/>
          <w:spacing w:val="0"/>
          <w:color w:val="000000"/>
          <w:position w:val="0"/>
        </w:rPr>
        <w:t>Napel, Henk Ten</w:t>
      </w:r>
    </w:p>
    <w:p>
      <w:pPr>
        <w:pStyle w:val="Style3"/>
        <w:widowControl w:val="0"/>
        <w:keepNext w:val="0"/>
        <w:keepLines w:val="0"/>
        <w:shd w:val="clear" w:color="auto" w:fill="auto"/>
        <w:bidi w:val="0"/>
        <w:spacing w:before="0" w:after="0" w:line="546" w:lineRule="exact"/>
        <w:ind w:left="660" w:right="0" w:firstLine="0"/>
      </w:pPr>
      <w:r>
        <w:rPr>
          <w:lang w:val="en-US" w:eastAsia="en-US" w:bidi="en-US"/>
          <w:w w:val="100"/>
          <w:spacing w:val="0"/>
          <w:color w:val="000000"/>
          <w:position w:val="0"/>
        </w:rPr>
        <w:t xml:space="preserve">1996 </w:t>
      </w:r>
      <w:r>
        <w:rPr>
          <w:rStyle w:val="CharStyle12"/>
        </w:rPr>
        <w:t>Kamus Teologi Jnggris-lndonesia,</w:t>
      </w:r>
      <w:r>
        <w:rPr>
          <w:lang w:val="en-US" w:eastAsia="en-US" w:bidi="en-US"/>
          <w:w w:val="100"/>
          <w:spacing w:val="0"/>
          <w:color w:val="000000"/>
          <w:position w:val="0"/>
        </w:rPr>
        <w:t xml:space="preserve"> Jakarta (BPK Gunung Mulia)</w:t>
      </w:r>
    </w:p>
    <w:p>
      <w:pPr>
        <w:pStyle w:val="Style3"/>
        <w:widowControl w:val="0"/>
        <w:keepNext w:val="0"/>
        <w:keepLines w:val="0"/>
        <w:shd w:val="clear" w:color="auto" w:fill="auto"/>
        <w:bidi w:val="0"/>
        <w:spacing w:before="0" w:after="0" w:line="546" w:lineRule="exact"/>
        <w:ind w:left="0" w:right="0" w:firstLine="0"/>
      </w:pPr>
      <w:r>
        <w:rPr>
          <w:lang w:val="en-US" w:eastAsia="en-US" w:bidi="en-US"/>
          <w:w w:val="100"/>
          <w:spacing w:val="0"/>
          <w:color w:val="000000"/>
          <w:position w:val="0"/>
        </w:rPr>
        <w:t>Poor, Wadarminta, W. J. S.</w:t>
      </w:r>
    </w:p>
    <w:p>
      <w:pPr>
        <w:pStyle w:val="Style3"/>
        <w:numPr>
          <w:ilvl w:val="0"/>
          <w:numId w:val="5"/>
        </w:numPr>
        <w:tabs>
          <w:tab w:leader="none" w:pos="1297" w:val="left"/>
        </w:tabs>
        <w:widowControl w:val="0"/>
        <w:keepNext w:val="0"/>
        <w:keepLines w:val="0"/>
        <w:shd w:val="clear" w:color="auto" w:fill="auto"/>
        <w:bidi w:val="0"/>
        <w:spacing w:before="0" w:after="488" w:line="546" w:lineRule="exact"/>
        <w:ind w:left="660" w:right="0" w:firstLine="0"/>
      </w:pPr>
      <w:r>
        <w:rPr>
          <w:rStyle w:val="CharStyle12"/>
        </w:rPr>
        <w:t>Kamus Besar Bahasa Indonesia</w:t>
      </w:r>
      <w:r>
        <w:rPr>
          <w:lang w:val="en-US" w:eastAsia="en-US" w:bidi="en-US"/>
          <w:w w:val="100"/>
          <w:spacing w:val="0"/>
          <w:color w:val="000000"/>
          <w:position w:val="0"/>
        </w:rPr>
        <w:t>, Jakarta (Balai Pustaka)</w:t>
      </w:r>
    </w:p>
    <w:p>
      <w:pPr>
        <w:pStyle w:val="Style3"/>
        <w:numPr>
          <w:ilvl w:val="0"/>
          <w:numId w:val="3"/>
        </w:numPr>
        <w:tabs>
          <w:tab w:leader="none" w:pos="416" w:val="left"/>
        </w:tabs>
        <w:widowControl w:val="0"/>
        <w:keepNext w:val="0"/>
        <w:keepLines w:val="0"/>
        <w:shd w:val="clear" w:color="auto" w:fill="auto"/>
        <w:bidi w:val="0"/>
        <w:spacing w:before="0" w:after="0" w:line="536" w:lineRule="exact"/>
        <w:ind w:left="0" w:right="0" w:firstLine="0"/>
      </w:pPr>
      <w:r>
        <w:rPr>
          <w:lang w:val="en-US" w:eastAsia="en-US" w:bidi="en-US"/>
          <w:w w:val="100"/>
          <w:spacing w:val="0"/>
          <w:color w:val="000000"/>
          <w:position w:val="0"/>
        </w:rPr>
        <w:t>Books :</w:t>
      </w:r>
    </w:p>
    <w:p>
      <w:pPr>
        <w:pStyle w:val="Style3"/>
        <w:widowControl w:val="0"/>
        <w:keepNext w:val="0"/>
        <w:keepLines w:val="0"/>
        <w:shd w:val="clear" w:color="auto" w:fill="auto"/>
        <w:bidi w:val="0"/>
        <w:spacing w:before="0" w:after="0" w:line="536" w:lineRule="exact"/>
        <w:ind w:left="0" w:right="0" w:firstLine="0"/>
      </w:pPr>
      <w:r>
        <w:rPr>
          <w:lang w:val="en-US" w:eastAsia="en-US" w:bidi="en-US"/>
          <w:w w:val="100"/>
          <w:spacing w:val="0"/>
          <w:color w:val="000000"/>
          <w:position w:val="0"/>
        </w:rPr>
        <w:t>Downs, Perry G. ,</w:t>
      </w:r>
    </w:p>
    <w:p>
      <w:pPr>
        <w:pStyle w:val="Style3"/>
        <w:widowControl w:val="0"/>
        <w:keepNext w:val="0"/>
        <w:keepLines w:val="0"/>
        <w:shd w:val="clear" w:color="auto" w:fill="auto"/>
        <w:bidi w:val="0"/>
        <w:spacing w:before="0" w:after="0" w:line="536" w:lineRule="exact"/>
        <w:ind w:left="660" w:right="0" w:firstLine="0"/>
      </w:pPr>
      <w:r>
        <w:rPr>
          <w:lang w:val="en-US" w:eastAsia="en-US" w:bidi="en-US"/>
          <w:w w:val="100"/>
          <w:spacing w:val="0"/>
          <w:color w:val="000000"/>
          <w:position w:val="0"/>
        </w:rPr>
        <w:t xml:space="preserve">1994 </w:t>
      </w:r>
      <w:r>
        <w:rPr>
          <w:rStyle w:val="CharStyle12"/>
        </w:rPr>
        <w:t>Teaching Tor Spiritual Growth,</w:t>
      </w:r>
      <w:r>
        <w:rPr>
          <w:lang w:val="en-US" w:eastAsia="en-US" w:bidi="en-US"/>
          <w:w w:val="100"/>
          <w:spacing w:val="0"/>
          <w:color w:val="000000"/>
          <w:position w:val="0"/>
        </w:rPr>
        <w:t xml:space="preserve"> Michigan (Publishing House)</w:t>
      </w:r>
    </w:p>
    <w:p>
      <w:pPr>
        <w:pStyle w:val="Style3"/>
        <w:widowControl w:val="0"/>
        <w:keepNext w:val="0"/>
        <w:keepLines w:val="0"/>
        <w:shd w:val="clear" w:color="auto" w:fill="auto"/>
        <w:bidi w:val="0"/>
        <w:spacing w:before="0" w:after="267" w:line="220" w:lineRule="exact"/>
        <w:ind w:left="0" w:right="0" w:firstLine="0"/>
      </w:pPr>
      <w:r>
        <w:rPr>
          <w:lang w:val="en-US" w:eastAsia="en-US" w:bidi="en-US"/>
          <w:w w:val="100"/>
          <w:spacing w:val="0"/>
          <w:color w:val="000000"/>
          <w:position w:val="0"/>
        </w:rPr>
        <w:t>Faw, Harold W.</w:t>
      </w:r>
    </w:p>
    <w:p>
      <w:pPr>
        <w:pStyle w:val="Style13"/>
        <w:numPr>
          <w:ilvl w:val="0"/>
          <w:numId w:val="5"/>
        </w:numPr>
        <w:tabs>
          <w:tab w:leader="none" w:pos="1342" w:val="left"/>
        </w:tabs>
        <w:widowControl w:val="0"/>
        <w:keepNext w:val="0"/>
        <w:keepLines w:val="0"/>
        <w:shd w:val="clear" w:color="auto" w:fill="auto"/>
        <w:bidi w:val="0"/>
        <w:jc w:val="both"/>
        <w:spacing w:before="0" w:after="252" w:line="220" w:lineRule="exact"/>
        <w:ind w:left="660" w:right="0" w:firstLine="0"/>
      </w:pPr>
      <w:r>
        <w:rPr>
          <w:lang w:val="en-US" w:eastAsia="en-US" w:bidi="en-US"/>
          <w:w w:val="100"/>
          <w:spacing w:val="0"/>
          <w:color w:val="000000"/>
          <w:position w:val="0"/>
        </w:rPr>
        <w:t>Psychology In Christian Perspective,</w:t>
      </w:r>
      <w:r>
        <w:rPr>
          <w:rStyle w:val="CharStyle15"/>
          <w:i w:val="0"/>
          <w:iCs w:val="0"/>
        </w:rPr>
        <w:t>Michigan (Baker Books)</w:t>
      </w:r>
    </w:p>
    <w:p>
      <w:pPr>
        <w:pStyle w:val="Style3"/>
        <w:widowControl w:val="0"/>
        <w:keepNext w:val="0"/>
        <w:keepLines w:val="0"/>
        <w:shd w:val="clear" w:color="auto" w:fill="auto"/>
        <w:bidi w:val="0"/>
        <w:spacing w:before="0" w:after="2096" w:line="220" w:lineRule="exact"/>
        <w:ind w:left="0" w:right="0" w:firstLine="0"/>
      </w:pPr>
      <w:r>
        <w:rPr>
          <w:lang w:val="en-US" w:eastAsia="en-US" w:bidi="en-US"/>
          <w:w w:val="100"/>
          <w:spacing w:val="0"/>
          <w:color w:val="000000"/>
          <w:position w:val="0"/>
        </w:rPr>
        <w:t>Go, Setiawany Mary'</w:t>
      </w:r>
    </w:p>
    <w:p>
      <w:pPr>
        <w:pStyle w:val="Style16"/>
        <w:tabs>
          <w:tab w:leader="underscore" w:pos="8156" w:val="left"/>
          <w:tab w:leader="none" w:pos="9449" w:val="left"/>
        </w:tabs>
        <w:widowControl w:val="0"/>
        <w:keepNext w:val="0"/>
        <w:keepLines w:val="0"/>
        <w:shd w:val="clear" w:color="auto" w:fill="auto"/>
        <w:bidi w:val="0"/>
        <w:spacing w:before="0" w:after="0" w:line="340" w:lineRule="exact"/>
        <w:ind w:left="7640" w:right="0" w:firstLine="0"/>
        <w:sectPr>
          <w:pgSz w:w="11900" w:h="16840"/>
          <w:pgMar w:top="1912" w:left="1285" w:right="834" w:bottom="655" w:header="0" w:footer="3" w:gutter="0"/>
          <w:rtlGutter w:val="0"/>
          <w:cols w:space="720"/>
          <w:noEndnote/>
          <w:docGrid w:linePitch="360"/>
        </w:sectPr>
      </w:pPr>
      <w:r>
        <w:rPr>
          <w:lang w:val="en-US" w:eastAsia="en-US" w:bidi="en-US"/>
          <w:w w:val="100"/>
          <w:spacing w:val="0"/>
          <w:color w:val="000000"/>
          <w:position w:val="0"/>
        </w:rPr>
        <w:tab/>
        <w:tab/>
      </w:r>
      <w:r>
        <w:rPr>
          <w:rStyle w:val="CharStyle18"/>
        </w:rPr>
        <w:t>r</w:t>
      </w:r>
    </w:p>
    <w:p>
      <w:pPr>
        <w:pStyle w:val="Style3"/>
        <w:tabs>
          <w:tab w:leader="none" w:pos="1249" w:val="left"/>
        </w:tabs>
        <w:widowControl w:val="0"/>
        <w:keepNext w:val="0"/>
        <w:keepLines w:val="0"/>
        <w:shd w:val="clear" w:color="auto" w:fill="auto"/>
        <w:bidi w:val="0"/>
        <w:spacing w:before="0" w:after="0" w:line="546" w:lineRule="exact"/>
        <w:ind w:left="440" w:right="0" w:firstLine="0"/>
      </w:pPr>
      <w:r>
        <w:rPr>
          <w:lang w:val="en-US" w:eastAsia="en-US" w:bidi="en-US"/>
          <w:w w:val="100"/>
          <w:spacing w:val="0"/>
          <w:color w:val="000000"/>
          <w:position w:val="0"/>
        </w:rPr>
        <w:t>1993</w:t>
        <w:tab/>
      </w:r>
      <w:r>
        <w:rPr>
          <w:rStyle w:val="CharStyle12"/>
        </w:rPr>
        <w:t>Pembaruan Dalam Mengajar</w:t>
      </w:r>
      <w:r>
        <w:rPr>
          <w:lang w:val="en-US" w:eastAsia="en-US" w:bidi="en-US"/>
          <w:w w:val="100"/>
          <w:spacing w:val="0"/>
          <w:color w:val="000000"/>
          <w:position w:val="0"/>
        </w:rPr>
        <w:t>,Jakarta (BPK Gunung Mulia)</w:t>
      </w:r>
    </w:p>
    <w:p>
      <w:pPr>
        <w:pStyle w:val="Style3"/>
        <w:widowControl w:val="0"/>
        <w:keepNext w:val="0"/>
        <w:keepLines w:val="0"/>
        <w:shd w:val="clear" w:color="auto" w:fill="auto"/>
        <w:bidi w:val="0"/>
        <w:jc w:val="left"/>
        <w:spacing w:before="0" w:after="0" w:line="546" w:lineRule="exact"/>
        <w:ind w:left="0" w:right="0" w:firstLine="0"/>
      </w:pPr>
      <w:r>
        <w:rPr>
          <w:lang w:val="en-US" w:eastAsia="en-US" w:bidi="en-US"/>
          <w:w w:val="100"/>
          <w:spacing w:val="0"/>
          <w:color w:val="000000"/>
          <w:position w:val="0"/>
        </w:rPr>
        <w:t>Gunarsa, Dr.Ny.Y. Singgih D.&amp; Gunarsa, Dr. Singgih D. '</w:t>
      </w:r>
    </w:p>
    <w:p>
      <w:pPr>
        <w:pStyle w:val="Style3"/>
        <w:widowControl w:val="0"/>
        <w:keepNext w:val="0"/>
        <w:keepLines w:val="0"/>
        <w:shd w:val="clear" w:color="auto" w:fill="auto"/>
        <w:bidi w:val="0"/>
        <w:jc w:val="left"/>
        <w:spacing w:before="0" w:after="0" w:line="551" w:lineRule="exact"/>
        <w:ind w:left="0" w:right="2920" w:firstLine="440"/>
      </w:pPr>
      <w:r>
        <w:rPr>
          <w:lang w:val="en-US" w:eastAsia="en-US" w:bidi="en-US"/>
          <w:w w:val="100"/>
          <w:spacing w:val="0"/>
          <w:color w:val="000000"/>
          <w:position w:val="0"/>
        </w:rPr>
        <w:t xml:space="preserve">1980 </w:t>
      </w:r>
      <w:r>
        <w:rPr>
          <w:rStyle w:val="CharStyle12"/>
        </w:rPr>
        <w:t>Psikologi Unluk Membimbing,</w:t>
      </w:r>
      <w:r>
        <w:rPr>
          <w:lang w:val="en-US" w:eastAsia="en-US" w:bidi="en-US"/>
          <w:w w:val="100"/>
          <w:spacing w:val="0"/>
          <w:color w:val="000000"/>
          <w:position w:val="0"/>
        </w:rPr>
        <w:t xml:space="preserve"> Jakarta (BPK Gunung Mulia) Gunarsa, Dr. Singgih D.</w:t>
      </w:r>
    </w:p>
    <w:p>
      <w:pPr>
        <w:pStyle w:val="Style3"/>
        <w:widowControl w:val="0"/>
        <w:keepNext w:val="0"/>
        <w:keepLines w:val="0"/>
        <w:shd w:val="clear" w:color="auto" w:fill="auto"/>
        <w:bidi w:val="0"/>
        <w:jc w:val="left"/>
        <w:spacing w:before="0" w:after="0" w:line="551" w:lineRule="exact"/>
        <w:ind w:left="1200" w:right="0" w:hanging="540"/>
      </w:pPr>
      <w:r>
        <w:rPr>
          <w:lang w:val="en-US" w:eastAsia="en-US" w:bidi="en-US"/>
          <w:w w:val="100"/>
          <w:spacing w:val="0"/>
          <w:color w:val="000000"/>
          <w:position w:val="0"/>
        </w:rPr>
        <w:t xml:space="preserve">1998 </w:t>
      </w:r>
      <w:r>
        <w:rPr>
          <w:rStyle w:val="CharStyle12"/>
        </w:rPr>
        <w:t>Psikologi Perkembangan,</w:t>
      </w:r>
      <w:r>
        <w:rPr>
          <w:lang w:val="en-US" w:eastAsia="en-US" w:bidi="en-US"/>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551" w:lineRule="exact"/>
        <w:ind w:left="0" w:right="0" w:firstLine="0"/>
      </w:pPr>
      <w:r>
        <w:rPr>
          <w:lang w:val="en-US" w:eastAsia="en-US" w:bidi="en-US"/>
          <w:w w:val="100"/>
          <w:spacing w:val="0"/>
          <w:color w:val="000000"/>
          <w:position w:val="0"/>
        </w:rPr>
        <w:t>Lefever, Marlene D.</w:t>
      </w:r>
    </w:p>
    <w:p>
      <w:pPr>
        <w:pStyle w:val="Style3"/>
        <w:widowControl w:val="0"/>
        <w:keepNext w:val="0"/>
        <w:keepLines w:val="0"/>
        <w:shd w:val="clear" w:color="auto" w:fill="auto"/>
        <w:bidi w:val="0"/>
        <w:jc w:val="left"/>
        <w:spacing w:before="0" w:after="0" w:line="551" w:lineRule="exact"/>
        <w:ind w:left="1200" w:right="2480" w:hanging="540"/>
      </w:pPr>
      <w:r>
        <w:rPr>
          <w:lang w:val="en-US" w:eastAsia="en-US" w:bidi="en-US"/>
          <w:w w:val="100"/>
          <w:spacing w:val="0"/>
          <w:color w:val="000000"/>
          <w:position w:val="0"/>
        </w:rPr>
        <w:t xml:space="preserve">1985 </w:t>
      </w:r>
      <w:r>
        <w:rPr>
          <w:rStyle w:val="CharStyle12"/>
        </w:rPr>
        <w:t>Creative. Teaching Methods,</w:t>
      </w:r>
      <w:r>
        <w:rPr>
          <w:lang w:val="en-US" w:eastAsia="en-US" w:bidi="en-US"/>
          <w:w w:val="100"/>
          <w:spacing w:val="0"/>
          <w:color w:val="000000"/>
          <w:position w:val="0"/>
        </w:rPr>
        <w:t xml:space="preserve"> Ontario (David C. Cook Publishing Co.)</w:t>
      </w:r>
    </w:p>
    <w:p>
      <w:pPr>
        <w:pStyle w:val="Style3"/>
        <w:widowControl w:val="0"/>
        <w:keepNext w:val="0"/>
        <w:keepLines w:val="0"/>
        <w:shd w:val="clear" w:color="auto" w:fill="auto"/>
        <w:bidi w:val="0"/>
        <w:jc w:val="left"/>
        <w:spacing w:before="0" w:after="0" w:line="551" w:lineRule="exact"/>
        <w:ind w:left="0" w:right="0" w:firstLine="0"/>
      </w:pPr>
      <w:r>
        <w:rPr>
          <w:lang w:val="en-US" w:eastAsia="en-US" w:bidi="en-US"/>
          <w:w w:val="100"/>
          <w:spacing w:val="0"/>
          <w:color w:val="000000"/>
          <w:position w:val="0"/>
        </w:rPr>
        <w:t>Myers, Bernard S.</w:t>
      </w:r>
    </w:p>
    <w:p>
      <w:pPr>
        <w:pStyle w:val="Style3"/>
        <w:widowControl w:val="0"/>
        <w:keepNext w:val="0"/>
        <w:keepLines w:val="0"/>
        <w:shd w:val="clear" w:color="auto" w:fill="auto"/>
        <w:bidi w:val="0"/>
        <w:jc w:val="left"/>
        <w:spacing w:before="0" w:after="0" w:line="551" w:lineRule="exact"/>
        <w:ind w:left="1200" w:right="2480" w:hanging="540"/>
      </w:pPr>
      <w:r>
        <w:rPr>
          <w:lang w:val="en-US" w:eastAsia="en-US" w:bidi="en-US"/>
          <w:w w:val="100"/>
          <w:spacing w:val="0"/>
          <w:color w:val="000000"/>
          <w:position w:val="0"/>
        </w:rPr>
        <w:t xml:space="preserve">1962 </w:t>
      </w:r>
      <w:r>
        <w:rPr>
          <w:rStyle w:val="CharStyle12"/>
        </w:rPr>
        <w:t>Understanding The Arts,</w:t>
      </w:r>
      <w:r>
        <w:rPr>
          <w:lang w:val="en-US" w:eastAsia="en-US" w:bidi="en-US"/>
          <w:w w:val="100"/>
          <w:spacing w:val="0"/>
          <w:color w:val="000000"/>
          <w:position w:val="0"/>
        </w:rPr>
        <w:t xml:space="preserve"> New York ( Holt, Rinehart &amp; Winston, Inc.)</w:t>
      </w:r>
    </w:p>
    <w:p>
      <w:pPr>
        <w:pStyle w:val="Style3"/>
        <w:widowControl w:val="0"/>
        <w:keepNext w:val="0"/>
        <w:keepLines w:val="0"/>
        <w:shd w:val="clear" w:color="auto" w:fill="auto"/>
        <w:bidi w:val="0"/>
        <w:jc w:val="left"/>
        <w:spacing w:before="0" w:after="0" w:line="551" w:lineRule="exact"/>
        <w:ind w:left="0" w:right="0" w:firstLine="0"/>
      </w:pPr>
      <w:r>
        <w:rPr>
          <w:lang w:val="en-US" w:eastAsia="en-US" w:bidi="en-US"/>
          <w:w w:val="100"/>
          <w:spacing w:val="0"/>
          <w:color w:val="000000"/>
          <w:position w:val="0"/>
        </w:rPr>
        <w:t>Newcomb,TheodoreM.</w:t>
      </w:r>
    </w:p>
    <w:p>
      <w:pPr>
        <w:pStyle w:val="Style3"/>
        <w:widowControl w:val="0"/>
        <w:keepNext w:val="0"/>
        <w:keepLines w:val="0"/>
        <w:shd w:val="clear" w:color="auto" w:fill="auto"/>
        <w:bidi w:val="0"/>
        <w:jc w:val="left"/>
        <w:spacing w:before="0" w:after="0" w:line="551" w:lineRule="exact"/>
        <w:ind w:left="0" w:right="2480" w:firstLine="660"/>
      </w:pPr>
      <w:r>
        <w:rPr>
          <w:lang w:val="en-US" w:eastAsia="en-US" w:bidi="en-US"/>
          <w:w w:val="100"/>
          <w:spacing w:val="0"/>
          <w:color w:val="000000"/>
          <w:position w:val="0"/>
        </w:rPr>
        <w:t xml:space="preserve">1961 </w:t>
      </w:r>
      <w:r>
        <w:rPr>
          <w:rStyle w:val="CharStyle12"/>
        </w:rPr>
        <w:t>Social Psychology,</w:t>
      </w:r>
      <w:r>
        <w:rPr>
          <w:lang w:val="en-US" w:eastAsia="en-US" w:bidi="en-US"/>
          <w:w w:val="100"/>
          <w:spacing w:val="0"/>
          <w:color w:val="000000"/>
          <w:position w:val="0"/>
        </w:rPr>
        <w:t xml:space="preserve"> New York (Holt Reinhart &amp; Winston) Pazmino, Robert W.</w:t>
      </w:r>
    </w:p>
    <w:p>
      <w:pPr>
        <w:pStyle w:val="Style3"/>
        <w:widowControl w:val="0"/>
        <w:keepNext w:val="0"/>
        <w:keepLines w:val="0"/>
        <w:shd w:val="clear" w:color="auto" w:fill="auto"/>
        <w:bidi w:val="0"/>
        <w:jc w:val="left"/>
        <w:spacing w:before="0" w:after="0" w:line="551" w:lineRule="exact"/>
        <w:ind w:left="1380" w:right="2480"/>
      </w:pPr>
      <w:r>
        <w:rPr>
          <w:lang w:val="en-US" w:eastAsia="en-US" w:bidi="en-US"/>
          <w:w w:val="100"/>
          <w:spacing w:val="0"/>
          <w:color w:val="000000"/>
          <w:position w:val="0"/>
        </w:rPr>
        <w:t xml:space="preserve">1992 </w:t>
      </w:r>
      <w:r>
        <w:rPr>
          <w:rStyle w:val="CharStyle12"/>
        </w:rPr>
        <w:t>Principles &amp; Practices of Christian Education,</w:t>
      </w:r>
      <w:r>
        <w:rPr>
          <w:lang w:val="en-US" w:eastAsia="en-US" w:bidi="en-US"/>
          <w:w w:val="100"/>
          <w:spacing w:val="0"/>
          <w:color w:val="000000"/>
          <w:position w:val="0"/>
        </w:rPr>
        <w:t xml:space="preserve"> Michigan (Baker Book House, Grand Rapids)</w:t>
      </w:r>
    </w:p>
    <w:p>
      <w:pPr>
        <w:pStyle w:val="Style3"/>
        <w:widowControl w:val="0"/>
        <w:keepNext w:val="0"/>
        <w:keepLines w:val="0"/>
        <w:shd w:val="clear" w:color="auto" w:fill="auto"/>
        <w:bidi w:val="0"/>
        <w:jc w:val="left"/>
        <w:spacing w:before="0" w:after="0" w:line="551" w:lineRule="exact"/>
        <w:ind w:left="0" w:right="0" w:firstLine="0"/>
      </w:pPr>
      <w:r>
        <w:rPr>
          <w:lang w:val="en-US" w:eastAsia="en-US" w:bidi="en-US"/>
          <w:w w:val="100"/>
          <w:spacing w:val="0"/>
          <w:color w:val="000000"/>
          <w:position w:val="0"/>
        </w:rPr>
        <w:t>Richard, Lawrance 0.</w:t>
      </w:r>
    </w:p>
    <w:p>
      <w:pPr>
        <w:pStyle w:val="Style3"/>
        <w:widowControl w:val="0"/>
        <w:keepNext w:val="0"/>
        <w:keepLines w:val="0"/>
        <w:shd w:val="clear" w:color="auto" w:fill="auto"/>
        <w:bidi w:val="0"/>
        <w:jc w:val="left"/>
        <w:spacing w:before="0" w:after="0" w:line="551" w:lineRule="exact"/>
        <w:ind w:left="0" w:right="2480" w:firstLine="660"/>
      </w:pPr>
      <w:r>
        <w:rPr>
          <w:lang w:val="en-US" w:eastAsia="en-US" w:bidi="en-US"/>
          <w:w w:val="100"/>
          <w:spacing w:val="0"/>
          <w:color w:val="000000"/>
          <w:position w:val="0"/>
        </w:rPr>
        <w:t xml:space="preserve">1970 </w:t>
      </w:r>
      <w:r>
        <w:rPr>
          <w:rStyle w:val="CharStyle12"/>
        </w:rPr>
        <w:t>Mengajarkan Alkitab Secara Kreatif</w:t>
      </w:r>
      <w:r>
        <w:rPr>
          <w:lang w:val="en-US" w:eastAsia="en-US" w:bidi="en-US"/>
          <w:w w:val="100"/>
          <w:spacing w:val="0"/>
          <w:color w:val="000000"/>
          <w:position w:val="0"/>
        </w:rPr>
        <w:t xml:space="preserve"> Bandung (Kalam Hidup) Rood,Wayne R.</w:t>
      </w:r>
    </w:p>
    <w:p>
      <w:pPr>
        <w:pStyle w:val="Style3"/>
        <w:widowControl w:val="0"/>
        <w:keepNext w:val="0"/>
        <w:keepLines w:val="0"/>
        <w:shd w:val="clear" w:color="auto" w:fill="auto"/>
        <w:bidi w:val="0"/>
        <w:jc w:val="left"/>
        <w:spacing w:before="0" w:after="0" w:line="551" w:lineRule="exact"/>
        <w:ind w:left="1200" w:right="2480" w:hanging="540"/>
      </w:pPr>
      <w:r>
        <w:rPr>
          <w:lang w:val="en-US" w:eastAsia="en-US" w:bidi="en-US"/>
          <w:w w:val="100"/>
          <w:spacing w:val="0"/>
          <w:color w:val="000000"/>
          <w:position w:val="0"/>
        </w:rPr>
        <w:t xml:space="preserve">1968 </w:t>
      </w:r>
      <w:r>
        <w:rPr>
          <w:rStyle w:val="CharStyle12"/>
        </w:rPr>
        <w:t>The Art Of Teaching Christianity,</w:t>
      </w:r>
      <w:r>
        <w:rPr>
          <w:lang w:val="en-US" w:eastAsia="en-US" w:bidi="en-US"/>
          <w:w w:val="100"/>
          <w:spacing w:val="0"/>
          <w:color w:val="000000"/>
          <w:position w:val="0"/>
        </w:rPr>
        <w:t xml:space="preserve"> New York (Abingdon Press Nashville)</w:t>
      </w:r>
    </w:p>
    <w:p>
      <w:pPr>
        <w:pStyle w:val="Style3"/>
        <w:widowControl w:val="0"/>
        <w:keepNext w:val="0"/>
        <w:keepLines w:val="0"/>
        <w:shd w:val="clear" w:color="auto" w:fill="auto"/>
        <w:bidi w:val="0"/>
        <w:jc w:val="left"/>
        <w:spacing w:before="0" w:after="0" w:line="551" w:lineRule="exact"/>
        <w:ind w:left="0" w:right="0" w:firstLine="0"/>
      </w:pPr>
      <w:r>
        <w:rPr>
          <w:lang w:val="en-US" w:eastAsia="en-US" w:bidi="en-US"/>
          <w:w w:val="100"/>
          <w:spacing w:val="0"/>
          <w:color w:val="000000"/>
          <w:position w:val="0"/>
        </w:rPr>
        <w:t>Takenaka, Masao</w:t>
      </w:r>
    </w:p>
    <w:sectPr>
      <w:pgSz w:w="11900" w:h="16840"/>
      <w:pgMar w:top="2024" w:left="1250" w:right="868" w:bottom="20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7.75pt;margin-top:753.2pt;width:8.95pt;height:8.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999"/>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Lucida Sans Unicode" w:eastAsia="Lucida Sans Unicode" w:hAnsi="Lucida Sans Unicode" w:cs="Lucida Sans Unicode"/>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spacing w:val="10"/>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spacing w:val="10"/>
    </w:rPr>
  </w:style>
  <w:style w:type="character" w:customStyle="1" w:styleId="CharStyle12">
    <w:name w:val="Body text (2) + Italic"/>
    <w:basedOn w:val="CharStyle4"/>
    <w:rPr>
      <w:lang w:val="en-US" w:eastAsia="en-US" w:bidi="en-US"/>
      <w:i/>
      <w:iCs/>
      <w:w w:val="100"/>
      <w:spacing w:val="0"/>
      <w:color w:val="000000"/>
      <w:position w:val="0"/>
    </w:rPr>
  </w:style>
  <w:style w:type="character" w:customStyle="1" w:styleId="CharStyle14">
    <w:name w:val="Body text (4)_"/>
    <w:basedOn w:val="DefaultParagraphFont"/>
    <w:link w:val="Style13"/>
    <w:rPr>
      <w:b w:val="0"/>
      <w:bCs w:val="0"/>
      <w:i/>
      <w:iCs/>
      <w:u w:val="none"/>
      <w:strike w:val="0"/>
      <w:smallCaps w:val="0"/>
      <w:sz w:val="22"/>
      <w:szCs w:val="22"/>
      <w:rFonts w:ascii="Times New Roman" w:eastAsia="Times New Roman" w:hAnsi="Times New Roman" w:cs="Times New Roman"/>
    </w:rPr>
  </w:style>
  <w:style w:type="character" w:customStyle="1" w:styleId="CharStyle15">
    <w:name w:val="Body text (4) + Not Italic"/>
    <w:basedOn w:val="CharStyle14"/>
    <w:rPr>
      <w:lang w:val="en-US" w:eastAsia="en-US" w:bidi="en-US"/>
      <w:i/>
      <w:iCs/>
      <w:w w:val="100"/>
      <w:spacing w:val="0"/>
      <w:color w:val="000000"/>
      <w:position w:val="0"/>
    </w:rPr>
  </w:style>
  <w:style w:type="character" w:customStyle="1" w:styleId="CharStyle17">
    <w:name w:val="Body text (5)_"/>
    <w:basedOn w:val="DefaultParagraphFont"/>
    <w:link w:val="Style16"/>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Body text (5) + Bookman Old Style,17 pt,Bold,Italic"/>
    <w:basedOn w:val="CharStyle17"/>
    <w:rPr>
      <w:lang w:val="en-US" w:eastAsia="en-US" w:bidi="en-US"/>
      <w:b/>
      <w:bCs/>
      <w:i/>
      <w:iCs/>
      <w:sz w:val="34"/>
      <w:szCs w:val="34"/>
      <w:rFonts w:ascii="Bookman Old Style" w:eastAsia="Bookman Old Style" w:hAnsi="Bookman Old Style" w:cs="Bookman Old Style"/>
      <w:w w:val="100"/>
      <w:spacing w:val="0"/>
      <w:color w:val="000000"/>
      <w:position w:val="0"/>
    </w:rPr>
  </w:style>
  <w:style w:type="paragraph" w:customStyle="1" w:styleId="Style3">
    <w:name w:val="Body text (2)"/>
    <w:basedOn w:val="Normal"/>
    <w:link w:val="CharStyle4"/>
    <w:pPr>
      <w:widowControl w:val="0"/>
      <w:shd w:val="clear" w:color="auto" w:fill="FFFFFF"/>
      <w:jc w:val="both"/>
      <w:spacing w:line="556" w:lineRule="exact"/>
      <w:ind w:hanging="7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Lucida Sans Unicode" w:eastAsia="Lucida Sans Unicode" w:hAnsi="Lucida Sans Unicode" w:cs="Lucida Sans Unicode"/>
    </w:rPr>
  </w:style>
  <w:style w:type="paragraph" w:customStyle="1" w:styleId="Style8">
    <w:name w:val="Body text (3)"/>
    <w:basedOn w:val="Normal"/>
    <w:link w:val="CharStyle9"/>
    <w:pPr>
      <w:widowControl w:val="0"/>
      <w:shd w:val="clear" w:color="auto" w:fill="FFFFFF"/>
      <w:jc w:val="both"/>
      <w:spacing w:line="556"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10">
    <w:name w:val="Heading #1"/>
    <w:basedOn w:val="Normal"/>
    <w:link w:val="CharStyle11"/>
    <w:pPr>
      <w:widowControl w:val="0"/>
      <w:shd w:val="clear" w:color="auto" w:fill="FFFFFF"/>
      <w:outlineLvl w:val="0"/>
      <w:spacing w:after="840" w:line="0"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13">
    <w:name w:val="Body text (4)"/>
    <w:basedOn w:val="Normal"/>
    <w:link w:val="CharStyle14"/>
    <w:pPr>
      <w:widowControl w:val="0"/>
      <w:shd w:val="clear" w:color="auto" w:fill="FFFFFF"/>
      <w:spacing w:line="546" w:lineRule="exact"/>
    </w:pPr>
    <w:rPr>
      <w:b w:val="0"/>
      <w:bCs w:val="0"/>
      <w:i/>
      <w:iCs/>
      <w:u w:val="none"/>
      <w:strike w:val="0"/>
      <w:smallCaps w:val="0"/>
      <w:sz w:val="22"/>
      <w:szCs w:val="22"/>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jc w:val="both"/>
      <w:spacing w:before="2220"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