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" w:line="240" w:lineRule="exact"/>
        <w:ind w:left="400" w:right="0"/>
      </w:pPr>
      <w:r>
        <w:rPr>
          <w:rStyle w:val="CharStyle5"/>
        </w:rPr>
        <w:t>PERTANYAAN WAWANCARA</w:t>
      </w:r>
    </w:p>
    <w:p>
      <w:pPr>
        <w:pStyle w:val="Style3"/>
        <w:numPr>
          <w:ilvl w:val="0"/>
          <w:numId w:val="1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pemahaman Majelis Gereja tentang kebaktian anak?</w:t>
      </w:r>
    </w:p>
    <w:p>
      <w:pPr>
        <w:pStyle w:val="Style3"/>
        <w:numPr>
          <w:ilvl w:val="0"/>
          <w:numId w:val="1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Majelis Gereja melihat pelayanan anak sekarang ini?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menyebabkan kebaktian anak kurang mendapat perhatian dari kalangan Majelis Gereja?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menjadi kendala majelis gereja dalam pelayanan KAR?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pentingnya Pendidikan Agama Kristen bagi anak menurut Majelis Gereja?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peranan dan partisipasi Majelis Gereja dalam pelayanan PAK kepada anak?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pentingnya Pendidikan Agama Kristen (PAK) bagi anak-anak?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Hal-hal apa yang harus ditempuh Majelis Gereja untuk mencapai tujuan PAK dalam pelayanan KAR?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saja tugas dan tanggung jawab Majelis Gereja di bidang Pendidikan Agama Kristen (PAK) kepada anak?</w:t>
      </w:r>
    </w:p>
    <w:p>
      <w:pPr>
        <w:pStyle w:val="Style3"/>
        <w:numPr>
          <w:ilvl w:val="0"/>
          <w:numId w:val="1"/>
        </w:numPr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spacing w:before="0" w:after="0" w:line="554" w:lineRule="exact"/>
        <w:ind w:left="40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122" w:left="1274" w:right="2594" w:bottom="212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pengajaran Pendidikan Agama Kristen (PAK) kepada anak sudah dijalankan dengan sepenuhnya sesuai dengan tugas dan tanggung jawab Majelis Gereja?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792" w:line="240" w:lineRule="exact"/>
        <w:ind w:left="0" w:right="1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NAMA-NAMA RESPONDEN MAJELIS GEREJA</w:t>
      </w:r>
    </w:p>
    <w:tbl>
      <w:tblPr>
        <w:tblOverlap w:val="never"/>
        <w:tblLayout w:type="fixed"/>
        <w:jc w:val="left"/>
      </w:tblPr>
      <w:tblGrid>
        <w:gridCol w:w="332"/>
        <w:gridCol w:w="3295"/>
        <w:gridCol w:w="3332"/>
      </w:tblGrid>
      <w:tr>
        <w:trPr>
          <w:trHeight w:val="42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1</w:t>
            </w:r>
            <w:r>
              <w:rPr>
                <w:rStyle w:val="CharStyle9"/>
                <w:b/>
                <w:bCs/>
              </w:rPr>
              <w:t>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Pdt. Petranelius R. P.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14. Pnt. Selvi Kadimba</w:t>
            </w:r>
          </w:p>
        </w:tc>
      </w:tr>
      <w:tr>
        <w:trPr>
          <w:trHeight w:val="5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Pnt. Brendina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15. Pnt. Ester Salissing</w:t>
            </w:r>
          </w:p>
        </w:tc>
      </w:tr>
      <w:tr>
        <w:trPr>
          <w:trHeight w:val="54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3.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Pnt. Yunus W.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16. Pnt. Yonathan T.</w:t>
            </w:r>
          </w:p>
        </w:tc>
      </w:tr>
      <w:tr>
        <w:trPr>
          <w:trHeight w:val="55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4.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Pnt. </w:t>
            </w:r>
            <w:r>
              <w:rPr>
                <w:rStyle w:val="CharStyle10"/>
                <w:lang w:val="en-US" w:eastAsia="en-US" w:bidi="en-US"/>
              </w:rPr>
              <w:t xml:space="preserve">Daniel </w:t>
            </w:r>
            <w:r>
              <w:rPr>
                <w:rStyle w:val="CharStyle10"/>
              </w:rPr>
              <w:t>T.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 xml:space="preserve">17. Pnt. Sattu </w:t>
            </w:r>
            <w:r>
              <w:rPr>
                <w:rStyle w:val="CharStyle10"/>
                <w:lang w:val="en-US" w:eastAsia="en-US" w:bidi="en-US"/>
              </w:rPr>
              <w:t>Thomas</w:t>
            </w:r>
          </w:p>
        </w:tc>
      </w:tr>
      <w:tr>
        <w:trPr>
          <w:trHeight w:val="5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5.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Pnt. Lince P.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18. Dkn. Ribka B.</w:t>
            </w:r>
          </w:p>
        </w:tc>
      </w:tr>
      <w:tr>
        <w:trPr>
          <w:trHeight w:val="5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6.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Pnt. </w:t>
            </w:r>
            <w:r>
              <w:rPr>
                <w:rStyle w:val="CharStyle10"/>
                <w:lang w:val="en-US" w:eastAsia="en-US" w:bidi="en-US"/>
              </w:rPr>
              <w:t xml:space="preserve">Lina </w:t>
            </w:r>
            <w:r>
              <w:rPr>
                <w:rStyle w:val="CharStyle10"/>
              </w:rPr>
              <w:t>R.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19. Pnt. A. B. Matalangi’</w:t>
            </w:r>
          </w:p>
        </w:tc>
      </w:tr>
      <w:tr>
        <w:trPr>
          <w:trHeight w:val="54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7.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Pnt. Yohanis Palaraba’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20. Pnt. Yimna Yenni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8.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Dkn. Letris P.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 xml:space="preserve">21. Pnt. </w:t>
            </w:r>
            <w:r>
              <w:rPr>
                <w:rStyle w:val="CharStyle10"/>
                <w:lang w:val="en-US" w:eastAsia="en-US" w:bidi="en-US"/>
              </w:rPr>
              <w:t>Elisabeth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9.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Dkn. </w:t>
            </w:r>
            <w:r>
              <w:rPr>
                <w:rStyle w:val="CharStyle10"/>
                <w:lang w:val="en-US" w:eastAsia="en-US" w:bidi="en-US"/>
              </w:rPr>
              <w:t xml:space="preserve">Danes </w:t>
            </w:r>
            <w:r>
              <w:rPr>
                <w:rStyle w:val="CharStyle10"/>
              </w:rPr>
              <w:t>L.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 xml:space="preserve">22. Pnt. </w:t>
            </w:r>
            <w:r>
              <w:rPr>
                <w:rStyle w:val="CharStyle10"/>
                <w:lang w:val="en-US" w:eastAsia="en-US" w:bidi="en-US"/>
              </w:rPr>
              <w:t xml:space="preserve">Markus </w:t>
            </w:r>
            <w:r>
              <w:rPr>
                <w:rStyle w:val="CharStyle10"/>
              </w:rPr>
              <w:t>P.</w:t>
            </w:r>
          </w:p>
        </w:tc>
      </w:tr>
      <w:tr>
        <w:trPr>
          <w:trHeight w:val="554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10. Pnt. </w:t>
            </w:r>
            <w:r>
              <w:rPr>
                <w:rStyle w:val="CharStyle10"/>
                <w:lang w:val="en-US" w:eastAsia="en-US" w:bidi="en-US"/>
              </w:rPr>
              <w:t xml:space="preserve">Bertha </w:t>
            </w:r>
            <w:r>
              <w:rPr>
                <w:rStyle w:val="CharStyle10"/>
              </w:rPr>
              <w:t>M.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23. Dkn. Sarlotha P.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11.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Pnt. Ratna P.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24. Pnt Yersi K.</w:t>
            </w:r>
          </w:p>
        </w:tc>
      </w:tr>
      <w:tr>
        <w:trPr>
          <w:trHeight w:val="3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12.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Dkn. </w:t>
            </w:r>
            <w:r>
              <w:rPr>
                <w:rStyle w:val="CharStyle10"/>
                <w:lang w:val="en-US" w:eastAsia="en-US" w:bidi="en-US"/>
              </w:rPr>
              <w:t xml:space="preserve">Christina </w:t>
            </w:r>
            <w:r>
              <w:rPr>
                <w:rStyle w:val="CharStyle10"/>
              </w:rPr>
              <w:t>S.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980" w:right="0" w:firstLine="0"/>
            </w:pPr>
            <w:r>
              <w:rPr>
                <w:rStyle w:val="CharStyle10"/>
              </w:rPr>
              <w:t>25. Dkn. D. T. Karambe</w:t>
            </w:r>
          </w:p>
        </w:tc>
      </w:tr>
    </w:tbl>
    <w:p>
      <w:pPr>
        <w:pStyle w:val="Style6"/>
        <w:framePr w:w="6960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13. Pnt. Ribka S.</w:t>
      </w:r>
    </w:p>
    <w:p>
      <w:pPr>
        <w:framePr w:w="696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105" w:left="1274" w:right="2594" w:bottom="210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517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AGAMA REPUBLIK INDONESIA</w:t>
        <w:br/>
        <w:t>SEKOLAH TINGGI AGAMA KRISTEN NEGERI TORAJA</w:t>
        <w:br/>
      </w:r>
      <w:r>
        <w:rPr>
          <w:rStyle w:val="CharStyle14"/>
          <w:b w:val="0"/>
          <w:bCs w:val="0"/>
        </w:rPr>
        <w:t xml:space="preserve">Jl. Pongtiku, Pao : Telp. (0423) 23632; </w:t>
      </w:r>
      <w:r>
        <w:rPr>
          <w:rStyle w:val="CharStyle14"/>
          <w:lang w:val="en-US" w:eastAsia="en-US" w:bidi="en-US"/>
          <w:b w:val="0"/>
          <w:bCs w:val="0"/>
        </w:rPr>
        <w:t xml:space="preserve">Fax. </w:t>
      </w:r>
      <w:r>
        <w:rPr>
          <w:rStyle w:val="CharStyle14"/>
          <w:b w:val="0"/>
          <w:bCs w:val="0"/>
        </w:rPr>
        <w:t>(0423) 23632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>
          <w:rStyle w:val="CharStyle15"/>
        </w:rPr>
        <w:instrText> HYPERLINK "http://www.Stakntoraia.net" </w:instrText>
      </w:r>
      <w:r>
        <w:fldChar w:fldCharType="separate"/>
      </w:r>
      <w:r>
        <w:rPr>
          <w:rStyle w:val="Hyperlink"/>
          <w:b/>
          <w:bCs/>
        </w:rPr>
        <w:t>http://www.Stakntoraia.net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98" w:line="240" w:lineRule="exact"/>
        <w:ind w:left="0" w:right="24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4pt;margin-top:-89.05pt;width:62.4pt;height:58.55pt;z-index:-125829376;mso-wrap-distance-left:5.pt;mso-wrap-distance-right:5.1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5"/>
        </w:rPr>
        <w:t>LEMBARAN KONSULTASI</w:t>
      </w:r>
    </w:p>
    <w:p>
      <w:pPr>
        <w:pStyle w:val="Style3"/>
        <w:tabs>
          <w:tab w:leader="none" w:pos="2206" w:val="right"/>
          <w:tab w:leader="none" w:pos="23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6" w:lineRule="exact"/>
        <w:ind w:left="0" w:right="59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 Mahasiswa : Agustina Sanda NIRM</w:t>
        <w:tab/>
        <w:t>:</w:t>
        <w:tab/>
        <w:t>2003 1695</w:t>
      </w:r>
    </w:p>
    <w:p>
      <w:pPr>
        <w:pStyle w:val="Style3"/>
        <w:tabs>
          <w:tab w:leader="none" w:pos="2206" w:val="right"/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pict>
          <v:shape id="_x0000_s1027" type="#_x0000_t75" style="position:absolute;margin-left:356.55pt;margin-top:415.4pt;width:177.6pt;height:73.45pt;z-index:-125829375;mso-wrap-distance-left:5.pt;mso-wrap-distance-top:12.pt;mso-wrap-distance-right:5.pt;mso-wrap-distance-bottom:20.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Judul Skripsi</w:t>
        <w:tab/>
        <w:t>:</w:t>
        <w:tab/>
        <w:t>Tanggung Jawab Majelis Gereja</w:t>
      </w:r>
    </w:p>
    <w:tbl>
      <w:tblPr>
        <w:tblOverlap w:val="never"/>
        <w:tblLayout w:type="fixed"/>
        <w:jc w:val="center"/>
      </w:tblPr>
      <w:tblGrid>
        <w:gridCol w:w="738"/>
        <w:gridCol w:w="1449"/>
        <w:gridCol w:w="4062"/>
        <w:gridCol w:w="1818"/>
        <w:gridCol w:w="2003"/>
      </w:tblGrid>
      <w:tr>
        <w:trPr>
          <w:trHeight w:val="6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0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0"/>
              </w:rPr>
              <w:t>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Materi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Tanggal Telah Diselesaikan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10"/>
              </w:rPr>
              <w:t>Paraf</w:t>
            </w:r>
          </w:p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10"/>
              </w:rPr>
              <w:t>Pembimbing</w:t>
            </w:r>
          </w:p>
        </w:tc>
      </w:tr>
      <w:tr>
        <w:trPr>
          <w:trHeight w:val="8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30</w:t>
            </w:r>
            <w:r>
              <w:rPr>
                <w:rStyle w:val="CharStyle17"/>
              </w:rPr>
              <w:t xml:space="preserve"> &gt;a\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40" w:lineRule="exact"/>
              <w:ind w:left="0" w:right="0" w:firstLine="0"/>
            </w:pPr>
            <w:r>
              <w:rPr>
                <w:rStyle w:val="CharStyle10"/>
              </w:rPr>
              <w:t xml:space="preserve">' </w:t>
            </w:r>
            <w:r>
              <w:rPr>
                <w:rStyle w:val="CharStyle18"/>
              </w:rPr>
              <w:t>J</w:t>
            </w:r>
          </w:p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40" w:lineRule="exact"/>
              <w:ind w:left="0" w:right="0" w:firstLine="0"/>
            </w:pPr>
            <w:r>
              <w:rPr>
                <w:rStyle w:val="CharStyle10"/>
              </w:rPr>
              <w:t>- U0Cu(ba)l dk|.|nr (Si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#&gt;J/Vu </w:t>
            </w:r>
            <w:r>
              <w:rPr>
                <w:rStyle w:val="CharStyle18"/>
              </w:rPr>
              <w:t>»O0p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900" w:lineRule="exact"/>
              <w:ind w:left="700" w:right="0" w:firstLine="0"/>
            </w:pPr>
            <w:r>
              <w:rPr>
                <w:rStyle w:val="CharStyle19"/>
              </w:rPr>
              <w:t>%</w:t>
            </w:r>
          </w:p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80" w:lineRule="exact"/>
              <w:ind w:left="0" w:right="0" w:firstLine="0"/>
            </w:pPr>
            <w:r>
              <w:rPr>
                <w:rStyle w:val="CharStyle20"/>
              </w:rPr>
              <w:t>"</w:t>
            </w:r>
          </w:p>
        </w:tc>
      </w:tr>
      <w:tr>
        <w:trPr>
          <w:trHeight w:val="8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3-000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"/>
              </w:numPr>
              <w:framePr w:w="10071" w:wrap="notBeside" w:vAnchor="text" w:hAnchor="text" w:xAlign="center" w:y="1"/>
              <w:tabs>
                <w:tab w:leader="none" w:pos="17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40" w:lineRule="exact"/>
              <w:ind w:left="0" w:right="0" w:firstLine="0"/>
            </w:pPr>
            <w:r>
              <w:rPr>
                <w:rStyle w:val="CharStyle10"/>
              </w:rPr>
              <w:t xml:space="preserve">ptrbwte’t'N </w:t>
            </w:r>
            <w:r>
              <w:rPr>
                <w:rStyle w:val="CharStyle21"/>
              </w:rPr>
              <w:t>QqG</w:t>
            </w:r>
            <w:r>
              <w:rPr>
                <w:rStyle w:val="CharStyle18"/>
                <w:lang w:val="en-US" w:eastAsia="en-US" w:bidi="en-US"/>
              </w:rPr>
              <w:t xml:space="preserve"> </w:t>
            </w:r>
            <w:r>
              <w:rPr>
                <w:rStyle w:val="CharStyle18"/>
              </w:rPr>
              <w:t>l</w:t>
            </w:r>
          </w:p>
          <w:p>
            <w:pPr>
              <w:pStyle w:val="Style3"/>
              <w:numPr>
                <w:ilvl w:val="0"/>
                <w:numId w:val="3"/>
              </w:numPr>
              <w:framePr w:w="10071" w:wrap="notBeside" w:vAnchor="text" w:hAnchor="text" w:xAlign="center" w:y="1"/>
              <w:tabs>
                <w:tab w:leader="none" w:pos="205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40" w:lineRule="exact"/>
              <w:ind w:left="0" w:right="0" w:firstLine="0"/>
            </w:pPr>
            <w:r>
              <w:rPr>
                <w:rStyle w:val="CharStyle10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2T JvG </w:t>
            </w:r>
            <w:r>
              <w:rPr>
                <w:rStyle w:val="CharStyle18"/>
              </w:rPr>
              <w:t>£COp.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71" w:wrap="notBeside" w:vAnchor="text" w:hAnchor="text" w:xAlign="center" w:y="1"/>
              <w:tabs>
                <w:tab w:leader="hyphen" w:pos="517" w:val="left"/>
                <w:tab w:leader="hyphen" w:pos="141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40" w:lineRule="exact"/>
              <w:ind w:left="0" w:right="0" w:firstLine="0"/>
            </w:pPr>
            <w:r>
              <w:rPr>
                <w:rStyle w:val="CharStyle10"/>
              </w:rPr>
              <w:tab/>
            </w:r>
            <w:r>
              <w:rPr>
                <w:rStyle w:val="CharStyle18"/>
              </w:rPr>
              <w:t>f</w:t>
            </w:r>
            <w:r>
              <w:rPr>
                <w:rStyle w:val="CharStyle10"/>
              </w:rPr>
              <w:tab/>
            </w:r>
          </w:p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95" w:lineRule="exact"/>
              <w:ind w:left="260" w:right="0" w:hanging="260"/>
            </w:pPr>
            <w:r>
              <w:rPr>
                <w:rStyle w:val="CharStyle10"/>
              </w:rPr>
              <w:t>i*- /fyurta 2-069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5"/>
              </w:numPr>
              <w:framePr w:w="10071" w:wrap="notBeside" w:vAnchor="text" w:hAnchor="text" w:xAlign="center" w:y="1"/>
              <w:tabs>
                <w:tab w:leader="none" w:pos="20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Ycvyfc’wLdt/'' i- </w:t>
            </w:r>
            <w:r>
              <w:rPr>
                <w:rStyle w:val="CharStyle18"/>
              </w:rPr>
              <w:t>dl&amp;is'</w:t>
            </w:r>
            <w:r>
              <w:rPr>
                <w:rStyle w:val="CharStyle10"/>
              </w:rPr>
              <w:t xml:space="preserve"> fi-</w:t>
            </w:r>
          </w:p>
          <w:p>
            <w:pPr>
              <w:pStyle w:val="Style3"/>
              <w:numPr>
                <w:ilvl w:val="0"/>
                <w:numId w:val="5"/>
              </w:numPr>
              <w:framePr w:w="10071" w:wrap="notBeside" w:vAnchor="text" w:hAnchor="text" w:xAlign="center" w:y="1"/>
              <w:tabs>
                <w:tab w:leader="none" w:pos="30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KtuGwi </w:t>
            </w:r>
            <w:r>
              <w:rPr>
                <w:rStyle w:val="CharStyle18"/>
              </w:rPr>
              <w:t>Mh*</w:t>
            </w:r>
            <w:r>
              <w:rPr>
                <w:rStyle w:val="CharStyle10"/>
              </w:rPr>
              <w:t xml:space="preserve"> itf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8"/>
              </w:rPr>
              <w:t>u) 7oy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tabs>
                <w:tab w:leader="hyphen" w:pos="591" w:val="left"/>
                <w:tab w:leader="hyphen" w:pos="139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40" w:lineRule="exact"/>
              <w:ind w:left="0" w:right="0" w:firstLine="0"/>
            </w:pPr>
            <w:r>
              <w:rPr>
                <w:rStyle w:val="CharStyle10"/>
              </w:rPr>
              <w:tab/>
              <w:t>y</w:t>
              <w:tab/>
            </w:r>
          </w:p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95" w:lineRule="exact"/>
              <w:ind w:left="260" w:right="0" w:hanging="260"/>
            </w:pPr>
            <w:r>
              <w:rPr>
                <w:rStyle w:val="CharStyle18"/>
              </w:rPr>
              <w:t>as</w:t>
            </w:r>
            <w:r>
              <w:rPr>
                <w:rStyle w:val="CharStyle10"/>
              </w:rPr>
              <w:t xml:space="preserve"> AflurKtf </w:t>
            </w:r>
            <w:r>
              <w:rPr>
                <w:rStyle w:val="CharStyle18"/>
              </w:rPr>
              <w:t>Q-OQp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/^wlvf </w:t>
            </w:r>
            <w:r>
              <w:rPr>
                <w:rStyle w:val="CharStyle18"/>
              </w:rPr>
              <w:t>200)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80" w:lineRule="exact"/>
              <w:ind w:left="700" w:right="0" w:firstLine="0"/>
            </w:pPr>
            <w:r>
              <w:rPr>
                <w:rStyle w:val="CharStyle22"/>
              </w:rPr>
              <w:t>!k</w:t>
            </w:r>
          </w:p>
        </w:tc>
      </w:tr>
      <w:tr>
        <w:trPr>
          <w:trHeight w:val="8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hanging="260"/>
            </w:pPr>
            <w:r>
              <w:rPr>
                <w:rStyle w:val="CharStyle18"/>
              </w:rPr>
              <w:t>10</w:t>
            </w:r>
            <w:r>
              <w:rPr>
                <w:rStyle w:val="CharStyle10"/>
              </w:rPr>
              <w:t xml:space="preserve"> Stbftuki/ </w:t>
            </w:r>
            <w:r>
              <w:rPr>
                <w:rStyle w:val="CharStyle23"/>
              </w:rPr>
              <w:t>3.060</w:t>
            </w:r>
          </w:p>
          <w:p>
            <w:pPr>
              <w:pStyle w:val="Style3"/>
              <w:framePr w:w="10071" w:wrap="notBeside" w:vAnchor="text" w:hAnchor="text" w:xAlign="center" w:y="1"/>
              <w:tabs>
                <w:tab w:leader="hyphen" w:pos="62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ab/>
            </w:r>
            <w:r>
              <w:rPr>
                <w:rStyle w:val="CharStyle18"/>
              </w:rPr>
              <w:t>(</w:t>
            </w:r>
            <w:r>
              <w:rPr>
                <w:rStyle w:val="CharStyle10"/>
              </w:rPr>
              <w:t xml:space="preserve"> 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0" w:right="0" w:firstLine="0"/>
            </w:pPr>
            <w:r>
              <w:rPr>
                <w:rStyle w:val="CharStyle18"/>
              </w:rPr>
              <w:t>&lt;f</w:t>
            </w:r>
            <w:r>
              <w:rPr>
                <w:rStyle w:val="CharStyle17"/>
              </w:rPr>
              <w:t xml:space="preserve"> '^Ia</w:t>
            </w:r>
            <w:r>
              <w:rPr>
                <w:rStyle w:val="CharStyle18"/>
              </w:rPr>
              <w:t>r$x$''r. haio</w:t>
            </w:r>
            <w:r>
              <w:rPr>
                <w:rStyle w:val="CharStyle10"/>
              </w:rPr>
              <w:t xml:space="preserve"> T- </w:t>
            </w:r>
            <w:r>
              <w:rPr>
                <w:rStyle w:val="CharStyle18"/>
                <w:vertAlign w:val="subscript"/>
              </w:rPr>
              <w:t>r</w:t>
            </w:r>
            <w:r>
              <w:rPr>
                <w:rStyle w:val="CharStyle17"/>
              </w:rPr>
              <w:t xml:space="preserve"> t,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r </w:t>
            </w:r>
            <w:r>
              <w:rPr>
                <w:rStyle w:val="CharStyle18"/>
              </w:rPr>
              <w:t>&amp;lzk(x.tr 2ocp.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700" w:right="0" w:firstLine="0"/>
            </w:pPr>
            <w:r>
              <w:rPr>
                <w:rStyle w:val="CharStyle24"/>
              </w:rPr>
              <w:t>d/(jLs</w:t>
            </w:r>
          </w:p>
          <w:p>
            <w:pPr>
              <w:pStyle w:val="Style3"/>
              <w:framePr w:w="10071" w:wrap="notBeside" w:vAnchor="text" w:hAnchor="text" w:xAlign="center" w:y="1"/>
              <w:tabs>
                <w:tab w:leader="hyphen" w:pos="637" w:val="left"/>
                <w:tab w:leader="hyphen" w:pos="192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ab/>
              <w:t>/—</w:t>
              <w:tab/>
            </w:r>
          </w:p>
        </w:tc>
      </w:tr>
      <w:tr>
        <w:trPr>
          <w:trHeight w:val="8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9</w:t>
            </w:r>
            <w:r>
              <w:rPr>
                <w:rStyle w:val="CharStyle10"/>
              </w:rPr>
              <w:t>-OC</w:t>
            </w:r>
            <w:r>
              <w:rPr>
                <w:rStyle w:val="CharStyle2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40" w:lineRule="exact"/>
              <w:ind w:left="0" w:right="0" w:firstLine="0"/>
            </w:pPr>
            <w:r>
              <w:rPr>
                <w:rStyle w:val="CharStyle10"/>
              </w:rPr>
              <w:t>f )</w:t>
            </w:r>
          </w:p>
          <w:p>
            <w:pPr>
              <w:pStyle w:val="Style3"/>
              <w:framePr w:w="10071" w:wrap="notBeside" w:vAnchor="text" w:hAnchor="text" w:xAlign="center" w:y="1"/>
              <w:tabs>
                <w:tab w:leader="hyphen" w:pos="932" w:val="left"/>
                <w:tab w:leader="hyphen" w:pos="264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4" w:lineRule="exact"/>
              <w:ind w:left="0" w:right="0" w:firstLine="0"/>
            </w:pPr>
            <w:r>
              <w:rPr>
                <w:rStyle w:val="CharStyle17"/>
              </w:rPr>
              <w:t>^ Ua(v^</w:t>
            </w:r>
            <w:r>
              <w:rPr>
                <w:rStyle w:val="CharStyle10"/>
              </w:rPr>
              <w:t xml:space="preserve"> (VwGfeu </w:t>
            </w:r>
            <w:r>
              <w:rPr>
                <w:rStyle w:val="CharStyle25"/>
              </w:rPr>
              <w:t xml:space="preserve">Ixptty </w:t>
            </w:r>
            <w:r>
              <w:rPr>
                <w:rStyle w:val="CharStyle10"/>
              </w:rPr>
              <w:tab/>
              <w:t>1</w:t>
              <w:tab/>
              <w:t xml:space="preserve">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 xml:space="preserve">'pUAoan </w:t>
            </w:r>
            <w:r>
              <w:rPr>
                <w:rStyle w:val="CharStyle18"/>
              </w:rPr>
              <w:t>9-°L0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3-0(0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7" w:lineRule="exact"/>
              <w:ind w:left="0" w:right="0" w:firstLine="0"/>
            </w:pPr>
            <w:r>
              <w:rPr>
                <w:rStyle w:val="CharStyle10"/>
              </w:rPr>
              <w:t>$ ^-rOfwiH' ^3(0-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(8 HavH</w:t>
            </w:r>
          </w:p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0"/>
              </w:rPr>
              <w:t>9-0(0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4" w:lineRule="exact"/>
              <w:ind w:left="0" w:right="0" w:firstLine="0"/>
            </w:pPr>
            <w:r>
              <w:rPr>
                <w:rStyle w:val="CharStyle10"/>
              </w:rPr>
              <w:t xml:space="preserve">pft^rwU^ </w:t>
            </w:r>
            <w:r>
              <w:rPr>
                <w:rStyle w:val="CharStyle18"/>
              </w:rPr>
              <w:t>bb l-y $</w:t>
            </w:r>
            <w:r>
              <w:rPr>
                <w:rStyle w:val="CharStyle10"/>
              </w:rPr>
              <w:t xml:space="preserve"> (Z^tAbo^^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58" w:lineRule="exact"/>
              <w:ind w:left="0" w:right="760" w:firstLine="0"/>
            </w:pPr>
            <w:r>
              <w:rPr>
                <w:rStyle w:val="CharStyle10"/>
              </w:rPr>
              <w:t xml:space="preserve">(9 </w:t>
            </w:r>
            <w:r>
              <w:rPr>
                <w:rStyle w:val="CharStyle10"/>
                <w:lang w:val="en-US" w:eastAsia="en-US" w:bidi="en-US"/>
              </w:rPr>
              <w:t xml:space="preserve">Match </w:t>
            </w:r>
            <w:r>
              <w:rPr>
                <w:rStyle w:val="CharStyle10"/>
              </w:rPr>
              <w:t>9-otO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framePr w:w="1007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Catatan :</w:t>
      </w:r>
    </w:p>
    <w:p>
      <w:pPr>
        <w:pStyle w:val="Style6"/>
        <w:framePr w:w="1007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Pembimbing membubuhi tanda tangan terakhir (sebelah kanan bawah) bila Skripsi “sudah” selesai.</w:t>
      </w:r>
    </w:p>
    <w:p>
      <w:pPr>
        <w:framePr w:w="100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0" w:line="300" w:lineRule="exact"/>
        <w:ind w:left="20" w:right="0" w:firstLine="0"/>
      </w:pPr>
      <w:bookmarkStart w:id="0" w:name="bookmark0"/>
      <w:r>
        <w:rPr>
          <w:rStyle w:val="CharStyle28"/>
          <w:b/>
          <w:bCs/>
        </w:rPr>
        <w:t>GEREJA TORAJA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7" w:line="240" w:lineRule="exact"/>
        <w:ind w:left="20" w:right="0" w:firstLine="0"/>
      </w:pPr>
      <w:r>
        <w:pict>
          <v:shape id="_x0000_s1028" type="#_x0000_t75" style="position:absolute;margin-left:13.85pt;margin-top:-16.6pt;width:78.25pt;height:74.4pt;z-index:-125829374;mso-wrap-distance-left:5.pt;mso-wrap-distance-right:5.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(Anggota PGI)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724" w:line="305" w:lineRule="exact"/>
        <w:ind w:left="20" w:right="0" w:firstLine="0"/>
      </w:pPr>
      <w:r>
        <w:rPr>
          <w:rStyle w:val="CharStyle29"/>
        </w:rPr>
        <w:t>MAJELIS JEMAAT KARASSIK</w:t>
        <w:br/>
      </w:r>
      <w:r>
        <w:rPr>
          <w:rStyle w:val="CharStyle30"/>
        </w:rPr>
        <w:t>KLASIS RANTEPAO</w:t>
        <w:br/>
      </w:r>
      <w:r>
        <w:rPr>
          <w:rStyle w:val="CharStyle5"/>
        </w:rPr>
        <w:t xml:space="preserve">Alamat: Jl. Pongtiku II/A. Tcl. (0423) 21553 - </w:t>
      </w:r>
      <w:r>
        <w:rPr>
          <w:rStyle w:val="CharStyle31"/>
        </w:rPr>
        <w:t>RANTEPAO</w:t>
      </w:r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100" w:firstLine="0"/>
      </w:pPr>
      <w:bookmarkStart w:id="1" w:name="bookmark1"/>
      <w:r>
        <w:rPr>
          <w:rStyle w:val="CharStyle32"/>
          <w:b/>
          <w:bCs/>
        </w:rPr>
        <w:t>SURAT KETERANGAN</w:t>
      </w:r>
      <w:bookmarkEnd w:id="1"/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517" w:line="240" w:lineRule="exact"/>
        <w:ind w:left="380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NO. 018/MJK/C.3/III/2010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25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.55pt;margin-top:54.5pt;width:120.45pt;height:107.05pt;z-index:-125829373;mso-wrap-distance-left:35.55pt;mso-wrap-distance-right:350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5" w:lineRule="exact"/>
                    <w:ind w:left="0" w:right="0" w:firstLine="0"/>
                  </w:pPr>
                  <w:r>
                    <w:rPr>
                      <w:rStyle w:val="CharStyle11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5" w:lineRule="exact"/>
                    <w:ind w:left="0" w:right="0" w:firstLine="0"/>
                  </w:pPr>
                  <w:r>
                    <w:rPr>
                      <w:rStyle w:val="CharStyle11"/>
                    </w:rPr>
                    <w:t>Tempat, Tanggal lahir Jenis Kelamin Agama Alamat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33.55pt;margin-top:54.5pt;width:120.9pt;height:106.6pt;z-index:-125829372;mso-wrap-distance-left:233.55pt;mso-wrap-distance-right:151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5" w:lineRule="exact"/>
                    <w:ind w:left="0" w:right="0" w:firstLine="0"/>
                  </w:pPr>
                  <w:r>
                    <w:rPr>
                      <w:rStyle w:val="CharStyle11"/>
                    </w:rPr>
                    <w:t>AGUSTTNA S ANDA Bau, 16 September 1983 Perempuan Kristen Protestan Karassik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bertanda tangan di bawah ini, Badan Pekerja Majelis Jemaat Karassik Klasis Rantepao menerangkan bahwa: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5" w:line="43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Benar telah melaksanakan penelitian pada bulan Pebruan 2010 Jemaat Karassik Klasis Rantepao. Demikianlah Surat keterangan ini kami buat dan diberikan kepada yang bersangkutan untuk dipergunakan seperlunya.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260" w:right="0" w:firstLine="0"/>
        <w:sectPr>
          <w:pgSz w:w="12240" w:h="15840"/>
          <w:pgMar w:top="744" w:left="568" w:right="1546" w:bottom="407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Karassik, 18 Maret 2010</w:t>
      </w:r>
    </w:p>
    <w:tbl>
      <w:tblPr>
        <w:tblOverlap w:val="never"/>
        <w:tblLayout w:type="fixed"/>
        <w:jc w:val="center"/>
      </w:tblPr>
      <w:tblGrid>
        <w:gridCol w:w="762"/>
        <w:gridCol w:w="1254"/>
        <w:gridCol w:w="576"/>
        <w:gridCol w:w="706"/>
        <w:gridCol w:w="1273"/>
        <w:gridCol w:w="2834"/>
        <w:gridCol w:w="2964"/>
      </w:tblGrid>
      <w:tr>
        <w:trPr>
          <w:trHeight w:val="6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35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HALAMAN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35"/>
              </w:rPr>
              <w:t>BARIS KE 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tabs>
                <w:tab w:leader="dot" w:pos="113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.... DARI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TERTULIS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SEHARUSNYA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berupa berupa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berupa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3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penulisan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penulis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. 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3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penatua-penatua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penatua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menjalan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berjalan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3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bukan di bukan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bukan di buka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00" w:firstLine="0"/>
            </w:pPr>
            <w:r>
              <w:rPr>
                <w:rStyle w:val="CharStyle35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tetap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tetapi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lembaga atau (sekolah)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lembaga atau sekolah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yang-yang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yang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3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kebutuhan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keutuhan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3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anggot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anggota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3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Perjanjian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Perjanjian Baru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jemaah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jemaat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mengalai (pendapat ahli)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mengalami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3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alah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Allah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setiap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setia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3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anakk-anak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anak-anak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pendidika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pendidikan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kepada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tidak memakai kata kepada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3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kala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kata</w:t>
            </w:r>
          </w:p>
        </w:tc>
      </w:tr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berhadap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terhadap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populai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populasi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sendiri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sedini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dan dan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dan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3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sebagai sebagai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sebagai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6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* bawah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atay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atau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3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5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7"/>
              </w:rPr>
              <w:t>dari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6"/>
              </w:rPr>
              <w:t>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pel 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6"/>
              </w:rPr>
              <w:t>perlu</w:t>
            </w:r>
          </w:p>
        </w:tc>
      </w:tr>
    </w:tbl>
    <w:p>
      <w:pPr>
        <w:framePr w:w="1036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11"/>
      <w:pgSz w:w="12240" w:h="15840"/>
      <w:pgMar w:top="1989" w:left="593" w:right="1279" w:bottom="9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61.9pt;margin-top:70.6pt;width:71.0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</w:rPr>
                  <w:t>DAFTAR RALAT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Table caption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 + 13 pt"/>
    <w:basedOn w:val="CharStyle4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9">
    <w:name w:val="Body text (2) + 9 pt,Bold"/>
    <w:basedOn w:val="CharStyle4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3)_"/>
    <w:basedOn w:val="DefaultParagraphFont"/>
    <w:link w:val="Style12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">
    <w:name w:val="Body text (3) + 12 pt,Not Bold"/>
    <w:basedOn w:val="CharStyle13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3)"/>
    <w:basedOn w:val="CharStyle1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6">
    <w:name w:val="Body text (2) + Corbel,Spacing 1 pt"/>
    <w:basedOn w:val="CharStyle4"/>
    <w:rPr>
      <w:lang w:val="id-ID" w:eastAsia="id-ID" w:bidi="id-ID"/>
      <w:sz w:val="24"/>
      <w:szCs w:val="24"/>
      <w:rFonts w:ascii="Corbel" w:eastAsia="Corbel" w:hAnsi="Corbel" w:cs="Corbel"/>
      <w:w w:val="100"/>
      <w:spacing w:val="20"/>
      <w:color w:val="000000"/>
      <w:position w:val="0"/>
    </w:rPr>
  </w:style>
  <w:style w:type="character" w:customStyle="1" w:styleId="CharStyle17">
    <w:name w:val="Body text (2) + Small Caps"/>
    <w:basedOn w:val="CharStyle4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2) + Italic,Spacing 0 pt"/>
    <w:basedOn w:val="CharStyle4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9">
    <w:name w:val="Body text (2) + MS Reference Sans Serif,45 pt"/>
    <w:basedOn w:val="CharStyle4"/>
    <w:rPr>
      <w:lang w:val="id-ID" w:eastAsia="id-ID" w:bidi="id-ID"/>
      <w:sz w:val="90"/>
      <w:szCs w:val="90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20">
    <w:name w:val="Body text (2) + Trebuchet MS,4 pt"/>
    <w:basedOn w:val="CharStyle4"/>
    <w:rPr>
      <w:lang w:val="id-ID" w:eastAsia="id-ID" w:bidi="id-ID"/>
      <w:sz w:val="8"/>
      <w:szCs w:val="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1">
    <w:name w:val="Body text (2) + Italic,Small Caps,Spacing 0 pt"/>
    <w:basedOn w:val="CharStyle4"/>
    <w:rPr>
      <w:lang w:val="en-US" w:eastAsia="en-US" w:bidi="en-US"/>
      <w:i/>
      <w:iCs/>
      <w:smallCaps/>
      <w:sz w:val="24"/>
      <w:szCs w:val="24"/>
      <w:w w:val="100"/>
      <w:spacing w:val="-10"/>
      <w:color w:val="000000"/>
      <w:position w:val="0"/>
    </w:rPr>
  </w:style>
  <w:style w:type="character" w:customStyle="1" w:styleId="CharStyle22">
    <w:name w:val="Body text (2) + 49 pt,Italic,Small Caps,Spacing -9 pt"/>
    <w:basedOn w:val="CharStyle4"/>
    <w:rPr>
      <w:lang w:val="id-ID" w:eastAsia="id-ID" w:bidi="id-ID"/>
      <w:i/>
      <w:iCs/>
      <w:smallCaps/>
      <w:sz w:val="98"/>
      <w:szCs w:val="98"/>
      <w:w w:val="100"/>
      <w:spacing w:val="-190"/>
      <w:color w:val="000000"/>
      <w:position w:val="0"/>
    </w:rPr>
  </w:style>
  <w:style w:type="character" w:customStyle="1" w:styleId="CharStyle23">
    <w:name w:val="Body text (2) + Corbel,Spacing 0 pt"/>
    <w:basedOn w:val="CharStyle4"/>
    <w:rPr>
      <w:lang w:val="id-ID" w:eastAsia="id-ID" w:bidi="id-ID"/>
      <w:sz w:val="24"/>
      <w:szCs w:val="24"/>
      <w:rFonts w:ascii="Corbel" w:eastAsia="Corbel" w:hAnsi="Corbel" w:cs="Corbel"/>
      <w:w w:val="100"/>
      <w:spacing w:val="-10"/>
      <w:color w:val="000000"/>
      <w:position w:val="0"/>
    </w:rPr>
  </w:style>
  <w:style w:type="character" w:customStyle="1" w:styleId="CharStyle24">
    <w:name w:val="Body text (2) + 31 pt,Bold,Italic,Spacing -3 pt"/>
    <w:basedOn w:val="CharStyle4"/>
    <w:rPr>
      <w:lang w:val="id-ID" w:eastAsia="id-ID" w:bidi="id-ID"/>
      <w:b/>
      <w:bCs/>
      <w:i/>
      <w:iCs/>
      <w:sz w:val="62"/>
      <w:szCs w:val="62"/>
      <w:w w:val="100"/>
      <w:spacing w:val="-60"/>
      <w:color w:val="000000"/>
      <w:position w:val="0"/>
    </w:rPr>
  </w:style>
  <w:style w:type="character" w:customStyle="1" w:styleId="CharStyle25">
    <w:name w:val="Body text (2) + Italic,Spacing 0 pt"/>
    <w:basedOn w:val="CharStyle4"/>
    <w:rPr>
      <w:lang w:val="en-US" w:eastAsia="en-US" w:bidi="en-US"/>
      <w:i/>
      <w:iCs/>
      <w:sz w:val="24"/>
      <w:szCs w:val="24"/>
      <w:w w:val="100"/>
      <w:spacing w:val="10"/>
      <w:color w:val="000000"/>
      <w:position w:val="0"/>
    </w:rPr>
  </w:style>
  <w:style w:type="character" w:customStyle="1" w:styleId="CharStyle27">
    <w:name w:val="Heading #1_"/>
    <w:basedOn w:val="DefaultParagraphFont"/>
    <w:link w:val="Style26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8">
    <w:name w:val="Heading #1 + Spacing 8 pt"/>
    <w:basedOn w:val="CharStyle27"/>
    <w:rPr>
      <w:lang w:val="id-ID" w:eastAsia="id-ID" w:bidi="id-ID"/>
      <w:w w:val="100"/>
      <w:spacing w:val="160"/>
      <w:color w:val="000000"/>
      <w:position w:val="0"/>
    </w:rPr>
  </w:style>
  <w:style w:type="character" w:customStyle="1" w:styleId="CharStyle29">
    <w:name w:val="Body text (2) + 15 pt,Bold"/>
    <w:basedOn w:val="CharStyle4"/>
    <w:rPr>
      <w:lang w:val="id-ID" w:eastAsia="id-ID" w:bidi="id-ID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30">
    <w:name w:val="Body text (2) + 13 pt,Bold"/>
    <w:basedOn w:val="CharStyle4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31">
    <w:name w:val="Body text (2) + Spacing 3 pt"/>
    <w:basedOn w:val="CharStyle4"/>
    <w:rPr>
      <w:lang w:val="id-ID" w:eastAsia="id-ID" w:bidi="id-ID"/>
      <w:u w:val="single"/>
      <w:sz w:val="24"/>
      <w:szCs w:val="24"/>
      <w:w w:val="100"/>
      <w:spacing w:val="60"/>
      <w:color w:val="000000"/>
      <w:position w:val="0"/>
    </w:rPr>
  </w:style>
  <w:style w:type="character" w:customStyle="1" w:styleId="CharStyle32">
    <w:name w:val="Heading #1"/>
    <w:basedOn w:val="CharStyle2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4">
    <w:name w:val="Body text (4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0"/>
    </w:rPr>
  </w:style>
  <w:style w:type="character" w:customStyle="1" w:styleId="CharStyle35">
    <w:name w:val="Body text (2) + Franklin Gothic Heavy,9 pt,Bold"/>
    <w:basedOn w:val="CharStyle4"/>
    <w:rPr>
      <w:lang w:val="id-ID" w:eastAsia="id-ID" w:bidi="id-ID"/>
      <w:b/>
      <w:bCs/>
      <w:sz w:val="18"/>
      <w:szCs w:val="1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6">
    <w:name w:val="Body text (2) + Franklin Gothic Heavy,8 pt"/>
    <w:basedOn w:val="CharStyle4"/>
    <w:rPr>
      <w:lang w:val="id-ID" w:eastAsia="id-ID" w:bidi="id-ID"/>
      <w:sz w:val="16"/>
      <w:szCs w:val="1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7">
    <w:name w:val="Body text (2) + Trebuchet MS,8.5 pt,Italic"/>
    <w:basedOn w:val="CharStyle4"/>
    <w:rPr>
      <w:lang w:val="id-ID" w:eastAsia="id-ID" w:bidi="id-ID"/>
      <w:i/>
      <w:iCs/>
      <w:sz w:val="17"/>
      <w:szCs w:val="17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9">
    <w:name w:val="Header or footer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40">
    <w:name w:val="Header or footer"/>
    <w:basedOn w:val="CharStyle39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after="30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Table caption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jc w:val="center"/>
      <w:spacing w:after="480" w:line="28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6">
    <w:name w:val="Heading #1"/>
    <w:basedOn w:val="Normal"/>
    <w:link w:val="CharStyle27"/>
    <w:pPr>
      <w:widowControl w:val="0"/>
      <w:shd w:val="clear" w:color="auto" w:fill="FFFFFF"/>
      <w:jc w:val="center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3">
    <w:name w:val="Body text (4)"/>
    <w:basedOn w:val="Normal"/>
    <w:link w:val="CharStyle34"/>
    <w:pPr>
      <w:widowControl w:val="0"/>
      <w:shd w:val="clear" w:color="auto" w:fill="FFFFFF"/>
      <w:spacing w:before="60" w:after="7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20"/>
    </w:rPr>
  </w:style>
  <w:style w:type="paragraph" w:customStyle="1" w:styleId="Style38">
    <w:name w:val="Header or footer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