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numPr>
          <w:ilvl w:val="0"/>
          <w:numId w:val="1"/>
        </w:numPr>
        <w:tabs>
          <w:tab w:leader="none" w:pos="42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Panduan Pertanyaan Wawancara</w:t>
      </w:r>
    </w:p>
    <w:p>
      <w:pPr>
        <w:pStyle w:val="Style3"/>
        <w:numPr>
          <w:ilvl w:val="0"/>
          <w:numId w:val="3"/>
        </w:numPr>
        <w:tabs>
          <w:tab w:leader="none" w:pos="83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 yang anda ketahui tentang </w:t>
      </w:r>
      <w:r>
        <w:rPr>
          <w:rStyle w:val="CharStyle5"/>
        </w:rPr>
        <w:t>Tongkonan</w:t>
      </w:r>
      <w:r>
        <w:rPr>
          <w:lang w:val="id-ID" w:eastAsia="id-ID" w:bidi="id-ID"/>
          <w:w w:val="100"/>
          <w:spacing w:val="0"/>
          <w:color w:val="000000"/>
          <w:position w:val="0"/>
        </w:rPr>
        <w:t>?</w:t>
      </w:r>
    </w:p>
    <w:p>
      <w:pPr>
        <w:pStyle w:val="Style3"/>
        <w:numPr>
          <w:ilvl w:val="0"/>
          <w:numId w:val="3"/>
        </w:numPr>
        <w:tabs>
          <w:tab w:leader="none" w:pos="83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 tujuan dari </w:t>
      </w:r>
      <w:r>
        <w:rPr>
          <w:rStyle w:val="CharStyle5"/>
        </w:rPr>
        <w:t>Tongkonan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yang anda ketahui?</w:t>
      </w:r>
    </w:p>
    <w:p>
      <w:pPr>
        <w:pStyle w:val="Style3"/>
        <w:numPr>
          <w:ilvl w:val="0"/>
          <w:numId w:val="3"/>
        </w:numPr>
        <w:widowControl w:val="0"/>
        <w:keepNext w:val="0"/>
        <w:keepLines w:val="0"/>
        <w:shd w:val="clear" w:color="auto" w:fill="auto"/>
        <w:bidi w:val="0"/>
        <w:spacing w:before="0" w:after="0"/>
        <w:ind w:left="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Dari mana asal usul bahwa </w:t>
      </w:r>
      <w:r>
        <w:rPr>
          <w:rStyle w:val="CharStyle5"/>
        </w:rPr>
        <w:t>Tongkonan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bisa ditempati memecahkan masalah?</w:t>
      </w:r>
    </w:p>
    <w:p>
      <w:pPr>
        <w:pStyle w:val="Style3"/>
        <w:numPr>
          <w:ilvl w:val="0"/>
          <w:numId w:val="3"/>
        </w:numPr>
        <w:tabs>
          <w:tab w:leader="none" w:pos="83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cara penyelesaian masalah yang di adakan dalam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/>
        <w:ind w:left="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Tongkonan</w:t>
      </w:r>
      <w:r>
        <w:rPr>
          <w:rStyle w:val="CharStyle8"/>
          <w:i w:val="0"/>
          <w:iCs w:val="0"/>
        </w:rPr>
        <w:t>?</w:t>
      </w:r>
    </w:p>
    <w:p>
      <w:pPr>
        <w:pStyle w:val="Style3"/>
        <w:numPr>
          <w:ilvl w:val="0"/>
          <w:numId w:val="3"/>
        </w:numPr>
        <w:tabs>
          <w:tab w:leader="none" w:pos="83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Siapakah yang biasa terlibat sebagai pihak yang dapat menyelesaikan masalah di </w:t>
      </w:r>
      <w:r>
        <w:rPr>
          <w:rStyle w:val="CharStyle5"/>
        </w:rPr>
        <w:t>Tongkonan</w:t>
      </w:r>
      <w:r>
        <w:rPr>
          <w:lang w:val="id-ID" w:eastAsia="id-ID" w:bidi="id-ID"/>
          <w:w w:val="100"/>
          <w:spacing w:val="0"/>
          <w:color w:val="000000"/>
          <w:position w:val="0"/>
        </w:rPr>
        <w:t>?</w:t>
      </w:r>
    </w:p>
    <w:p>
      <w:pPr>
        <w:pStyle w:val="Style3"/>
        <w:numPr>
          <w:ilvl w:val="0"/>
          <w:numId w:val="3"/>
        </w:numPr>
        <w:widowControl w:val="0"/>
        <w:keepNext w:val="0"/>
        <w:keepLines w:val="0"/>
        <w:shd w:val="clear" w:color="auto" w:fill="auto"/>
        <w:bidi w:val="0"/>
        <w:spacing w:before="0" w:after="0" w:line="648" w:lineRule="exact"/>
        <w:ind w:left="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teknik yang digunakan dalam menyelesaikan masalah di </w:t>
      </w:r>
      <w:r>
        <w:rPr>
          <w:rStyle w:val="CharStyle5"/>
        </w:rPr>
        <w:t>Tongkonan</w:t>
      </w:r>
    </w:p>
    <w:p>
      <w:pPr>
        <w:pStyle w:val="Style3"/>
        <w:numPr>
          <w:ilvl w:val="0"/>
          <w:numId w:val="3"/>
        </w:numPr>
        <w:tabs>
          <w:tab w:leader="none" w:pos="838" w:val="left"/>
        </w:tabs>
        <w:widowControl w:val="0"/>
        <w:keepNext w:val="0"/>
        <w:keepLines w:val="0"/>
        <w:shd w:val="clear" w:color="auto" w:fill="auto"/>
        <w:bidi w:val="0"/>
        <w:spacing w:before="0" w:after="0" w:line="619" w:lineRule="exact"/>
        <w:ind w:left="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Tongkonana sebagai pastoral?</w:t>
      </w:r>
    </w:p>
    <w:p>
      <w:pPr>
        <w:pStyle w:val="Style3"/>
        <w:numPr>
          <w:ilvl w:val="0"/>
          <w:numId w:val="1"/>
        </w:numPr>
        <w:tabs>
          <w:tab w:leader="none" w:pos="423" w:val="left"/>
        </w:tabs>
        <w:widowControl w:val="0"/>
        <w:keepNext w:val="0"/>
        <w:keepLines w:val="0"/>
        <w:shd w:val="clear" w:color="auto" w:fill="auto"/>
        <w:bidi w:val="0"/>
        <w:spacing w:before="0" w:after="0" w:line="61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Panduan Pertanyaan Observasi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61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Dalam pengamatan (observasi) yang dilakukan adalah mengamati </w:t>
      </w:r>
      <w:r>
        <w:rPr>
          <w:rStyle w:val="CharStyle5"/>
        </w:rPr>
        <w:t>Tongkonan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sebagai tempat memecahkan masalah di Lembang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Parandangan.</w:t>
      </w:r>
    </w:p>
    <w:p>
      <w:pPr>
        <w:pStyle w:val="Style3"/>
        <w:numPr>
          <w:ilvl w:val="0"/>
          <w:numId w:val="5"/>
        </w:numPr>
        <w:tabs>
          <w:tab w:leader="none" w:pos="96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Pemahaman tentang </w:t>
      </w:r>
      <w:r>
        <w:rPr>
          <w:rStyle w:val="CharStyle5"/>
        </w:rPr>
        <w:t>Tongkonanl</w:t>
      </w:r>
    </w:p>
    <w:p>
      <w:pPr>
        <w:pStyle w:val="Style3"/>
        <w:numPr>
          <w:ilvl w:val="0"/>
          <w:numId w:val="5"/>
        </w:numPr>
        <w:tabs>
          <w:tab w:leader="none" w:pos="97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Cara tetua adat menyelesaikan masalah!</w:t>
      </w:r>
    </w:p>
    <w:p>
      <w:pPr>
        <w:pStyle w:val="Style3"/>
        <w:numPr>
          <w:ilvl w:val="0"/>
          <w:numId w:val="5"/>
        </w:numPr>
        <w:tabs>
          <w:tab w:leader="none" w:pos="97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Peran </w:t>
      </w:r>
      <w:r>
        <w:rPr>
          <w:rStyle w:val="CharStyle5"/>
          <w:lang w:val="en-US" w:eastAsia="en-US" w:bidi="en-US"/>
        </w:rPr>
        <w:t xml:space="preserve">to </w:t>
      </w:r>
      <w:r>
        <w:rPr>
          <w:rStyle w:val="CharStyle5"/>
        </w:rPr>
        <w:t>mina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dalam </w:t>
      </w:r>
      <w:r>
        <w:rPr>
          <w:rStyle w:val="CharStyle5"/>
        </w:rPr>
        <w:t>Tongkonan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untuk menyelesaikan masalah!</w:t>
      </w:r>
    </w:p>
    <w:sectPr>
      <w:footnotePr>
        <w:pos w:val="pageBottom"/>
        <w:numFmt w:val="decimal"/>
        <w:numRestart w:val="continuous"/>
      </w:footnotePr>
      <w:pgSz w:w="12240" w:h="15840"/>
      <w:pgMar w:top="3230" w:left="2890" w:right="1796" w:bottom="287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Palatino Linotype" w:eastAsia="Palatino Linotype" w:hAnsi="Palatino Linotype" w:cs="Palatino Linotype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Palatino Linotype" w:eastAsia="Palatino Linotype" w:hAnsi="Palatino Linotype" w:cs="Palatino Linotype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Palatino Linotype" w:eastAsia="Palatino Linotype" w:hAnsi="Palatino Linotype" w:cs="Palatino Linotype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5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7">
    <w:name w:val="Body text (3)_"/>
    <w:basedOn w:val="DefaultParagraphFont"/>
    <w:link w:val="Style6"/>
    <w:rPr>
      <w:b w:val="0"/>
      <w:bCs w:val="0"/>
      <w:i/>
      <w:iCs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8">
    <w:name w:val="Body text (3) + Not Italic"/>
    <w:basedOn w:val="CharStyle7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both"/>
      <w:spacing w:line="626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6">
    <w:name w:val="Body text (3)"/>
    <w:basedOn w:val="Normal"/>
    <w:link w:val="CharStyle7"/>
    <w:pPr>
      <w:widowControl w:val="0"/>
      <w:shd w:val="clear" w:color="auto" w:fill="FFFFFF"/>
      <w:jc w:val="both"/>
      <w:spacing w:line="626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CCI_000300.pdf</dc:title>
  <dc:subject/>
  <dc:creator>HP</dc:creator>
  <cp:keywords/>
</cp:coreProperties>
</file>