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1D9C" w:rsidRDefault="00A11D9C">
      <w:pPr>
        <w:spacing w:before="100" w:after="100" w:line="240" w:lineRule="exact"/>
        <w:rPr>
          <w:sz w:val="19"/>
          <w:szCs w:val="19"/>
        </w:rPr>
      </w:pPr>
    </w:p>
    <w:p w:rsidR="00A11D9C" w:rsidRDefault="00A11D9C">
      <w:pPr>
        <w:rPr>
          <w:sz w:val="2"/>
          <w:szCs w:val="2"/>
        </w:rPr>
        <w:sectPr w:rsidR="00A11D9C">
          <w:headerReference w:type="default" r:id="rId7"/>
          <w:headerReference w:type="first" r:id="rId8"/>
          <w:footerReference w:type="first" r:id="rId9"/>
          <w:footnotePr>
            <w:numStart w:val="5"/>
          </w:footnotePr>
          <w:pgSz w:w="12240" w:h="15840"/>
          <w:pgMar w:top="955" w:right="0" w:bottom="1266" w:left="0" w:header="0" w:footer="3" w:gutter="0"/>
          <w:pgNumType w:start="7"/>
          <w:cols w:space="720"/>
          <w:noEndnote/>
          <w:titlePg/>
          <w:docGrid w:linePitch="360"/>
        </w:sectPr>
      </w:pPr>
    </w:p>
    <w:p w:rsidR="00A11D9C" w:rsidRPr="00F33220" w:rsidRDefault="00F33220">
      <w:pPr>
        <w:pStyle w:val="Heading20"/>
        <w:keepNext/>
        <w:keepLines/>
        <w:shd w:val="clear" w:color="auto" w:fill="auto"/>
        <w:spacing w:after="33" w:line="220" w:lineRule="exact"/>
        <w:ind w:left="20"/>
        <w:rPr>
          <w:b/>
          <w:bCs/>
        </w:rPr>
      </w:pPr>
      <w:bookmarkStart w:id="0" w:name="bookmark0"/>
      <w:r w:rsidRPr="00F33220">
        <w:rPr>
          <w:b/>
          <w:bCs/>
        </w:rPr>
        <w:t>KAJIAN PUSTAKA</w:t>
      </w:r>
      <w:bookmarkEnd w:id="0"/>
    </w:p>
    <w:p w:rsidR="00A11D9C" w:rsidRDefault="00F33220">
      <w:pPr>
        <w:pStyle w:val="Bodytext30"/>
        <w:numPr>
          <w:ilvl w:val="0"/>
          <w:numId w:val="1"/>
        </w:numPr>
        <w:shd w:val="clear" w:color="auto" w:fill="auto"/>
        <w:tabs>
          <w:tab w:val="left" w:pos="467"/>
        </w:tabs>
        <w:spacing w:before="0"/>
      </w:pPr>
      <w:proofErr w:type="spellStart"/>
      <w:r>
        <w:t>Peneiitian</w:t>
      </w:r>
      <w:proofErr w:type="spellEnd"/>
      <w:r>
        <w:t xml:space="preserve"> Tindakan </w:t>
      </w:r>
      <w:proofErr w:type="spellStart"/>
      <w:r>
        <w:t>Kelas</w:t>
      </w:r>
      <w:proofErr w:type="spellEnd"/>
      <w:r>
        <w:t xml:space="preserve"> (PTK)</w:t>
      </w:r>
    </w:p>
    <w:p w:rsidR="00A11D9C" w:rsidRDefault="00F33220">
      <w:pPr>
        <w:pStyle w:val="Bodytext20"/>
        <w:numPr>
          <w:ilvl w:val="0"/>
          <w:numId w:val="2"/>
        </w:numPr>
        <w:shd w:val="clear" w:color="auto" w:fill="auto"/>
        <w:tabs>
          <w:tab w:val="left" w:pos="796"/>
        </w:tabs>
        <w:ind w:left="500" w:firstLine="0"/>
      </w:pPr>
      <w:proofErr w:type="spellStart"/>
      <w:r>
        <w:t>Pengertian</w:t>
      </w:r>
      <w:proofErr w:type="spellEnd"/>
      <w:r>
        <w:t xml:space="preserve"> Model </w:t>
      </w:r>
      <w:proofErr w:type="spellStart"/>
      <w:r>
        <w:t>Peneiitian</w:t>
      </w:r>
      <w:proofErr w:type="spellEnd"/>
      <w:r>
        <w:t xml:space="preserve"> Tindakan </w:t>
      </w:r>
      <w:proofErr w:type="spellStart"/>
      <w:r>
        <w:t>Kelas</w:t>
      </w:r>
      <w:proofErr w:type="spellEnd"/>
    </w:p>
    <w:p w:rsidR="00A11D9C" w:rsidRDefault="00F33220">
      <w:pPr>
        <w:pStyle w:val="Bodytext20"/>
        <w:shd w:val="clear" w:color="auto" w:fill="auto"/>
        <w:ind w:left="800" w:firstLine="780"/>
      </w:pPr>
      <w:r>
        <w:t xml:space="preserve">Jenis </w:t>
      </w:r>
      <w:proofErr w:type="spellStart"/>
      <w:r>
        <w:t>peneiitian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peneiitian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(PTK). </w:t>
      </w:r>
      <w:proofErr w:type="spellStart"/>
      <w:r>
        <w:t>Peneiitian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yang </w:t>
      </w:r>
      <w:proofErr w:type="spellStart"/>
      <w:r>
        <w:t>merancangkan</w:t>
      </w:r>
      <w:proofErr w:type="spellEnd"/>
      <w:r>
        <w:t xml:space="preserve"> dan </w:t>
      </w:r>
      <w:proofErr w:type="spellStart"/>
      <w:r>
        <w:t>menanggulangi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dal am </w:t>
      </w:r>
      <w:proofErr w:type="spellStart"/>
      <w:r>
        <w:t>kelas</w:t>
      </w:r>
      <w:proofErr w:type="spellEnd"/>
      <w:r>
        <w:t xml:space="preserve">. </w:t>
      </w:r>
      <w:proofErr w:type="spellStart"/>
      <w:r>
        <w:t>Peneiitian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pennasalahan</w:t>
      </w:r>
      <w:proofErr w:type="spellEnd"/>
      <w:r>
        <w:t xml:space="preserve"> yang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oleh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. Tindakan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dan </w:t>
      </w:r>
      <w:proofErr w:type="spellStart"/>
      <w:r>
        <w:t>berlandaskan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rasional</w:t>
      </w:r>
      <w:proofErr w:type="spellEnd"/>
      <w:r>
        <w:t xml:space="preserve"> dan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. </w:t>
      </w:r>
      <w:proofErr w:type="spellStart"/>
      <w:r>
        <w:t>Peneiitian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mertingkatkan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guru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pembelajara</w:t>
      </w:r>
      <w:r>
        <w:t>n</w:t>
      </w:r>
      <w:proofErr w:type="spellEnd"/>
      <w:r>
        <w:t xml:space="preserve">,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p w:rsidR="00A11D9C" w:rsidRDefault="00F33220">
      <w:pPr>
        <w:pStyle w:val="Bodytext20"/>
        <w:shd w:val="clear" w:color="auto" w:fill="auto"/>
        <w:spacing w:line="610" w:lineRule="exact"/>
        <w:ind w:left="800" w:firstLine="780"/>
      </w:pPr>
      <w:r>
        <w:t xml:space="preserve">Model PTK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peneiitian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model </w:t>
      </w:r>
      <w:proofErr w:type="spellStart"/>
      <w:r>
        <w:t>Kemnis</w:t>
      </w:r>
      <w:proofErr w:type="spellEnd"/>
      <w:r>
        <w:t xml:space="preserve"> </w:t>
      </w:r>
      <w:r>
        <w:rPr>
          <w:rStyle w:val="Bodytext2Italic"/>
        </w:rPr>
        <w:t>&amp;</w:t>
      </w:r>
      <w:r>
        <w:t xml:space="preserve"> MC Taggart.</w:t>
      </w:r>
      <w:r>
        <w:rPr>
          <w:vertAlign w:val="superscript"/>
        </w:rPr>
        <w:footnoteReference w:id="1"/>
      </w:r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Kemnis</w:t>
      </w:r>
      <w:proofErr w:type="spellEnd"/>
      <w:r>
        <w:t xml:space="preserve"> &amp; MC Taggart </w:t>
      </w:r>
      <w:proofErr w:type="spellStart"/>
      <w:r>
        <w:t>dikembangkan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1998. Model yang </w:t>
      </w:r>
      <w:proofErr w:type="spellStart"/>
      <w:r>
        <w:t>dikembangkan</w:t>
      </w:r>
      <w:proofErr w:type="spellEnd"/>
      <w:r>
        <w:t xml:space="preserve"> oleh Stephen Kemmis dan Robbin McTaggart </w:t>
      </w:r>
      <w:proofErr w:type="spellStart"/>
      <w:r>
        <w:t>terinspirasi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model yang </w:t>
      </w:r>
      <w:proofErr w:type="spellStart"/>
      <w:r>
        <w:t>dikembangkan</w:t>
      </w:r>
      <w:proofErr w:type="spellEnd"/>
      <w:r>
        <w:t xml:space="preserve"> oleh Kurt Lewin. Adapun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model </w:t>
      </w:r>
      <w:proofErr w:type="spellStart"/>
      <w:r>
        <w:t>Kemnis</w:t>
      </w:r>
      <w:proofErr w:type="spellEnd"/>
      <w:r>
        <w:t xml:space="preserve"> &amp; MC Taggart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, </w:t>
      </w:r>
      <w:proofErr w:type="spellStart"/>
      <w:r>
        <w:t>pelaksanaan</w:t>
      </w:r>
      <w:proofErr w:type="spellEnd"/>
      <w:r>
        <w:t xml:space="preserve">, </w:t>
      </w:r>
      <w:proofErr w:type="spellStart"/>
      <w:r>
        <w:t>observasi</w:t>
      </w:r>
      <w:proofErr w:type="spellEnd"/>
      <w:r>
        <w:t xml:space="preserve"> dan </w:t>
      </w:r>
      <w:proofErr w:type="spellStart"/>
      <w:r>
        <w:t>refleksi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2"/>
        </w:numPr>
        <w:shd w:val="clear" w:color="auto" w:fill="auto"/>
        <w:tabs>
          <w:tab w:val="left" w:pos="811"/>
        </w:tabs>
        <w:spacing w:after="60" w:line="220" w:lineRule="exact"/>
        <w:ind w:left="420" w:firstLine="0"/>
      </w:pPr>
      <w:proofErr w:type="spellStart"/>
      <w:r>
        <w:t>Karakteristik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Tindakan </w:t>
      </w:r>
      <w:proofErr w:type="spellStart"/>
      <w:r>
        <w:t>Kelas</w:t>
      </w:r>
      <w:proofErr w:type="spellEnd"/>
      <w:r>
        <w:t xml:space="preserve"> (PTK)</w:t>
      </w:r>
    </w:p>
    <w:p w:rsidR="00A11D9C" w:rsidRDefault="00F33220">
      <w:pPr>
        <w:pStyle w:val="Bodytext20"/>
        <w:shd w:val="clear" w:color="auto" w:fill="auto"/>
        <w:spacing w:line="610" w:lineRule="exact"/>
        <w:ind w:left="820" w:firstLine="800"/>
        <w:jc w:val="left"/>
      </w:pPr>
      <w:proofErr w:type="spellStart"/>
      <w:r>
        <w:t>Karakteristik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Kunandar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lastRenderedPageBreak/>
        <w:t>Rusydi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  <w:r>
        <w:rPr>
          <w:vertAlign w:val="superscript"/>
        </w:rPr>
        <w:footnoteReference w:id="2"/>
      </w:r>
    </w:p>
    <w:p w:rsidR="00A11D9C" w:rsidRDefault="00F33220">
      <w:pPr>
        <w:pStyle w:val="Bodytext20"/>
        <w:numPr>
          <w:ilvl w:val="0"/>
          <w:numId w:val="3"/>
        </w:numPr>
        <w:shd w:val="clear" w:color="auto" w:fill="auto"/>
        <w:tabs>
          <w:tab w:val="left" w:pos="1284"/>
        </w:tabs>
        <w:spacing w:line="610" w:lineRule="exact"/>
        <w:ind w:left="1280" w:hanging="460"/>
      </w:pPr>
      <w:proofErr w:type="spellStart"/>
      <w:r>
        <w:t>Masalah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yang </w:t>
      </w:r>
      <w:proofErr w:type="spellStart"/>
      <w:r>
        <w:t>nyata</w:t>
      </w:r>
      <w:proofErr w:type="spellEnd"/>
      <w:r>
        <w:t xml:space="preserve"> yang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dunia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kewenangan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tanggungjawab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3"/>
        </w:numPr>
        <w:shd w:val="clear" w:color="auto" w:fill="auto"/>
        <w:tabs>
          <w:tab w:val="left" w:pos="1284"/>
        </w:tabs>
        <w:spacing w:line="610" w:lineRule="exact"/>
        <w:ind w:left="1280" w:hanging="460"/>
      </w:pPr>
      <w:r>
        <w:t xml:space="preserve">PTK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berkolaborasi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sejawat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3"/>
        </w:numPr>
        <w:shd w:val="clear" w:color="auto" w:fill="auto"/>
        <w:tabs>
          <w:tab w:val="left" w:pos="1284"/>
        </w:tabs>
        <w:spacing w:line="610" w:lineRule="exact"/>
        <w:ind w:left="1280" w:hanging="460"/>
      </w:pPr>
      <w:proofErr w:type="spellStart"/>
      <w:r>
        <w:t>Dipakai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perencanaa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, </w:t>
      </w:r>
      <w:proofErr w:type="spellStart"/>
      <w:r>
        <w:t>observasi</w:t>
      </w:r>
      <w:proofErr w:type="spellEnd"/>
      <w:r>
        <w:t xml:space="preserve"> dan </w:t>
      </w:r>
      <w:proofErr w:type="spellStart"/>
      <w:r>
        <w:t>refleksi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diulang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siklus</w:t>
      </w:r>
      <w:proofErr w:type="spellEnd"/>
      <w:r>
        <w:t>.</w:t>
      </w:r>
    </w:p>
    <w:p w:rsidR="00A11D9C" w:rsidRDefault="00F33220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64"/>
        </w:tabs>
      </w:pPr>
      <w:bookmarkStart w:id="1" w:name="bookmark1"/>
      <w:r>
        <w:t xml:space="preserve">Media </w:t>
      </w:r>
      <w:proofErr w:type="spellStart"/>
      <w:r>
        <w:t>Pembelajaran</w:t>
      </w:r>
      <w:proofErr w:type="spellEnd"/>
      <w:r>
        <w:t xml:space="preserve"> Audio Visual</w:t>
      </w:r>
      <w:bookmarkEnd w:id="1"/>
    </w:p>
    <w:p w:rsidR="00A11D9C" w:rsidRDefault="00F33220">
      <w:pPr>
        <w:pStyle w:val="Heading10"/>
        <w:keepNext/>
        <w:keepLines/>
        <w:numPr>
          <w:ilvl w:val="0"/>
          <w:numId w:val="4"/>
        </w:numPr>
        <w:shd w:val="clear" w:color="auto" w:fill="auto"/>
        <w:tabs>
          <w:tab w:val="left" w:pos="955"/>
        </w:tabs>
        <w:ind w:left="500"/>
      </w:pPr>
      <w:bookmarkStart w:id="2" w:name="bookmark2"/>
      <w:proofErr w:type="spellStart"/>
      <w:r>
        <w:t>Pengertian</w:t>
      </w:r>
      <w:proofErr w:type="spellEnd"/>
      <w:r>
        <w:t xml:space="preserve"> media </w:t>
      </w:r>
      <w:r>
        <w:t>audio visual</w:t>
      </w:r>
      <w:bookmarkEnd w:id="2"/>
    </w:p>
    <w:p w:rsidR="00A11D9C" w:rsidRDefault="00F33220">
      <w:pPr>
        <w:pStyle w:val="Bodytext20"/>
        <w:shd w:val="clear" w:color="auto" w:fill="auto"/>
        <w:spacing w:line="606" w:lineRule="exact"/>
        <w:ind w:left="960" w:firstLine="620"/>
      </w:pPr>
      <w:r>
        <w:t xml:space="preserve">Dalam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media sangat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Media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Nerseto</w:t>
      </w:r>
      <w:proofErr w:type="spellEnd"/>
      <w:r>
        <w:t xml:space="preserve">, media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dikelompokkan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media visual diam, media visual </w:t>
      </w:r>
      <w:proofErr w:type="spellStart"/>
      <w:r>
        <w:t>bergerak</w:t>
      </w:r>
      <w:proofErr w:type="spellEnd"/>
      <w:r>
        <w:t xml:space="preserve">, audiovisual diam, audio visual </w:t>
      </w:r>
      <w:proofErr w:type="spellStart"/>
      <w:r>
        <w:t>bergerak</w:t>
      </w:r>
      <w:proofErr w:type="spellEnd"/>
      <w:r>
        <w:t xml:space="preserve">. </w:t>
      </w:r>
      <w:r>
        <w:rPr>
          <w:vertAlign w:val="superscript"/>
        </w:rPr>
        <w:footnoteReference w:id="3"/>
      </w:r>
      <w:r>
        <w:t xml:space="preserve"> 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lentang</w:t>
      </w:r>
      <w:proofErr w:type="spellEnd"/>
      <w:r>
        <w:t xml:space="preserve"> media audiovisual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>.</w:t>
      </w:r>
    </w:p>
    <w:p w:rsidR="00A11D9C" w:rsidRDefault="00F33220">
      <w:pPr>
        <w:pStyle w:val="Bodytext20"/>
        <w:shd w:val="clear" w:color="auto" w:fill="auto"/>
        <w:spacing w:line="606" w:lineRule="exact"/>
        <w:ind w:left="960" w:firstLine="620"/>
      </w:pPr>
      <w:r>
        <w:t xml:space="preserve">Media audio visual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perpaduan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media audio dan visual-</w:t>
      </w:r>
      <w:r>
        <w:rPr>
          <w:vertAlign w:val="superscript"/>
        </w:rPr>
        <w:footnoteReference w:id="4"/>
      </w:r>
      <w:r>
        <w:t xml:space="preserve"> Media audio </w:t>
      </w:r>
      <w:proofErr w:type="spellStart"/>
      <w:r>
        <w:t>yaitu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didengar</w:t>
      </w:r>
      <w:proofErr w:type="spellEnd"/>
      <w:r>
        <w:t xml:space="preserve">, dan media visual </w:t>
      </w:r>
      <w:proofErr w:type="spellStart"/>
      <w:r>
        <w:lastRenderedPageBreak/>
        <w:t>yakni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media audio visual </w:t>
      </w:r>
      <w:proofErr w:type="spellStart"/>
      <w:r>
        <w:t>merupakan</w:t>
      </w:r>
      <w:proofErr w:type="spellEnd"/>
      <w:r>
        <w:t xml:space="preserve"> media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didengar</w:t>
      </w:r>
      <w:proofErr w:type="spellEnd"/>
      <w:r>
        <w:t xml:space="preserve"> dan </w:t>
      </w:r>
      <w:proofErr w:type="spellStart"/>
      <w:r>
        <w:t>dilihat</w:t>
      </w:r>
      <w:proofErr w:type="spellEnd"/>
      <w:r>
        <w:t>.</w:t>
      </w:r>
    </w:p>
    <w:p w:rsidR="00A11D9C" w:rsidRDefault="00F33220">
      <w:pPr>
        <w:pStyle w:val="Bodytext20"/>
        <w:shd w:val="clear" w:color="auto" w:fill="auto"/>
        <w:spacing w:line="606" w:lineRule="exact"/>
        <w:ind w:left="960" w:firstLine="620"/>
      </w:pPr>
      <w:proofErr w:type="spellStart"/>
      <w:r>
        <w:t>Rusman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media audio visual </w:t>
      </w:r>
      <w:proofErr w:type="spellStart"/>
      <w:r>
        <w:t>yaitu</w:t>
      </w:r>
      <w:proofErr w:type="spellEnd"/>
      <w:r>
        <w:t xml:space="preserve"> media </w:t>
      </w:r>
      <w:proofErr w:type="spellStart"/>
      <w:r>
        <w:t>campuran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media audio dan visual, media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indera</w:t>
      </w:r>
      <w:proofErr w:type="spellEnd"/>
      <w:r>
        <w:t xml:space="preserve"> </w:t>
      </w:r>
      <w:proofErr w:type="spellStart"/>
      <w:r>
        <w:t>penglihatan</w:t>
      </w:r>
      <w:proofErr w:type="spellEnd"/>
      <w:r>
        <w:t xml:space="preserve"> dan media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didengar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indra</w:t>
      </w:r>
      <w:proofErr w:type="spellEnd"/>
      <w:r>
        <w:t xml:space="preserve"> </w:t>
      </w:r>
      <w:proofErr w:type="spellStart"/>
      <w:r>
        <w:t>pendengaran</w:t>
      </w:r>
      <w:proofErr w:type="spellEnd"/>
      <w:r>
        <w:t>.</w:t>
      </w:r>
      <w:r>
        <w:rPr>
          <w:vertAlign w:val="superscript"/>
        </w:rPr>
        <w:footnoteReference w:id="5"/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media audiovisual </w:t>
      </w:r>
      <w:proofErr w:type="spellStart"/>
      <w:r>
        <w:t>merupakan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indra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dan </w:t>
      </w:r>
      <w:proofErr w:type="spellStart"/>
      <w:r>
        <w:t>indra</w:t>
      </w:r>
      <w:proofErr w:type="spellEnd"/>
      <w:r>
        <w:t xml:space="preserve"> </w:t>
      </w:r>
      <w:proofErr w:type="spellStart"/>
      <w:r>
        <w:t>telinga</w:t>
      </w:r>
      <w:proofErr w:type="spellEnd"/>
      <w:r>
        <w:t>.</w:t>
      </w:r>
    </w:p>
    <w:p w:rsidR="00A11D9C" w:rsidRDefault="00F33220">
      <w:pPr>
        <w:pStyle w:val="Bodytext20"/>
        <w:shd w:val="clear" w:color="auto" w:fill="auto"/>
        <w:spacing w:line="612" w:lineRule="exact"/>
        <w:ind w:left="980" w:firstLine="620"/>
      </w:pPr>
      <w:r>
        <w:t xml:space="preserve">Supriyanto </w:t>
      </w:r>
      <w:proofErr w:type="spellStart"/>
      <w:r>
        <w:t>mengatakan</w:t>
      </w:r>
      <w:proofErr w:type="spellEnd"/>
      <w:r>
        <w:t xml:space="preserve"> media audio visual </w:t>
      </w:r>
      <w:proofErr w:type="spellStart"/>
      <w:r>
        <w:t>merupakan</w:t>
      </w:r>
      <w:proofErr w:type="spellEnd"/>
      <w:r>
        <w:t xml:space="preserve"> media yang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dbisa</w:t>
      </w:r>
      <w:proofErr w:type="spellEnd"/>
      <w:r>
        <w:t xml:space="preserve"> </w:t>
      </w:r>
      <w:proofErr w:type="spellStart"/>
      <w:r>
        <w:t>didengar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indera</w:t>
      </w:r>
      <w:proofErr w:type="spellEnd"/>
      <w:r>
        <w:t xml:space="preserve"> </w:t>
      </w:r>
      <w:proofErr w:type="spellStart"/>
      <w:r>
        <w:t>pendengar</w:t>
      </w:r>
      <w:proofErr w:type="spellEnd"/>
      <w:r>
        <w:t xml:space="preserve"> dan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indera</w:t>
      </w:r>
      <w:proofErr w:type="spellEnd"/>
      <w:r>
        <w:t xml:space="preserve"> </w:t>
      </w:r>
      <w:proofErr w:type="spellStart"/>
      <w:r>
        <w:t>penglihatan</w:t>
      </w:r>
      <w:proofErr w:type="spellEnd"/>
      <w:r>
        <w:t>.</w:t>
      </w:r>
      <w:r>
        <w:rPr>
          <w:vertAlign w:val="superscript"/>
        </w:rPr>
        <w:footnoteReference w:id="6"/>
      </w:r>
      <w:r>
        <w:t xml:space="preserve"> Media audio visual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, </w:t>
      </w:r>
      <w:proofErr w:type="spellStart"/>
      <w:r>
        <w:t>minat</w:t>
      </w:r>
      <w:proofErr w:type="spellEnd"/>
      <w:r>
        <w:t xml:space="preserve"> dan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media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memanfaatkan</w:t>
      </w:r>
      <w:proofErr w:type="spellEnd"/>
      <w:r>
        <w:t xml:space="preserve"> media audio visual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menyenangkan</w:t>
      </w:r>
      <w:proofErr w:type="spellEnd"/>
      <w:r>
        <w:t>.</w:t>
      </w:r>
    </w:p>
    <w:p w:rsidR="00A11D9C" w:rsidRDefault="00F33220">
      <w:pPr>
        <w:pStyle w:val="Bodytext20"/>
        <w:shd w:val="clear" w:color="auto" w:fill="auto"/>
        <w:spacing w:line="612" w:lineRule="exact"/>
        <w:ind w:left="980" w:firstLine="620"/>
      </w:pPr>
      <w:proofErr w:type="spellStart"/>
      <w:r>
        <w:t>Berlandaskan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dan </w:t>
      </w:r>
      <w:proofErr w:type="spellStart"/>
      <w:r>
        <w:t>penjelasan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bahwasanya</w:t>
      </w:r>
      <w:proofErr w:type="spellEnd"/>
      <w:r>
        <w:t xml:space="preserve"> media audiovisual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memadukan</w:t>
      </w:r>
      <w:proofErr w:type="spellEnd"/>
      <w:r>
        <w:t xml:space="preserve"> media audio dan media visual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dan </w:t>
      </w:r>
      <w:proofErr w:type="spellStart"/>
      <w:r>
        <w:t>mengajar</w:t>
      </w:r>
      <w:proofErr w:type="spellEnd"/>
      <w:r>
        <w:t xml:space="preserve">. Media audiovisual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dan </w:t>
      </w:r>
      <w:proofErr w:type="spellStart"/>
      <w:r>
        <w:t>suara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indra</w:t>
      </w:r>
      <w:proofErr w:type="spellEnd"/>
      <w:r>
        <w:t xml:space="preserve"> </w:t>
      </w:r>
      <w:proofErr w:type="spellStart"/>
      <w:r>
        <w:t>penglihatan</w:t>
      </w:r>
      <w:proofErr w:type="spellEnd"/>
      <w:r>
        <w:t xml:space="preserve"> dan </w:t>
      </w:r>
      <w:proofErr w:type="spellStart"/>
      <w:r>
        <w:t>didengar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indera</w:t>
      </w:r>
      <w:proofErr w:type="spellEnd"/>
      <w:r>
        <w:t xml:space="preserve"> </w:t>
      </w:r>
      <w:proofErr w:type="spellStart"/>
      <w:r>
        <w:lastRenderedPageBreak/>
        <w:t>pendengaran</w:t>
      </w:r>
      <w:proofErr w:type="spellEnd"/>
      <w:r>
        <w:t xml:space="preserve">. Media audio visual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media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menyenangkan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di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.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media audiovisual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sambil</w:t>
      </w:r>
      <w:proofErr w:type="spellEnd"/>
      <w:r>
        <w:t xml:space="preserve"> </w:t>
      </w:r>
      <w:proofErr w:type="spellStart"/>
      <w:r>
        <w:t>mendengarkan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yang </w:t>
      </w:r>
      <w:proofErr w:type="spellStart"/>
      <w:r>
        <w:t>ditayangkan</w:t>
      </w:r>
      <w:proofErr w:type="spellEnd"/>
      <w:r>
        <w:t xml:space="preserve">. Media audio visual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pada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diikutinya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didukung</w:t>
      </w:r>
      <w:proofErr w:type="spellEnd"/>
      <w:r>
        <w:t xml:space="preserve"> oleh media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menyenangkan</w:t>
      </w:r>
      <w:proofErr w:type="spellEnd"/>
      <w:r>
        <w:t>.</w:t>
      </w:r>
    </w:p>
    <w:p w:rsidR="00A11D9C" w:rsidRDefault="00F33220">
      <w:pPr>
        <w:pStyle w:val="Heading20"/>
        <w:keepNext/>
        <w:keepLines/>
        <w:numPr>
          <w:ilvl w:val="0"/>
          <w:numId w:val="4"/>
        </w:numPr>
        <w:shd w:val="clear" w:color="auto" w:fill="auto"/>
        <w:tabs>
          <w:tab w:val="left" w:pos="1006"/>
        </w:tabs>
        <w:spacing w:after="0" w:line="612" w:lineRule="exact"/>
        <w:ind w:left="620"/>
        <w:jc w:val="both"/>
      </w:pPr>
      <w:bookmarkStart w:id="3" w:name="bookmark3"/>
      <w:r>
        <w:t>Jenis-</w:t>
      </w:r>
      <w:proofErr w:type="spellStart"/>
      <w:r>
        <w:t>jenis</w:t>
      </w:r>
      <w:proofErr w:type="spellEnd"/>
      <w:r>
        <w:t xml:space="preserve"> media audio visual</w:t>
      </w:r>
      <w:bookmarkEnd w:id="3"/>
    </w:p>
    <w:p w:rsidR="00A11D9C" w:rsidRDefault="00F33220">
      <w:pPr>
        <w:pStyle w:val="Bodytext20"/>
        <w:shd w:val="clear" w:color="auto" w:fill="auto"/>
        <w:spacing w:line="602" w:lineRule="exact"/>
        <w:ind w:left="1460" w:firstLine="0"/>
        <w:jc w:val="left"/>
      </w:pPr>
      <w:r>
        <w:t xml:space="preserve">Media audio visual </w:t>
      </w:r>
      <w:proofErr w:type="spellStart"/>
      <w:r>
        <w:t>dikelompokkan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dua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  <w:r>
        <w:rPr>
          <w:vertAlign w:val="superscript"/>
        </w:rPr>
        <w:footnoteReference w:id="7"/>
      </w:r>
    </w:p>
    <w:p w:rsidR="00A11D9C" w:rsidRDefault="00F33220">
      <w:pPr>
        <w:pStyle w:val="Bodytext20"/>
        <w:numPr>
          <w:ilvl w:val="0"/>
          <w:numId w:val="5"/>
        </w:numPr>
        <w:shd w:val="clear" w:color="auto" w:fill="auto"/>
        <w:tabs>
          <w:tab w:val="left" w:pos="1329"/>
        </w:tabs>
        <w:spacing w:line="602" w:lineRule="exact"/>
        <w:ind w:left="1280" w:hanging="260"/>
      </w:pPr>
      <w:r>
        <w:t xml:space="preserve">Audio visual </w:t>
      </w:r>
      <w:r>
        <w:rPr>
          <w:rStyle w:val="Bodytext2Italic"/>
        </w:rPr>
        <w:t>silence,</w:t>
      </w:r>
      <w:r>
        <w:t xml:space="preserve"> </w:t>
      </w:r>
      <w:proofErr w:type="spellStart"/>
      <w:r>
        <w:t>yakni</w:t>
      </w:r>
      <w:proofErr w:type="spellEnd"/>
      <w:r>
        <w:t xml:space="preserve"> media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mereproduksi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dan 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diam, </w:t>
      </w:r>
      <w:proofErr w:type="spellStart"/>
      <w:r>
        <w:t>seperti</w:t>
      </w:r>
      <w:proofErr w:type="spellEnd"/>
      <w:r>
        <w:t xml:space="preserve"> film </w:t>
      </w:r>
      <w:proofErr w:type="spellStart"/>
      <w:r>
        <w:t>bingkai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</w:t>
      </w:r>
      <w:r>
        <w:rPr>
          <w:rStyle w:val="Bodytext2Italic"/>
        </w:rPr>
        <w:t>(sound slides),</w:t>
      </w:r>
      <w:r>
        <w:t xml:space="preserve"> dan film </w:t>
      </w:r>
      <w:proofErr w:type="spellStart"/>
      <w:r>
        <w:t>rangkai</w:t>
      </w:r>
      <w:proofErr w:type="spellEnd"/>
      <w:r>
        <w:t xml:space="preserve"> </w:t>
      </w:r>
      <w:proofErr w:type="spellStart"/>
      <w:r>
        <w:t>suara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5"/>
        </w:numPr>
        <w:shd w:val="clear" w:color="auto" w:fill="auto"/>
        <w:tabs>
          <w:tab w:val="left" w:pos="1348"/>
        </w:tabs>
        <w:spacing w:line="602" w:lineRule="exact"/>
        <w:ind w:left="1280" w:hanging="260"/>
      </w:pPr>
      <w:r>
        <w:t xml:space="preserve">Audio visual </w:t>
      </w:r>
      <w:proofErr w:type="spellStart"/>
      <w:r>
        <w:t>gerak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media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dan </w:t>
      </w:r>
      <w:proofErr w:type="spellStart"/>
      <w:r>
        <w:t>gambar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bergerak</w:t>
      </w:r>
      <w:proofErr w:type="spellEnd"/>
      <w:r>
        <w:t xml:space="preserve">,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video</w:t>
      </w:r>
      <w:r>
        <w:rPr>
          <w:vertAlign w:val="subscript"/>
        </w:rPr>
        <w:t>/</w:t>
      </w:r>
      <w:r>
        <w:t xml:space="preserve"> film, dan </w:t>
      </w:r>
      <w:proofErr w:type="spellStart"/>
      <w:r>
        <w:t>televisi</w:t>
      </w:r>
      <w:proofErr w:type="spellEnd"/>
      <w:r>
        <w:t xml:space="preserve">. Audio visual </w:t>
      </w:r>
      <w:proofErr w:type="spellStart"/>
      <w:r>
        <w:t>gerak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terbagi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>:</w:t>
      </w:r>
    </w:p>
    <w:p w:rsidR="00A11D9C" w:rsidRDefault="00F33220">
      <w:pPr>
        <w:pStyle w:val="Bodytext20"/>
        <w:numPr>
          <w:ilvl w:val="0"/>
          <w:numId w:val="6"/>
        </w:numPr>
        <w:shd w:val="clear" w:color="auto" w:fill="auto"/>
        <w:tabs>
          <w:tab w:val="left" w:pos="1727"/>
        </w:tabs>
        <w:spacing w:line="602" w:lineRule="exact"/>
        <w:ind w:left="1720" w:hanging="440"/>
        <w:jc w:val="left"/>
      </w:pPr>
      <w:r>
        <w:t xml:space="preserve">Media audio-visual </w:t>
      </w:r>
      <w:proofErr w:type="spellStart"/>
      <w:r>
        <w:t>mumi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video, film dan </w:t>
      </w:r>
      <w:proofErr w:type="spellStart"/>
      <w:r>
        <w:t>televisi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6"/>
        </w:numPr>
        <w:shd w:val="clear" w:color="auto" w:fill="auto"/>
        <w:tabs>
          <w:tab w:val="left" w:pos="1727"/>
        </w:tabs>
        <w:spacing w:line="602" w:lineRule="exact"/>
        <w:ind w:left="1720" w:hanging="440"/>
        <w:jc w:val="left"/>
      </w:pPr>
      <w:r>
        <w:t xml:space="preserve">Audio-visual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mumi</w:t>
      </w:r>
      <w:proofErr w:type="spellEnd"/>
      <w:r>
        <w:t xml:space="preserve">, </w:t>
      </w:r>
      <w:proofErr w:type="spellStart"/>
      <w:r>
        <w:t>merupakan</w:t>
      </w:r>
      <w:proofErr w:type="spellEnd"/>
      <w:r>
        <w:t xml:space="preserve"> media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dan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, mi </w:t>
      </w:r>
      <w:proofErr w:type="spellStart"/>
      <w:r>
        <w:t>sal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a </w:t>
      </w:r>
      <w:proofErr w:type="spellStart"/>
      <w:r>
        <w:t>bingkai</w:t>
      </w:r>
      <w:proofErr w:type="spellEnd"/>
    </w:p>
    <w:p w:rsidR="00A11D9C" w:rsidRDefault="00F33220">
      <w:pPr>
        <w:pStyle w:val="Bodytext20"/>
        <w:shd w:val="clear" w:color="auto" w:fill="auto"/>
        <w:spacing w:line="616" w:lineRule="exact"/>
        <w:ind w:left="1780" w:firstLine="0"/>
      </w:pPr>
      <w:proofErr w:type="spellStart"/>
      <w:r>
        <w:t>suara</w:t>
      </w:r>
      <w:proofErr w:type="spellEnd"/>
      <w:r>
        <w:t xml:space="preserve"> film yang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visualnya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tayangan</w:t>
      </w:r>
      <w:proofErr w:type="spellEnd"/>
      <w:r>
        <w:t xml:space="preserve"> slide (video), </w:t>
      </w:r>
      <w:proofErr w:type="spellStart"/>
      <w:r>
        <w:lastRenderedPageBreak/>
        <w:t>elemen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rStyle w:val="Bodytext2Italic"/>
        </w:rPr>
        <w:t>Voice Note.</w:t>
      </w:r>
    </w:p>
    <w:p w:rsidR="00A11D9C" w:rsidRDefault="00F33220">
      <w:pPr>
        <w:pStyle w:val="Bodytext20"/>
        <w:shd w:val="clear" w:color="auto" w:fill="auto"/>
        <w:spacing w:line="616" w:lineRule="exact"/>
        <w:ind w:left="840" w:firstLine="800"/>
        <w:jc w:val="left"/>
      </w:pPr>
      <w:r>
        <w:t xml:space="preserve">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media audio visual yang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media audio visual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video.</w:t>
      </w:r>
    </w:p>
    <w:p w:rsidR="00A11D9C" w:rsidRDefault="00F33220">
      <w:pPr>
        <w:pStyle w:val="Bodytext20"/>
        <w:numPr>
          <w:ilvl w:val="0"/>
          <w:numId w:val="4"/>
        </w:numPr>
        <w:shd w:val="clear" w:color="auto" w:fill="auto"/>
        <w:tabs>
          <w:tab w:val="left" w:pos="838"/>
        </w:tabs>
        <w:spacing w:line="616" w:lineRule="exact"/>
        <w:ind w:left="440" w:firstLine="0"/>
      </w:pPr>
      <w:r>
        <w:t xml:space="preserve">Manfaat media audio </w:t>
      </w:r>
      <w:r>
        <w:t>visual</w:t>
      </w:r>
    </w:p>
    <w:p w:rsidR="00A11D9C" w:rsidRDefault="00F33220">
      <w:pPr>
        <w:pStyle w:val="Bodytext20"/>
        <w:shd w:val="clear" w:color="auto" w:fill="auto"/>
        <w:spacing w:line="606" w:lineRule="exact"/>
        <w:ind w:left="840" w:firstLine="420"/>
      </w:pPr>
      <w:r>
        <w:t xml:space="preserve">Media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perannya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guru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menggunakannya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. Manfaat media audiovisual, juga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visual dan </w:t>
      </w:r>
      <w:proofErr w:type="spellStart"/>
      <w:r>
        <w:t>auditori</w:t>
      </w:r>
      <w:proofErr w:type="spellEnd"/>
      <w:r>
        <w:t xml:space="preserve">. </w:t>
      </w:r>
      <w:proofErr w:type="spellStart"/>
      <w:r>
        <w:t>Tipe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visual dan </w:t>
      </w:r>
      <w:proofErr w:type="spellStart"/>
      <w:r>
        <w:t>auditori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model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indera</w:t>
      </w:r>
      <w:proofErr w:type="spellEnd"/>
      <w:r>
        <w:t xml:space="preserve"> </w:t>
      </w:r>
      <w:proofErr w:type="spellStart"/>
      <w:r>
        <w:t>penglihatan</w:t>
      </w:r>
      <w:proofErr w:type="spellEnd"/>
      <w:r>
        <w:t xml:space="preserve"> dan </w:t>
      </w:r>
      <w:proofErr w:type="spellStart"/>
      <w:r>
        <w:t>pendengaran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Nana </w:t>
      </w:r>
      <w:proofErr w:type="spellStart"/>
      <w:r>
        <w:t>Sudjana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Marlina, yang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kegunaan</w:t>
      </w:r>
      <w:proofErr w:type="spellEnd"/>
      <w:r>
        <w:t xml:space="preserve"> media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anatara</w:t>
      </w:r>
      <w:proofErr w:type="spellEnd"/>
      <w:r>
        <w:t xml:space="preserve"> </w:t>
      </w:r>
      <w:proofErr w:type="spellStart"/>
      <w:r>
        <w:t>lain</w:t>
      </w:r>
      <w:proofErr w:type="spellEnd"/>
      <w:r>
        <w:t>.</w:t>
      </w:r>
      <w:r>
        <w:rPr>
          <w:vertAlign w:val="superscript"/>
        </w:rPr>
        <w:footnoteReference w:id="8"/>
      </w:r>
    </w:p>
    <w:p w:rsidR="00A11D9C" w:rsidRDefault="00F33220">
      <w:pPr>
        <w:pStyle w:val="Bodytext20"/>
        <w:numPr>
          <w:ilvl w:val="0"/>
          <w:numId w:val="7"/>
        </w:numPr>
        <w:shd w:val="clear" w:color="auto" w:fill="auto"/>
        <w:tabs>
          <w:tab w:val="left" w:pos="1304"/>
        </w:tabs>
        <w:spacing w:line="606" w:lineRule="exact"/>
        <w:ind w:left="1260" w:hanging="420"/>
        <w:jc w:val="left"/>
      </w:pPr>
      <w:r>
        <w:t xml:space="preserve">Pelajaran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memikat</w:t>
      </w:r>
      <w:proofErr w:type="spellEnd"/>
      <w:r>
        <w:t xml:space="preserve"> </w:t>
      </w:r>
      <w:proofErr w:type="spellStart"/>
      <w:r>
        <w:t>perhatdan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dan </w:t>
      </w:r>
      <w:proofErr w:type="spellStart"/>
      <w:r>
        <w:t>gambar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pada media </w:t>
      </w:r>
      <w:proofErr w:type="spellStart"/>
      <w:r>
        <w:t>tersebut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7"/>
        </w:numPr>
        <w:shd w:val="clear" w:color="auto" w:fill="auto"/>
        <w:tabs>
          <w:tab w:val="left" w:pos="1304"/>
        </w:tabs>
        <w:spacing w:line="606" w:lineRule="exact"/>
        <w:ind w:left="1260" w:hanging="420"/>
        <w:jc w:val="left"/>
      </w:pPr>
      <w:r>
        <w:t xml:space="preserve">Media audio visual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kapan</w:t>
      </w:r>
      <w:proofErr w:type="spellEnd"/>
      <w:r>
        <w:t xml:space="preserve"> </w:t>
      </w:r>
      <w:proofErr w:type="spellStart"/>
      <w:r>
        <w:t>saja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7"/>
        </w:numPr>
        <w:shd w:val="clear" w:color="auto" w:fill="auto"/>
        <w:tabs>
          <w:tab w:val="left" w:pos="1304"/>
        </w:tabs>
        <w:spacing w:line="606" w:lineRule="exact"/>
        <w:ind w:left="1260" w:hanging="420"/>
        <w:jc w:val="left"/>
      </w:pPr>
      <w:r>
        <w:t xml:space="preserve">Metode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fleksibel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verbal </w:t>
      </w:r>
      <w:proofErr w:type="spellStart"/>
      <w:r>
        <w:t>melalui</w:t>
      </w:r>
      <w:proofErr w:type="spellEnd"/>
      <w:r>
        <w:t xml:space="preserve"> kata-kata guru, agar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bosan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7"/>
        </w:numPr>
        <w:shd w:val="clear" w:color="auto" w:fill="auto"/>
        <w:tabs>
          <w:tab w:val="left" w:pos="1301"/>
        </w:tabs>
        <w:spacing w:line="612" w:lineRule="exact"/>
        <w:ind w:left="1300" w:hanging="400"/>
      </w:pPr>
      <w:proofErr w:type="spellStart"/>
      <w:r>
        <w:t>Keterlibatan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menyimak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guru,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kegiatan</w:t>
      </w:r>
      <w:proofErr w:type="spellEnd"/>
      <w:r>
        <w:t xml:space="preserve"> lain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, dan </w:t>
      </w:r>
      <w:proofErr w:type="spellStart"/>
      <w:r>
        <w:t>memperagakan</w:t>
      </w:r>
      <w:proofErr w:type="spellEnd"/>
      <w:r>
        <w:t>.</w:t>
      </w:r>
    </w:p>
    <w:p w:rsidR="00A11D9C" w:rsidRDefault="00F33220">
      <w:pPr>
        <w:pStyle w:val="Heading20"/>
        <w:keepNext/>
        <w:keepLines/>
        <w:numPr>
          <w:ilvl w:val="0"/>
          <w:numId w:val="4"/>
        </w:numPr>
        <w:shd w:val="clear" w:color="auto" w:fill="auto"/>
        <w:tabs>
          <w:tab w:val="left" w:pos="835"/>
        </w:tabs>
        <w:spacing w:after="94" w:line="220" w:lineRule="exact"/>
        <w:ind w:left="440"/>
        <w:jc w:val="both"/>
      </w:pPr>
      <w:bookmarkStart w:id="4" w:name="bookmark4"/>
      <w:proofErr w:type="spellStart"/>
      <w:r>
        <w:lastRenderedPageBreak/>
        <w:t>Fungsi</w:t>
      </w:r>
      <w:proofErr w:type="spellEnd"/>
      <w:r>
        <w:t xml:space="preserve"> media audio visual</w:t>
      </w:r>
      <w:bookmarkEnd w:id="4"/>
    </w:p>
    <w:p w:rsidR="00A11D9C" w:rsidRDefault="00F33220">
      <w:pPr>
        <w:pStyle w:val="Bodytext20"/>
        <w:shd w:val="clear" w:color="auto" w:fill="auto"/>
        <w:spacing w:line="612" w:lineRule="exact"/>
        <w:ind w:left="1300" w:firstLine="0"/>
        <w:jc w:val="left"/>
      </w:pPr>
      <w:r>
        <w:t xml:space="preserve">Adapun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media audio visual </w:t>
      </w:r>
      <w:proofErr w:type="spellStart"/>
      <w:r>
        <w:t>antara</w:t>
      </w:r>
      <w:proofErr w:type="spellEnd"/>
      <w:r>
        <w:t xml:space="preserve"> lain:</w:t>
      </w:r>
      <w:r>
        <w:rPr>
          <w:vertAlign w:val="superscript"/>
        </w:rPr>
        <w:footnoteReference w:id="9"/>
      </w:r>
    </w:p>
    <w:p w:rsidR="00A11D9C" w:rsidRDefault="00F33220">
      <w:pPr>
        <w:pStyle w:val="Bodytext20"/>
        <w:numPr>
          <w:ilvl w:val="0"/>
          <w:numId w:val="8"/>
        </w:numPr>
        <w:shd w:val="clear" w:color="auto" w:fill="auto"/>
        <w:tabs>
          <w:tab w:val="left" w:pos="1301"/>
        </w:tabs>
        <w:spacing w:line="612" w:lineRule="exact"/>
        <w:ind w:left="1300" w:hanging="400"/>
      </w:pPr>
      <w:proofErr w:type="spellStart"/>
      <w:r>
        <w:t>Fungsi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media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menaikkan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yang </w:t>
      </w:r>
      <w:proofErr w:type="spellStart"/>
      <w:r>
        <w:t>menarik</w:t>
      </w:r>
      <w:proofErr w:type="spellEnd"/>
      <w:r>
        <w:t xml:space="preserve"> yang </w:t>
      </w:r>
      <w:proofErr w:type="spellStart"/>
      <w:r>
        <w:t>disajikan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pada </w:t>
      </w:r>
      <w:proofErr w:type="spellStart"/>
      <w:r>
        <w:t>pembelajaran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8"/>
        </w:numPr>
        <w:shd w:val="clear" w:color="auto" w:fill="auto"/>
        <w:tabs>
          <w:tab w:val="left" w:pos="1301"/>
        </w:tabs>
        <w:spacing w:line="612" w:lineRule="exact"/>
        <w:ind w:left="1300" w:hanging="400"/>
      </w:pPr>
      <w:proofErr w:type="spellStart"/>
      <w:r>
        <w:t>Fungsi</w:t>
      </w:r>
      <w:proofErr w:type="spellEnd"/>
      <w:r>
        <w:t xml:space="preserve"> </w:t>
      </w:r>
      <w:proofErr w:type="spellStart"/>
      <w:r>
        <w:t>afektif</w:t>
      </w:r>
      <w:proofErr w:type="spellEnd"/>
      <w:r>
        <w:t xml:space="preserve">, media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dan </w:t>
      </w:r>
      <w:proofErr w:type="spellStart"/>
      <w:r>
        <w:t>kecintaan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suara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8"/>
        </w:numPr>
        <w:shd w:val="clear" w:color="auto" w:fill="auto"/>
        <w:tabs>
          <w:tab w:val="left" w:pos="1301"/>
        </w:tabs>
        <w:spacing w:line="612" w:lineRule="exact"/>
        <w:ind w:left="1300" w:hanging="400"/>
      </w:pPr>
      <w:proofErr w:type="spellStart"/>
      <w:r>
        <w:t>Fungsi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media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dan </w:t>
      </w:r>
      <w:proofErr w:type="spellStart"/>
      <w:r>
        <w:t>memperluas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di </w:t>
      </w:r>
      <w:proofErr w:type="spellStart"/>
      <w:r>
        <w:t>tayangkan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8"/>
        </w:numPr>
        <w:shd w:val="clear" w:color="auto" w:fill="auto"/>
        <w:tabs>
          <w:tab w:val="left" w:pos="1301"/>
        </w:tabs>
        <w:spacing w:line="612" w:lineRule="exact"/>
        <w:ind w:left="1300" w:hanging="400"/>
      </w:pPr>
      <w:r>
        <w:t xml:space="preserve">Fungi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yang </w:t>
      </w:r>
      <w:proofErr w:type="spellStart"/>
      <w:r>
        <w:t>menganjurkan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pembelajaraan</w:t>
      </w:r>
      <w:proofErr w:type="spellEnd"/>
      <w:r>
        <w:t xml:space="preserve">,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menyimak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mendemonstrasikan</w:t>
      </w:r>
      <w:proofErr w:type="spellEnd"/>
      <w:r>
        <w:t>.</w:t>
      </w:r>
    </w:p>
    <w:p w:rsidR="00A11D9C" w:rsidRDefault="00F33220">
      <w:pPr>
        <w:pStyle w:val="Heading20"/>
        <w:keepNext/>
        <w:keepLines/>
        <w:numPr>
          <w:ilvl w:val="0"/>
          <w:numId w:val="4"/>
        </w:numPr>
        <w:shd w:val="clear" w:color="auto" w:fill="auto"/>
        <w:tabs>
          <w:tab w:val="left" w:pos="845"/>
        </w:tabs>
        <w:spacing w:after="90" w:line="220" w:lineRule="exact"/>
        <w:ind w:left="480"/>
        <w:jc w:val="both"/>
      </w:pPr>
      <w:bookmarkStart w:id="5" w:name="bookmark5"/>
      <w:proofErr w:type="spellStart"/>
      <w:r>
        <w:t>Kelebihan</w:t>
      </w:r>
      <w:proofErr w:type="spellEnd"/>
      <w:r>
        <w:t xml:space="preserve"> dan </w:t>
      </w:r>
      <w:proofErr w:type="spellStart"/>
      <w:r>
        <w:t>kekurangan</w:t>
      </w:r>
      <w:proofErr w:type="spellEnd"/>
      <w:r>
        <w:t xml:space="preserve"> media audio visual</w:t>
      </w:r>
      <w:bookmarkEnd w:id="5"/>
    </w:p>
    <w:p w:rsidR="00A11D9C" w:rsidRDefault="00F33220">
      <w:pPr>
        <w:pStyle w:val="Bodytext20"/>
        <w:shd w:val="clear" w:color="auto" w:fill="auto"/>
        <w:spacing w:line="606" w:lineRule="exact"/>
        <w:ind w:left="860" w:firstLine="720"/>
        <w:jc w:val="left"/>
      </w:pPr>
      <w:proofErr w:type="spellStart"/>
      <w:r>
        <w:t>Kelebihan</w:t>
      </w:r>
      <w:proofErr w:type="spellEnd"/>
      <w:r>
        <w:t xml:space="preserve"> media audio visual </w:t>
      </w:r>
      <w:proofErr w:type="spellStart"/>
      <w:r>
        <w:t>menurut</w:t>
      </w:r>
      <w:proofErr w:type="spellEnd"/>
      <w:r>
        <w:t xml:space="preserve"> Hasan yang </w:t>
      </w:r>
      <w:proofErr w:type="spellStart"/>
      <w:r>
        <w:t>dikutip</w:t>
      </w:r>
      <w:proofErr w:type="spellEnd"/>
      <w:r>
        <w:t xml:space="preserve"> oleh Janner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  <w:r>
        <w:rPr>
          <w:vertAlign w:val="superscript"/>
        </w:rPr>
        <w:footnoteReference w:id="10"/>
      </w:r>
    </w:p>
    <w:p w:rsidR="00A11D9C" w:rsidRDefault="00F33220">
      <w:pPr>
        <w:pStyle w:val="Bodytext20"/>
        <w:numPr>
          <w:ilvl w:val="0"/>
          <w:numId w:val="9"/>
        </w:numPr>
        <w:shd w:val="clear" w:color="auto" w:fill="auto"/>
        <w:tabs>
          <w:tab w:val="left" w:pos="1260"/>
        </w:tabs>
        <w:spacing w:line="606" w:lineRule="exact"/>
        <w:ind w:left="1260" w:hanging="400"/>
      </w:pPr>
      <w:r>
        <w:t xml:space="preserve">Pelajaran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bermacam-macam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lisan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penuturan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guru.</w:t>
      </w:r>
    </w:p>
    <w:p w:rsidR="00A11D9C" w:rsidRDefault="00F33220">
      <w:pPr>
        <w:pStyle w:val="Bodytext20"/>
        <w:numPr>
          <w:ilvl w:val="0"/>
          <w:numId w:val="9"/>
        </w:numPr>
        <w:shd w:val="clear" w:color="auto" w:fill="auto"/>
        <w:tabs>
          <w:tab w:val="left" w:pos="1260"/>
        </w:tabs>
        <w:spacing w:line="606" w:lineRule="exact"/>
        <w:ind w:left="1260" w:hanging="400"/>
      </w:pPr>
      <w:proofErr w:type="spellStart"/>
      <w:r>
        <w:t>Siswa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lastRenderedPageBreak/>
        <w:t>mendengarkan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guru,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mengamati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dan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ditampilkan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9"/>
        </w:numPr>
        <w:shd w:val="clear" w:color="auto" w:fill="auto"/>
        <w:tabs>
          <w:tab w:val="left" w:pos="1260"/>
        </w:tabs>
        <w:spacing w:line="606" w:lineRule="exact"/>
        <w:ind w:left="1260" w:hanging="400"/>
      </w:pPr>
      <w:r>
        <w:t xml:space="preserve">Pelajaran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tayangan</w:t>
      </w:r>
      <w:proofErr w:type="spellEnd"/>
      <w:r>
        <w:t xml:space="preserve"> yang </w:t>
      </w:r>
      <w:proofErr w:type="spellStart"/>
      <w:r>
        <w:t>ditampilkan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9"/>
        </w:numPr>
        <w:shd w:val="clear" w:color="auto" w:fill="auto"/>
        <w:tabs>
          <w:tab w:val="left" w:pos="1260"/>
        </w:tabs>
        <w:spacing w:line="606" w:lineRule="exact"/>
        <w:ind w:left="1260" w:hanging="400"/>
      </w:pPr>
      <w:proofErr w:type="spellStart"/>
      <w:r>
        <w:t>Memperjelas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mated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mendengarkan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yang </w:t>
      </w:r>
      <w:proofErr w:type="spellStart"/>
      <w:r>
        <w:t>disajikan</w:t>
      </w:r>
      <w:proofErr w:type="spellEnd"/>
      <w:r>
        <w:t>.</w:t>
      </w:r>
    </w:p>
    <w:p w:rsidR="00A11D9C" w:rsidRDefault="00F33220">
      <w:pPr>
        <w:pStyle w:val="Bodytext20"/>
        <w:shd w:val="clear" w:color="auto" w:fill="auto"/>
        <w:spacing w:line="606" w:lineRule="exact"/>
        <w:ind w:left="1260" w:hanging="400"/>
      </w:pPr>
      <w:proofErr w:type="spellStart"/>
      <w:r>
        <w:t>Kekurangan</w:t>
      </w:r>
      <w:proofErr w:type="spellEnd"/>
      <w:r>
        <w:t xml:space="preserve"> media audio visual </w:t>
      </w:r>
      <w:proofErr w:type="spellStart"/>
      <w:r>
        <w:t>menurut</w:t>
      </w:r>
      <w:proofErr w:type="spellEnd"/>
      <w:r>
        <w:t xml:space="preserve"> Ariyani </w:t>
      </w:r>
      <w:proofErr w:type="spellStart"/>
      <w:r>
        <w:t>antara</w:t>
      </w:r>
      <w:proofErr w:type="spellEnd"/>
      <w:r>
        <w:t xml:space="preserve"> lain:</w:t>
      </w:r>
      <w:r>
        <w:rPr>
          <w:vertAlign w:val="superscript"/>
        </w:rPr>
        <w:footnoteReference w:id="11"/>
      </w:r>
    </w:p>
    <w:p w:rsidR="00A11D9C" w:rsidRDefault="00F33220">
      <w:pPr>
        <w:pStyle w:val="Bodytext20"/>
        <w:shd w:val="clear" w:color="auto" w:fill="auto"/>
        <w:spacing w:line="606" w:lineRule="exact"/>
        <w:ind w:left="1260" w:hanging="400"/>
      </w:pPr>
      <w:r>
        <w:t xml:space="preserve">a. </w:t>
      </w:r>
      <w:proofErr w:type="spellStart"/>
      <w:r>
        <w:t>Penyusunanan</w:t>
      </w:r>
      <w:proofErr w:type="spellEnd"/>
      <w:r>
        <w:t xml:space="preserve"> media audio visual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lama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dan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. Jadi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media audio visual</w:t>
      </w:r>
    </w:p>
    <w:p w:rsidR="00A11D9C" w:rsidRDefault="00F33220">
      <w:pPr>
        <w:pStyle w:val="Bodytext20"/>
        <w:shd w:val="clear" w:color="auto" w:fill="auto"/>
        <w:tabs>
          <w:tab w:val="left" w:pos="6365"/>
        </w:tabs>
        <w:spacing w:line="616" w:lineRule="exact"/>
        <w:ind w:left="820" w:firstLine="420"/>
      </w:pPr>
      <w:proofErr w:type="spellStart"/>
      <w:r>
        <w:t>membutuhkan</w:t>
      </w:r>
      <w:proofErr w:type="spellEnd"/>
      <w:r>
        <w:t xml:space="preserve"> </w:t>
      </w:r>
      <w:proofErr w:type="spellStart"/>
      <w:r>
        <w:t>kesabaran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ab/>
      </w:r>
      <w:proofErr w:type="spellStart"/>
      <w:r>
        <w:t>terburu-buru</w:t>
      </w:r>
      <w:proofErr w:type="spellEnd"/>
      <w:r>
        <w:t xml:space="preserve"> </w:t>
      </w:r>
      <w:proofErr w:type="spellStart"/>
      <w:r>
        <w:t>jika</w:t>
      </w:r>
      <w:proofErr w:type="spellEnd"/>
    </w:p>
    <w:p w:rsidR="00A11D9C" w:rsidRDefault="00F33220">
      <w:pPr>
        <w:pStyle w:val="Bodytext20"/>
        <w:shd w:val="clear" w:color="auto" w:fill="auto"/>
        <w:spacing w:line="616" w:lineRule="exact"/>
        <w:ind w:left="820" w:firstLine="420"/>
      </w:pPr>
      <w:proofErr w:type="spellStart"/>
      <w:r>
        <w:t>menginginkan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10"/>
        </w:numPr>
        <w:shd w:val="clear" w:color="auto" w:fill="auto"/>
        <w:spacing w:line="616" w:lineRule="exact"/>
        <w:ind w:left="1240" w:hanging="420"/>
        <w:jc w:val="left"/>
      </w:pPr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dan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ekstra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dan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mendptakan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10"/>
        </w:numPr>
        <w:shd w:val="clear" w:color="auto" w:fill="auto"/>
        <w:tabs>
          <w:tab w:val="left" w:pos="1218"/>
        </w:tabs>
        <w:spacing w:line="616" w:lineRule="exact"/>
        <w:ind w:left="820" w:firstLine="0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media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tinggi</w:t>
      </w:r>
      <w:proofErr w:type="spellEnd"/>
      <w:r>
        <w:t>.</w:t>
      </w:r>
    </w:p>
    <w:p w:rsidR="00A11D9C" w:rsidRDefault="00F33220">
      <w:pPr>
        <w:pStyle w:val="Bodytext40"/>
        <w:numPr>
          <w:ilvl w:val="0"/>
          <w:numId w:val="1"/>
        </w:numPr>
        <w:shd w:val="clear" w:color="auto" w:fill="auto"/>
        <w:tabs>
          <w:tab w:val="left" w:pos="401"/>
        </w:tabs>
      </w:pPr>
      <w:r>
        <w:rPr>
          <w:rStyle w:val="Bodytext4PalatinoLinotype"/>
        </w:rPr>
        <w:t xml:space="preserve">Metode </w:t>
      </w:r>
      <w:r>
        <w:t>Story Telling</w:t>
      </w:r>
    </w:p>
    <w:p w:rsidR="00A11D9C" w:rsidRDefault="00F33220">
      <w:pPr>
        <w:pStyle w:val="Bodytext20"/>
        <w:numPr>
          <w:ilvl w:val="0"/>
          <w:numId w:val="11"/>
        </w:numPr>
        <w:shd w:val="clear" w:color="auto" w:fill="auto"/>
        <w:tabs>
          <w:tab w:val="left" w:pos="814"/>
        </w:tabs>
        <w:spacing w:after="71" w:line="220" w:lineRule="exact"/>
        <w:ind w:left="340" w:firstLine="0"/>
      </w:pPr>
      <w:proofErr w:type="spellStart"/>
      <w:r>
        <w:t>Pengertian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rStyle w:val="Bodytext2Italic"/>
        </w:rPr>
        <w:t>story telling</w:t>
      </w:r>
    </w:p>
    <w:p w:rsidR="00A11D9C" w:rsidRDefault="00F33220">
      <w:pPr>
        <w:pStyle w:val="Bodytext20"/>
        <w:shd w:val="clear" w:color="auto" w:fill="auto"/>
        <w:spacing w:line="606" w:lineRule="exact"/>
        <w:ind w:left="820" w:firstLine="420"/>
      </w:pPr>
      <w:proofErr w:type="spellStart"/>
      <w:r>
        <w:t>Menurut</w:t>
      </w:r>
      <w:proofErr w:type="spellEnd"/>
      <w:r>
        <w:t xml:space="preserve"> Echols </w:t>
      </w:r>
      <w:proofErr w:type="spellStart"/>
      <w:r>
        <w:t>dalam</w:t>
      </w:r>
      <w:proofErr w:type="spellEnd"/>
      <w:r>
        <w:t xml:space="preserve"> Naomi, </w:t>
      </w:r>
      <w:proofErr w:type="spellStart"/>
      <w:r>
        <w:rPr>
          <w:rStyle w:val="Bodytext2Italic"/>
        </w:rPr>
        <w:t>story telling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dua kata </w:t>
      </w:r>
      <w:proofErr w:type="spellStart"/>
      <w:r>
        <w:t>yaitu</w:t>
      </w:r>
      <w:proofErr w:type="spellEnd"/>
      <w:r>
        <w:t xml:space="preserve"> </w:t>
      </w:r>
      <w:r>
        <w:rPr>
          <w:rStyle w:val="Bodytext2Italic"/>
        </w:rPr>
        <w:t>story</w:t>
      </w:r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dan </w:t>
      </w:r>
      <w:r>
        <w:rPr>
          <w:rStyle w:val="Bodytext2Italic"/>
        </w:rPr>
        <w:t>telling</w:t>
      </w:r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menceritakan</w:t>
      </w:r>
      <w:proofErr w:type="spellEnd"/>
      <w:r>
        <w:t xml:space="preserve">. </w:t>
      </w:r>
      <w:proofErr w:type="spellStart"/>
      <w:r>
        <w:t>Perpaduan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dua kata </w:t>
      </w:r>
      <w:proofErr w:type="spellStart"/>
      <w:r>
        <w:rPr>
          <w:rStyle w:val="Bodytext2Italic"/>
        </w:rPr>
        <w:t>story telling</w:t>
      </w:r>
      <w:proofErr w:type="spellEnd"/>
      <w:r>
        <w:rPr>
          <w:rStyle w:val="Bodytext2Italic"/>
        </w:rPr>
        <w:t>,</w:t>
      </w:r>
      <w:r>
        <w:t xml:space="preserve"> </w:t>
      </w:r>
      <w:r>
        <w:lastRenderedPageBreak/>
        <w:t xml:space="preserve">yang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menceritakan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bercerita</w:t>
      </w:r>
      <w:proofErr w:type="spellEnd"/>
      <w:r>
        <w:t>.</w:t>
      </w:r>
      <w:r>
        <w:rPr>
          <w:vertAlign w:val="superscript"/>
        </w:rPr>
        <w:footnoteReference w:id="12"/>
      </w:r>
      <w:r>
        <w:t xml:space="preserve"> </w:t>
      </w:r>
      <w:r>
        <w:rPr>
          <w:rStyle w:val="Bodytext2Italic"/>
        </w:rPr>
        <w:t xml:space="preserve">Story telling </w:t>
      </w:r>
      <w:r>
        <w:t xml:space="preserve">juga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bercerita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mendongeng</w:t>
      </w:r>
      <w:proofErr w:type="spellEnd"/>
      <w:r>
        <w:t xml:space="preserve">,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dikatakan</w:t>
      </w:r>
      <w:proofErr w:type="spellEnd"/>
      <w:r>
        <w:t xml:space="preserve"> Malan </w:t>
      </w:r>
      <w:r>
        <w:rPr>
          <w:rStyle w:val="Bodytext2Italic"/>
        </w:rPr>
        <w:t>story telling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pendongeng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, </w:t>
      </w:r>
      <w:proofErr w:type="spellStart"/>
      <w:r>
        <w:t>pikiran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lisan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  <w:r>
        <w:rPr>
          <w:vertAlign w:val="superscript"/>
        </w:rPr>
        <w:footnoteReference w:id="13"/>
      </w:r>
      <w:r>
        <w:rPr>
          <w:vertAlign w:val="superscript"/>
        </w:rPr>
        <w:t xml:space="preserve"> </w:t>
      </w:r>
      <w:r>
        <w:t xml:space="preserve">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rPr>
          <w:rStyle w:val="Bodytext2Italic"/>
        </w:rPr>
        <w:t>story telling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bercerita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lisan</w:t>
      </w:r>
      <w:proofErr w:type="spellEnd"/>
      <w:r>
        <w:t>.</w:t>
      </w:r>
    </w:p>
    <w:p w:rsidR="00A11D9C" w:rsidRDefault="00F33220">
      <w:pPr>
        <w:pStyle w:val="Bodytext20"/>
        <w:shd w:val="clear" w:color="auto" w:fill="auto"/>
        <w:spacing w:line="606" w:lineRule="exact"/>
        <w:ind w:left="820" w:firstLine="420"/>
      </w:pPr>
      <w:proofErr w:type="spellStart"/>
      <w:r>
        <w:t>Mendongeng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penuturan</w:t>
      </w:r>
      <w:proofErr w:type="spellEnd"/>
      <w:r>
        <w:t xml:space="preserve"> kata </w:t>
      </w:r>
      <w:proofErr w:type="spellStart"/>
      <w:r>
        <w:t>kepada</w:t>
      </w:r>
      <w:proofErr w:type="spellEnd"/>
      <w:r>
        <w:t xml:space="preserve"> orang lain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 yang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dibungkus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yang </w:t>
      </w:r>
      <w:proofErr w:type="spellStart"/>
      <w:r>
        <w:t>enak</w:t>
      </w:r>
      <w:proofErr w:type="spellEnd"/>
      <w:r>
        <w:t xml:space="preserve"> </w:t>
      </w:r>
      <w:proofErr w:type="spellStart"/>
      <w:r>
        <w:t>didengar</w:t>
      </w:r>
      <w:proofErr w:type="spellEnd"/>
      <w:r>
        <w:t>.</w:t>
      </w:r>
      <w:r>
        <w:rPr>
          <w:vertAlign w:val="superscript"/>
        </w:rPr>
        <w:footnoteReference w:id="14"/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bercerita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penuturan</w:t>
      </w:r>
      <w:proofErr w:type="spellEnd"/>
      <w:r>
        <w:t xml:space="preserve"> kata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>.</w:t>
      </w:r>
    </w:p>
    <w:p w:rsidR="00A11D9C" w:rsidRDefault="00F33220">
      <w:pPr>
        <w:pStyle w:val="Bodytext20"/>
        <w:shd w:val="clear" w:color="auto" w:fill="auto"/>
        <w:spacing w:line="606" w:lineRule="exact"/>
        <w:ind w:left="840" w:firstLine="400"/>
      </w:pPr>
      <w:proofErr w:type="spellStart"/>
      <w:r>
        <w:t>Melalui</w:t>
      </w:r>
      <w:proofErr w:type="spellEnd"/>
      <w:r>
        <w:t xml:space="preserve"> </w:t>
      </w:r>
      <w:proofErr w:type="spellStart"/>
      <w:r>
        <w:t>defenisi</w:t>
      </w:r>
      <w:proofErr w:type="spellEnd"/>
      <w:r>
        <w:t xml:space="preserve"> yang </w:t>
      </w:r>
      <w:proofErr w:type="spellStart"/>
      <w:r>
        <w:t>diuraikan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bercerita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lisan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11"/>
        </w:numPr>
        <w:shd w:val="clear" w:color="auto" w:fill="auto"/>
        <w:tabs>
          <w:tab w:val="left" w:pos="748"/>
        </w:tabs>
        <w:spacing w:line="606" w:lineRule="exact"/>
        <w:ind w:left="360" w:firstLine="0"/>
      </w:pPr>
      <w:r>
        <w:t xml:space="preserve">Manfaat </w:t>
      </w:r>
      <w:proofErr w:type="spellStart"/>
      <w:r>
        <w:t>metode</w:t>
      </w:r>
      <w:proofErr w:type="spellEnd"/>
      <w:r>
        <w:t xml:space="preserve"> </w:t>
      </w:r>
      <w:r>
        <w:rPr>
          <w:rStyle w:val="Bodytext2Italic"/>
        </w:rPr>
        <w:t>story telling</w:t>
      </w:r>
    </w:p>
    <w:p w:rsidR="00A11D9C" w:rsidRDefault="00F33220">
      <w:pPr>
        <w:pStyle w:val="Bodytext20"/>
        <w:shd w:val="clear" w:color="auto" w:fill="auto"/>
        <w:spacing w:line="606" w:lineRule="exact"/>
        <w:ind w:left="840" w:firstLine="400"/>
      </w:pPr>
      <w:r>
        <w:t xml:space="preserve">Metode story telling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. Adapun </w:t>
      </w:r>
      <w:proofErr w:type="spellStart"/>
      <w:r>
        <w:t>manfaat</w:t>
      </w:r>
      <w:proofErr w:type="spellEnd"/>
      <w:r>
        <w:t xml:space="preserve"> </w:t>
      </w:r>
      <w:r>
        <w:rPr>
          <w:rStyle w:val="Bodytext2Italic"/>
        </w:rPr>
        <w:t>story telling</w:t>
      </w:r>
      <w:r>
        <w:t xml:space="preserve"> </w:t>
      </w:r>
      <w:proofErr w:type="spellStart"/>
      <w:r>
        <w:t>yaitu</w:t>
      </w:r>
      <w:proofErr w:type="spellEnd"/>
      <w:r>
        <w:rPr>
          <w:vertAlign w:val="superscript"/>
        </w:rPr>
        <w:footnoteReference w:id="15"/>
      </w:r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,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, </w:t>
      </w:r>
      <w:proofErr w:type="spellStart"/>
      <w:r>
        <w:lastRenderedPageBreak/>
        <w:t>meningkatkan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verbal dan </w:t>
      </w:r>
      <w:proofErr w:type="spellStart"/>
      <w:r>
        <w:t>non verbal</w:t>
      </w:r>
      <w:proofErr w:type="spellEnd"/>
      <w:r>
        <w:t xml:space="preserve">,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 dan </w:t>
      </w:r>
      <w:proofErr w:type="spellStart"/>
      <w:r>
        <w:t>memperluas</w:t>
      </w:r>
      <w:proofErr w:type="spellEnd"/>
      <w:r>
        <w:t xml:space="preserve"> </w:t>
      </w:r>
      <w:proofErr w:type="spellStart"/>
      <w:r>
        <w:t>wawasan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11"/>
        </w:numPr>
        <w:shd w:val="clear" w:color="auto" w:fill="auto"/>
        <w:tabs>
          <w:tab w:val="left" w:pos="748"/>
        </w:tabs>
        <w:spacing w:line="644" w:lineRule="exact"/>
        <w:ind w:left="360" w:firstLine="0"/>
      </w:pPr>
      <w:proofErr w:type="spellStart"/>
      <w:r>
        <w:t>Kelebihan</w:t>
      </w:r>
      <w:proofErr w:type="spellEnd"/>
      <w:r>
        <w:t xml:space="preserve"> dan </w:t>
      </w:r>
      <w:proofErr w:type="spellStart"/>
      <w:r>
        <w:t>kelemahan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rStyle w:val="Bodytext2Italic"/>
        </w:rPr>
        <w:t>story telling</w:t>
      </w:r>
    </w:p>
    <w:p w:rsidR="00A11D9C" w:rsidRDefault="00F33220">
      <w:pPr>
        <w:pStyle w:val="Bodytext20"/>
        <w:numPr>
          <w:ilvl w:val="0"/>
          <w:numId w:val="12"/>
        </w:numPr>
        <w:shd w:val="clear" w:color="auto" w:fill="auto"/>
        <w:tabs>
          <w:tab w:val="left" w:pos="1304"/>
          <w:tab w:val="left" w:pos="1304"/>
        </w:tabs>
        <w:spacing w:line="644" w:lineRule="exact"/>
        <w:ind w:left="840" w:firstLine="0"/>
      </w:pPr>
      <w:proofErr w:type="spellStart"/>
      <w:r>
        <w:t>Kelebihan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rStyle w:val="Bodytext2Italic"/>
        </w:rPr>
        <w:t>story telling</w:t>
      </w:r>
    </w:p>
    <w:p w:rsidR="00A11D9C" w:rsidRDefault="00F33220">
      <w:pPr>
        <w:pStyle w:val="Bodytext20"/>
        <w:numPr>
          <w:ilvl w:val="0"/>
          <w:numId w:val="13"/>
        </w:numPr>
        <w:shd w:val="clear" w:color="auto" w:fill="auto"/>
        <w:tabs>
          <w:tab w:val="left" w:pos="1695"/>
        </w:tabs>
        <w:spacing w:line="616" w:lineRule="exact"/>
        <w:ind w:left="1740"/>
        <w:jc w:val="left"/>
      </w:pPr>
      <w:r>
        <w:t xml:space="preserve">Metode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melatih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tangkap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pada </w:t>
      </w:r>
      <w:proofErr w:type="spellStart"/>
      <w:r>
        <w:t>anak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13"/>
        </w:numPr>
        <w:shd w:val="clear" w:color="auto" w:fill="auto"/>
        <w:tabs>
          <w:tab w:val="left" w:pos="1781"/>
        </w:tabs>
        <w:spacing w:line="616" w:lineRule="exact"/>
        <w:ind w:left="1800" w:hanging="480"/>
        <w:jc w:val="left"/>
      </w:pPr>
      <w:r>
        <w:t xml:space="preserve">Mampu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disajikan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13"/>
        </w:numPr>
        <w:shd w:val="clear" w:color="auto" w:fill="auto"/>
        <w:tabs>
          <w:tab w:val="left" w:pos="1781"/>
        </w:tabs>
        <w:spacing w:line="616" w:lineRule="exact"/>
        <w:ind w:left="1320" w:firstLine="0"/>
      </w:pPr>
      <w:r>
        <w:t xml:space="preserve">Mampu </w:t>
      </w:r>
      <w:proofErr w:type="spellStart"/>
      <w:r>
        <w:t>menanamkan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moral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dini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13"/>
        </w:numPr>
        <w:shd w:val="clear" w:color="auto" w:fill="auto"/>
        <w:tabs>
          <w:tab w:val="left" w:pos="1781"/>
        </w:tabs>
        <w:spacing w:line="616" w:lineRule="exact"/>
        <w:ind w:left="1800" w:hanging="480"/>
        <w:jc w:val="left"/>
      </w:pPr>
      <w:r>
        <w:t xml:space="preserve">Mampu </w:t>
      </w:r>
      <w:proofErr w:type="spellStart"/>
      <w:r>
        <w:t>menumbuhkan</w:t>
      </w:r>
      <w:proofErr w:type="spellEnd"/>
      <w:r>
        <w:t xml:space="preserve"> dan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imajinasi</w:t>
      </w:r>
      <w:proofErr w:type="spellEnd"/>
      <w:r>
        <w:t xml:space="preserve"> pada </w:t>
      </w:r>
      <w:proofErr w:type="spellStart"/>
      <w:r>
        <w:t>anak</w:t>
      </w:r>
      <w:proofErr w:type="spellEnd"/>
      <w:r>
        <w:t>.</w:t>
      </w:r>
      <w:r>
        <w:rPr>
          <w:vertAlign w:val="superscript"/>
        </w:rPr>
        <w:footnoteReference w:id="16"/>
      </w:r>
    </w:p>
    <w:p w:rsidR="00A11D9C" w:rsidRDefault="00F33220">
      <w:pPr>
        <w:pStyle w:val="Bodytext20"/>
        <w:numPr>
          <w:ilvl w:val="0"/>
          <w:numId w:val="12"/>
        </w:numPr>
        <w:shd w:val="clear" w:color="auto" w:fill="auto"/>
        <w:tabs>
          <w:tab w:val="left" w:pos="1409"/>
        </w:tabs>
        <w:spacing w:line="616" w:lineRule="exact"/>
        <w:ind w:left="1020" w:firstLine="0"/>
      </w:pPr>
      <w:proofErr w:type="spellStart"/>
      <w:r>
        <w:t>Kelemahan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story telling </w:t>
      </w:r>
      <w:proofErr w:type="spellStart"/>
      <w:r>
        <w:t>yaitu</w:t>
      </w:r>
      <w:proofErr w:type="spellEnd"/>
      <w:r>
        <w:t>:</w:t>
      </w:r>
      <w:r>
        <w:rPr>
          <w:vertAlign w:val="superscript"/>
        </w:rPr>
        <w:footnoteReference w:id="17"/>
      </w:r>
    </w:p>
    <w:p w:rsidR="00A11D9C" w:rsidRDefault="00F33220">
      <w:pPr>
        <w:pStyle w:val="Bodytext20"/>
        <w:numPr>
          <w:ilvl w:val="0"/>
          <w:numId w:val="14"/>
        </w:numPr>
        <w:shd w:val="clear" w:color="auto" w:fill="auto"/>
        <w:tabs>
          <w:tab w:val="left" w:pos="1781"/>
        </w:tabs>
        <w:spacing w:line="616" w:lineRule="exact"/>
        <w:ind w:left="1800" w:hanging="480"/>
        <w:jc w:val="left"/>
      </w:pPr>
      <w:r>
        <w:t xml:space="preserve">Tidak </w:t>
      </w:r>
      <w:proofErr w:type="spellStart"/>
      <w:r>
        <w:t>semua</w:t>
      </w:r>
      <w:proofErr w:type="spellEnd"/>
      <w:r>
        <w:t xml:space="preserve"> guru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cerita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14"/>
        </w:numPr>
        <w:shd w:val="clear" w:color="auto" w:fill="auto"/>
        <w:tabs>
          <w:tab w:val="left" w:pos="1781"/>
        </w:tabs>
        <w:spacing w:line="616" w:lineRule="exact"/>
        <w:ind w:left="1320" w:firstLine="0"/>
      </w:pPr>
      <w:proofErr w:type="spellStart"/>
      <w:r>
        <w:t>Seringkali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media.</w:t>
      </w:r>
    </w:p>
    <w:p w:rsidR="00A11D9C" w:rsidRDefault="00F33220">
      <w:pPr>
        <w:pStyle w:val="Bodytext20"/>
        <w:numPr>
          <w:ilvl w:val="0"/>
          <w:numId w:val="14"/>
        </w:numPr>
        <w:shd w:val="clear" w:color="auto" w:fill="auto"/>
        <w:tabs>
          <w:tab w:val="left" w:pos="1781"/>
        </w:tabs>
        <w:spacing w:line="616" w:lineRule="exact"/>
        <w:ind w:left="1320" w:firstLine="0"/>
      </w:pPr>
      <w:r>
        <w:t xml:space="preserve">Jika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peraga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aktif</w:t>
      </w:r>
      <w:proofErr w:type="spellEnd"/>
      <w:r>
        <w:t>.</w:t>
      </w:r>
    </w:p>
    <w:p w:rsidR="00A11D9C" w:rsidRDefault="00F33220">
      <w:pPr>
        <w:pStyle w:val="Heading20"/>
        <w:keepNext/>
        <w:keepLines/>
        <w:numPr>
          <w:ilvl w:val="0"/>
          <w:numId w:val="1"/>
        </w:numPr>
        <w:shd w:val="clear" w:color="auto" w:fill="auto"/>
        <w:spacing w:after="0" w:line="616" w:lineRule="exact"/>
        <w:jc w:val="left"/>
      </w:pPr>
      <w:bookmarkStart w:id="6" w:name="bookmark6"/>
      <w:r>
        <w:t xml:space="preserve">Minat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bookmarkEnd w:id="6"/>
      <w:proofErr w:type="spellEnd"/>
    </w:p>
    <w:p w:rsidR="00A11D9C" w:rsidRDefault="00F33220">
      <w:pPr>
        <w:pStyle w:val="Heading20"/>
        <w:keepNext/>
        <w:keepLines/>
        <w:shd w:val="clear" w:color="auto" w:fill="auto"/>
        <w:spacing w:after="63" w:line="220" w:lineRule="exact"/>
        <w:ind w:left="360"/>
        <w:jc w:val="left"/>
      </w:pPr>
      <w:bookmarkStart w:id="7" w:name="bookmark7"/>
      <w:r>
        <w:t xml:space="preserve">1.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bookmarkEnd w:id="7"/>
      <w:proofErr w:type="spellEnd"/>
    </w:p>
    <w:p w:rsidR="00A11D9C" w:rsidRDefault="00F33220">
      <w:pPr>
        <w:pStyle w:val="Bodytext20"/>
        <w:shd w:val="clear" w:color="auto" w:fill="auto"/>
        <w:spacing w:line="616" w:lineRule="exact"/>
        <w:ind w:left="680" w:firstLine="780"/>
      </w:pPr>
      <w:r>
        <w:t xml:space="preserve">Minat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, </w:t>
      </w:r>
      <w:proofErr w:type="spellStart"/>
      <w:r>
        <w:t>keinginan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. Minat </w:t>
      </w:r>
      <w:proofErr w:type="spellStart"/>
      <w:r>
        <w:t>tumbuh</w:t>
      </w:r>
      <w:proofErr w:type="spellEnd"/>
      <w:r>
        <w:t xml:space="preserve"> </w:t>
      </w:r>
      <w:proofErr w:type="spellStart"/>
      <w:r>
        <w:t>ketdka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terpikat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lastRenderedPageBreak/>
        <w:t>sesuatu</w:t>
      </w:r>
      <w:proofErr w:type="spellEnd"/>
      <w:r>
        <w:t xml:space="preserve"> yang </w:t>
      </w:r>
      <w:proofErr w:type="spellStart"/>
      <w:r>
        <w:t>condong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keperluannya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dipelajarinya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baginya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mempelajarinya</w:t>
      </w:r>
      <w:proofErr w:type="spellEnd"/>
      <w:r>
        <w:t xml:space="preserve"> </w:t>
      </w:r>
      <w:proofErr w:type="spellStart"/>
      <w:r>
        <w:t>lebLh</w:t>
      </w:r>
      <w:proofErr w:type="spellEnd"/>
      <w:r>
        <w:t xml:space="preserve"> </w:t>
      </w:r>
      <w:proofErr w:type="spellStart"/>
      <w:r>
        <w:t>lanjut</w:t>
      </w:r>
      <w:proofErr w:type="spellEnd"/>
      <w:r>
        <w:t>.</w:t>
      </w:r>
      <w:r>
        <w:rPr>
          <w:vertAlign w:val="superscript"/>
        </w:rPr>
        <w:footnoteReference w:id="18"/>
      </w:r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,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yang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, </w:t>
      </w:r>
      <w:proofErr w:type="spellStart"/>
      <w:r>
        <w:t>objek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berharga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bermakna</w:t>
      </w:r>
      <w:proofErr w:type="spellEnd"/>
      <w:r>
        <w:t>.</w:t>
      </w:r>
      <w:r>
        <w:rPr>
          <w:vertAlign w:val="superscript"/>
        </w:rPr>
        <w:footnoteReference w:id="19"/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ketertarikan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kesenangan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disenangi</w:t>
      </w:r>
      <w:proofErr w:type="spellEnd"/>
      <w:r>
        <w:t>.</w:t>
      </w:r>
    </w:p>
    <w:p w:rsidR="00A11D9C" w:rsidRDefault="00F33220">
      <w:pPr>
        <w:pStyle w:val="Bodytext20"/>
        <w:shd w:val="clear" w:color="auto" w:fill="auto"/>
        <w:spacing w:line="613" w:lineRule="exact"/>
        <w:ind w:left="660" w:firstLine="400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Alisuf</w:t>
      </w:r>
      <w:proofErr w:type="spellEnd"/>
      <w:r>
        <w:t xml:space="preserve"> Sabri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kecondongan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 dan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. Minat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hubungannya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kesenangan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hal</w:t>
      </w:r>
      <w:proofErr w:type="spellEnd"/>
      <w:r>
        <w:t>.</w:t>
      </w:r>
      <w:r>
        <w:rPr>
          <w:vertAlign w:val="superscript"/>
        </w:rPr>
        <w:footnoteReference w:id="20"/>
      </w:r>
      <w:r>
        <w:t xml:space="preserve"> Jadi,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gembira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>.</w:t>
      </w:r>
    </w:p>
    <w:p w:rsidR="00A11D9C" w:rsidRDefault="00F33220">
      <w:pPr>
        <w:pStyle w:val="Bodytext20"/>
        <w:shd w:val="clear" w:color="auto" w:fill="auto"/>
        <w:spacing w:line="613" w:lineRule="exact"/>
        <w:ind w:left="660" w:firstLine="400"/>
      </w:pPr>
      <w:proofErr w:type="spellStart"/>
      <w:r>
        <w:t>Belajar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Slameto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pengalamannya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lingkungannya</w:t>
      </w:r>
      <w:proofErr w:type="spellEnd"/>
      <w:r>
        <w:t>.</w:t>
      </w:r>
      <w:r>
        <w:rPr>
          <w:vertAlign w:val="superscript"/>
        </w:rPr>
        <w:footnoteReference w:id="21"/>
      </w:r>
      <w:r>
        <w:t xml:space="preserve"> </w:t>
      </w:r>
      <w:proofErr w:type="spellStart"/>
      <w:r>
        <w:t>Menurut</w:t>
      </w:r>
      <w:proofErr w:type="spellEnd"/>
      <w:r>
        <w:t xml:space="preserve"> Witherington yang </w:t>
      </w:r>
      <w:proofErr w:type="spellStart"/>
      <w:r>
        <w:t>dikutip</w:t>
      </w:r>
      <w:proofErr w:type="spellEnd"/>
      <w:r>
        <w:t xml:space="preserve"> </w:t>
      </w:r>
      <w:proofErr w:type="spellStart"/>
      <w:r>
        <w:t>Ngalim</w:t>
      </w:r>
      <w:proofErr w:type="spellEnd"/>
      <w:r>
        <w:t xml:space="preserve"> Purwanto,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terwujud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, </w:t>
      </w:r>
      <w:proofErr w:type="spellStart"/>
      <w:r>
        <w:t>sikap</w:t>
      </w:r>
      <w:proofErr w:type="spellEnd"/>
      <w:r>
        <w:t xml:space="preserve">,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>.</w:t>
      </w:r>
      <w:r>
        <w:rPr>
          <w:vertAlign w:val="superscript"/>
        </w:rPr>
        <w:footnoteReference w:id="22"/>
      </w:r>
      <w:r>
        <w:t xml:space="preserve"> Jadi,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r>
        <w:lastRenderedPageBreak/>
        <w:t xml:space="preserve">proses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</w:t>
      </w:r>
      <w:proofErr w:type="spellStart"/>
      <w:r>
        <w:t>lakunya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>.</w:t>
      </w:r>
    </w:p>
    <w:p w:rsidR="00A11D9C" w:rsidRDefault="00F33220">
      <w:pPr>
        <w:pStyle w:val="Bodytext20"/>
        <w:shd w:val="clear" w:color="auto" w:fill="auto"/>
        <w:spacing w:line="617" w:lineRule="exact"/>
        <w:ind w:left="840" w:firstLine="400"/>
      </w:pPr>
      <w:r>
        <w:t xml:space="preserve">Minat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Slameto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rasa </w:t>
      </w:r>
      <w:proofErr w:type="spellStart"/>
      <w:r>
        <w:t>tertarik</w:t>
      </w:r>
      <w:proofErr w:type="spellEnd"/>
      <w:r>
        <w:t xml:space="preserve"> yang </w:t>
      </w:r>
      <w:proofErr w:type="spellStart"/>
      <w:r>
        <w:t>ditunjukkan</w:t>
      </w:r>
      <w:proofErr w:type="spellEnd"/>
      <w:r>
        <w:t xml:space="preserve"> oleh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>.</w:t>
      </w:r>
      <w:r>
        <w:rPr>
          <w:vertAlign w:val="superscript"/>
        </w:rPr>
        <w:footnoteReference w:id="23"/>
      </w:r>
      <w:r>
        <w:t xml:space="preserve">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Alisuf</w:t>
      </w:r>
      <w:proofErr w:type="spellEnd"/>
      <w:r>
        <w:t xml:space="preserve"> </w:t>
      </w:r>
      <w:proofErr w:type="spellStart"/>
      <w:r>
        <w:t>sabri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keterlibatan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menuangkan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dan </w:t>
      </w:r>
      <w:proofErr w:type="spellStart"/>
      <w:r>
        <w:t>perhatiannya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yang </w:t>
      </w:r>
      <w:proofErr w:type="spellStart"/>
      <w:r>
        <w:t>dituntutnya</w:t>
      </w:r>
      <w:proofErr w:type="spellEnd"/>
      <w:r>
        <w:t>.</w:t>
      </w:r>
      <w:r>
        <w:rPr>
          <w:vertAlign w:val="superscript"/>
        </w:rPr>
        <w:footnoteReference w:id="24"/>
      </w:r>
      <w:r>
        <w:t xml:space="preserve"> Jadi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kemauan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>.</w:t>
      </w:r>
    </w:p>
    <w:p w:rsidR="00A11D9C" w:rsidRDefault="00F33220">
      <w:pPr>
        <w:pStyle w:val="Bodytext20"/>
        <w:shd w:val="clear" w:color="auto" w:fill="auto"/>
        <w:spacing w:line="617" w:lineRule="exact"/>
        <w:ind w:left="840" w:firstLine="400"/>
      </w:pPr>
      <w:r>
        <w:t xml:space="preserve">Minat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Bunanta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dorongan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psikis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, </w:t>
      </w:r>
      <w:proofErr w:type="spellStart"/>
      <w:r>
        <w:t>ketenangan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kedisipLinan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dan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melakukannya</w:t>
      </w:r>
      <w:proofErr w:type="spellEnd"/>
      <w:r>
        <w:t>.</w:t>
      </w:r>
      <w:r>
        <w:rPr>
          <w:vertAlign w:val="superscript"/>
        </w:rPr>
        <w:footnoteReference w:id="25"/>
      </w:r>
      <w: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Sumamo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keterlibatan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segenap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dan </w:t>
      </w:r>
      <w:proofErr w:type="spellStart"/>
      <w:r>
        <w:t>perhatiannya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iimiah</w:t>
      </w:r>
      <w:proofErr w:type="spellEnd"/>
      <w:r>
        <w:t xml:space="preserve"> yang </w:t>
      </w:r>
      <w:proofErr w:type="spellStart"/>
      <w:r>
        <w:t>dituntunya</w:t>
      </w:r>
      <w:proofErr w:type="spellEnd"/>
      <w:r>
        <w:t>.</w:t>
      </w:r>
      <w:r>
        <w:rPr>
          <w:vertAlign w:val="superscript"/>
        </w:rPr>
        <w:footnoteReference w:id="26"/>
      </w:r>
      <w:r>
        <w:t xml:space="preserve"> Jadi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kecenderungan</w:t>
      </w:r>
      <w:proofErr w:type="spellEnd"/>
      <w:r>
        <w:t xml:space="preserve"> had yang </w:t>
      </w:r>
      <w:proofErr w:type="spellStart"/>
      <w:r>
        <w:t>disertai</w:t>
      </w:r>
      <w:proofErr w:type="spellEnd"/>
      <w:r>
        <w:t xml:space="preserve"> rasa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meperoleh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>.</w:t>
      </w:r>
    </w:p>
    <w:p w:rsidR="00A11D9C" w:rsidRDefault="00F33220">
      <w:pPr>
        <w:pStyle w:val="Bodytext20"/>
        <w:shd w:val="clear" w:color="auto" w:fill="auto"/>
        <w:spacing w:line="615" w:lineRule="exact"/>
        <w:ind w:left="840" w:firstLine="620"/>
      </w:pPr>
      <w:r>
        <w:t xml:space="preserve">Dari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dijabarkan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katakan</w:t>
      </w:r>
      <w:proofErr w:type="spellEnd"/>
      <w:r>
        <w:t xml:space="preserve"> </w:t>
      </w:r>
      <w:proofErr w:type="spellStart"/>
      <w:r>
        <w:lastRenderedPageBreak/>
        <w:t>bahwa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kecenderungan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yang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rasa </w:t>
      </w:r>
      <w:proofErr w:type="spellStart"/>
      <w:r>
        <w:t>gembira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>.</w:t>
      </w:r>
    </w:p>
    <w:p w:rsidR="00A11D9C" w:rsidRDefault="00F33220">
      <w:pPr>
        <w:pStyle w:val="Bodytext20"/>
        <w:shd w:val="clear" w:color="auto" w:fill="auto"/>
        <w:spacing w:line="615" w:lineRule="exact"/>
        <w:ind w:left="440" w:firstLine="0"/>
        <w:jc w:val="left"/>
      </w:pPr>
      <w:r>
        <w:t xml:space="preserve">2.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</w:p>
    <w:p w:rsidR="00A11D9C" w:rsidRDefault="00F33220">
      <w:pPr>
        <w:pStyle w:val="Bodytext20"/>
        <w:shd w:val="clear" w:color="auto" w:fill="auto"/>
        <w:spacing w:line="615" w:lineRule="exact"/>
        <w:ind w:left="840" w:firstLine="620"/>
      </w:pPr>
      <w:proofErr w:type="spellStart"/>
      <w:r>
        <w:t>Keinginan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Slameto</w:t>
      </w:r>
      <w:proofErr w:type="spellEnd"/>
      <w:r>
        <w:t xml:space="preserve"> </w:t>
      </w:r>
      <w:proofErr w:type="spellStart"/>
      <w:r>
        <w:t>menifestasikan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keinginannya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menganalisa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. 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Slameto</w:t>
      </w:r>
      <w:proofErr w:type="spellEnd"/>
      <w:r>
        <w:t xml:space="preserve"> an tar a lain:</w:t>
      </w:r>
      <w:r>
        <w:rPr>
          <w:vertAlign w:val="superscript"/>
        </w:rPr>
        <w:footnoteReference w:id="27"/>
      </w:r>
      <w:r>
        <w:rPr>
          <w:vertAlign w:val="superscript"/>
        </w:rPr>
        <w:t xml:space="preserve"> </w:t>
      </w:r>
      <w:r>
        <w:t xml:space="preserve">a.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senang</w:t>
      </w:r>
      <w:proofErr w:type="spellEnd"/>
    </w:p>
    <w:p w:rsidR="00A11D9C" w:rsidRDefault="00F33220">
      <w:pPr>
        <w:pStyle w:val="Bodytext20"/>
        <w:shd w:val="clear" w:color="auto" w:fill="auto"/>
        <w:spacing w:line="615" w:lineRule="exact"/>
        <w:ind w:left="1120" w:firstLine="0"/>
      </w:pPr>
      <w:r>
        <w:t xml:space="preserve">Jika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gembira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senang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dan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terpaksa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rasa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dan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bosan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15"/>
        </w:numPr>
        <w:shd w:val="clear" w:color="auto" w:fill="auto"/>
        <w:tabs>
          <w:tab w:val="left" w:pos="1357"/>
        </w:tabs>
        <w:spacing w:line="617" w:lineRule="exact"/>
        <w:ind w:left="1000" w:firstLine="0"/>
      </w:pPr>
      <w:proofErr w:type="spellStart"/>
      <w:r>
        <w:t>Partisipasi</w:t>
      </w:r>
      <w:proofErr w:type="spellEnd"/>
      <w:r>
        <w:t xml:space="preserve"> </w:t>
      </w:r>
      <w:proofErr w:type="spellStart"/>
      <w:r>
        <w:t>siswa</w:t>
      </w:r>
      <w:proofErr w:type="spellEnd"/>
    </w:p>
    <w:p w:rsidR="00A11D9C" w:rsidRDefault="00F33220">
      <w:pPr>
        <w:pStyle w:val="Bodytext20"/>
        <w:shd w:val="clear" w:color="auto" w:fill="auto"/>
        <w:spacing w:line="617" w:lineRule="exact"/>
        <w:ind w:left="1300" w:firstLine="0"/>
      </w:pPr>
      <w:proofErr w:type="spellStart"/>
      <w:r>
        <w:t>Siswa</w:t>
      </w:r>
      <w:proofErr w:type="spellEnd"/>
      <w:r>
        <w:t xml:space="preserve"> yang </w:t>
      </w:r>
      <w:proofErr w:type="spellStart"/>
      <w:r>
        <w:t>berminat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dan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,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bertanya</w:t>
      </w:r>
      <w:proofErr w:type="spellEnd"/>
      <w:r>
        <w:t xml:space="preserve"> dan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guru.</w:t>
      </w:r>
    </w:p>
    <w:p w:rsidR="00A11D9C" w:rsidRDefault="00F33220">
      <w:pPr>
        <w:pStyle w:val="Bodytext20"/>
        <w:numPr>
          <w:ilvl w:val="0"/>
          <w:numId w:val="15"/>
        </w:numPr>
        <w:shd w:val="clear" w:color="auto" w:fill="auto"/>
        <w:tabs>
          <w:tab w:val="left" w:pos="1357"/>
        </w:tabs>
        <w:spacing w:line="617" w:lineRule="exact"/>
        <w:ind w:left="1000" w:firstLine="0"/>
      </w:pPr>
      <w:proofErr w:type="spellStart"/>
      <w:r>
        <w:lastRenderedPageBreak/>
        <w:t>Ketertarikan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belajar</w:t>
      </w:r>
      <w:proofErr w:type="spellEnd"/>
    </w:p>
    <w:p w:rsidR="00A11D9C" w:rsidRDefault="00F33220">
      <w:pPr>
        <w:pStyle w:val="Bodytext20"/>
        <w:shd w:val="clear" w:color="auto" w:fill="auto"/>
        <w:spacing w:line="617" w:lineRule="exact"/>
        <w:ind w:left="1300" w:firstLine="0"/>
      </w:pPr>
      <w:proofErr w:type="spellStart"/>
      <w:r>
        <w:t>Siswa</w:t>
      </w:r>
      <w:proofErr w:type="spellEnd"/>
      <w:r>
        <w:t xml:space="preserve"> yang </w:t>
      </w:r>
      <w:proofErr w:type="spellStart"/>
      <w:r>
        <w:t>berminat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ditandai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antusias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merespon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berlangsung</w:t>
      </w:r>
      <w:proofErr w:type="spellEnd"/>
      <w:r>
        <w:t xml:space="preserve"> dan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mengerjakan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15"/>
        </w:numPr>
        <w:shd w:val="clear" w:color="auto" w:fill="auto"/>
        <w:tabs>
          <w:tab w:val="left" w:pos="1357"/>
        </w:tabs>
        <w:spacing w:line="617" w:lineRule="exact"/>
        <w:ind w:left="1000" w:firstLine="0"/>
      </w:pPr>
      <w:proofErr w:type="spellStart"/>
      <w:r>
        <w:t>Perhatian</w:t>
      </w:r>
      <w:proofErr w:type="spellEnd"/>
      <w:r>
        <w:t xml:space="preserve"> </w:t>
      </w:r>
      <w:proofErr w:type="spellStart"/>
      <w:r>
        <w:t>siswa</w:t>
      </w:r>
      <w:proofErr w:type="spellEnd"/>
    </w:p>
    <w:p w:rsidR="00A11D9C" w:rsidRDefault="00F33220">
      <w:pPr>
        <w:pStyle w:val="Bodytext20"/>
        <w:shd w:val="clear" w:color="auto" w:fill="auto"/>
        <w:spacing w:line="617" w:lineRule="exact"/>
        <w:ind w:left="1300" w:firstLine="0"/>
        <w:sectPr w:rsidR="00A11D9C">
          <w:type w:val="continuous"/>
          <w:pgSz w:w="12240" w:h="15840"/>
          <w:pgMar w:top="955" w:right="2189" w:bottom="1266" w:left="1250" w:header="0" w:footer="3" w:gutter="0"/>
          <w:cols w:space="720"/>
          <w:noEndnote/>
          <w:docGrid w:linePitch="360"/>
        </w:sectPr>
      </w:pPr>
      <w:proofErr w:type="spellStart"/>
      <w:r>
        <w:t>siswa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pada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mendengarkan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dan </w:t>
      </w:r>
      <w:proofErr w:type="spellStart"/>
      <w:r>
        <w:t>konsentrasi</w:t>
      </w:r>
      <w:proofErr w:type="spellEnd"/>
      <w:r>
        <w:t xml:space="preserve">/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belajar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2"/>
        </w:numPr>
        <w:shd w:val="clear" w:color="auto" w:fill="auto"/>
        <w:tabs>
          <w:tab w:val="left" w:pos="850"/>
        </w:tabs>
        <w:spacing w:after="72" w:line="220" w:lineRule="exact"/>
        <w:ind w:left="460" w:firstLine="0"/>
      </w:pPr>
      <w:r>
        <w:lastRenderedPageBreak/>
        <w:t xml:space="preserve">Factor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</w:p>
    <w:p w:rsidR="00A11D9C" w:rsidRDefault="00F33220">
      <w:pPr>
        <w:pStyle w:val="Bodytext20"/>
        <w:shd w:val="clear" w:color="auto" w:fill="auto"/>
        <w:spacing w:line="613" w:lineRule="exact"/>
        <w:ind w:left="840" w:firstLine="460"/>
        <w:jc w:val="left"/>
      </w:pPr>
      <w:r>
        <w:t xml:space="preserve">Ada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Suryabratha</w:t>
      </w:r>
      <w:proofErr w:type="spellEnd"/>
      <w:r>
        <w:t xml:space="preserve"> yang </w:t>
      </w:r>
      <w:proofErr w:type="spellStart"/>
      <w:r>
        <w:t>dikutip</w:t>
      </w:r>
      <w:proofErr w:type="spellEnd"/>
      <w:r>
        <w:t xml:space="preserve"> </w:t>
      </w:r>
      <w:proofErr w:type="spellStart"/>
      <w:r>
        <w:t>Firdawati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Iain:</w:t>
      </w:r>
      <w:r>
        <w:rPr>
          <w:vertAlign w:val="superscript"/>
        </w:rPr>
        <w:footnoteReference w:id="28"/>
      </w:r>
    </w:p>
    <w:p w:rsidR="00A11D9C" w:rsidRDefault="00F33220">
      <w:pPr>
        <w:pStyle w:val="Bodytext20"/>
        <w:numPr>
          <w:ilvl w:val="0"/>
          <w:numId w:val="16"/>
        </w:numPr>
        <w:shd w:val="clear" w:color="auto" w:fill="auto"/>
        <w:tabs>
          <w:tab w:val="left" w:pos="1217"/>
        </w:tabs>
        <w:spacing w:line="613" w:lineRule="exact"/>
        <w:ind w:left="840" w:firstLine="0"/>
      </w:pPr>
      <w:r>
        <w:t xml:space="preserve">Faktor </w:t>
      </w:r>
      <w:proofErr w:type="spellStart"/>
      <w:r>
        <w:t>Ekstemal</w:t>
      </w:r>
      <w:proofErr w:type="spellEnd"/>
    </w:p>
    <w:p w:rsidR="00A11D9C" w:rsidRDefault="00F33220">
      <w:pPr>
        <w:pStyle w:val="Bodytext20"/>
        <w:shd w:val="clear" w:color="auto" w:fill="auto"/>
        <w:spacing w:line="613" w:lineRule="exact"/>
        <w:ind w:left="1600" w:hanging="460"/>
      </w:pPr>
      <w:proofErr w:type="spellStart"/>
      <w:r>
        <w:t>Merupakan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bersumber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dibagi</w:t>
      </w:r>
      <w:proofErr w:type="spellEnd"/>
    </w:p>
    <w:p w:rsidR="00A11D9C" w:rsidRDefault="00F33220">
      <w:pPr>
        <w:pStyle w:val="Bodytext20"/>
        <w:shd w:val="clear" w:color="auto" w:fill="auto"/>
        <w:spacing w:line="613" w:lineRule="exact"/>
        <w:ind w:left="1600" w:hanging="460"/>
      </w:pPr>
      <w:proofErr w:type="spellStart"/>
      <w:r>
        <w:t>menjadi</w:t>
      </w:r>
      <w:proofErr w:type="spellEnd"/>
      <w:r>
        <w:t xml:space="preserve"> dua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</w:p>
    <w:p w:rsidR="00A11D9C" w:rsidRDefault="00F33220">
      <w:pPr>
        <w:pStyle w:val="Bodytext20"/>
        <w:numPr>
          <w:ilvl w:val="0"/>
          <w:numId w:val="17"/>
        </w:numPr>
        <w:shd w:val="clear" w:color="auto" w:fill="auto"/>
        <w:tabs>
          <w:tab w:val="left" w:pos="1595"/>
        </w:tabs>
        <w:spacing w:line="613" w:lineRule="exact"/>
        <w:ind w:left="1600" w:hanging="460"/>
      </w:pPr>
      <w:r>
        <w:t xml:space="preserve">Faktor non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bantu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dan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peraga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17"/>
        </w:numPr>
        <w:shd w:val="clear" w:color="auto" w:fill="auto"/>
        <w:tabs>
          <w:tab w:val="left" w:pos="1595"/>
        </w:tabs>
        <w:spacing w:line="613" w:lineRule="exact"/>
        <w:ind w:left="1600" w:hanging="460"/>
      </w:pPr>
      <w:r>
        <w:t xml:space="preserve">Faktor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guru dan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motivasi</w:t>
      </w:r>
      <w:proofErr w:type="spellEnd"/>
      <w:r>
        <w:t xml:space="preserve"> guru dan </w:t>
      </w:r>
      <w:proofErr w:type="spellStart"/>
      <w:r>
        <w:t>keluarga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merangsang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: Gaya </w:t>
      </w:r>
      <w:proofErr w:type="spellStart"/>
      <w:r>
        <w:t>mengajar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dan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kecakapan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malas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. </w:t>
      </w:r>
      <w:proofErr w:type="spellStart"/>
      <w:r>
        <w:t>Ketiga</w:t>
      </w:r>
      <w:proofErr w:type="spellEnd"/>
      <w:r>
        <w:t xml:space="preserve">: Teman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bergaul</w:t>
      </w:r>
      <w:proofErr w:type="spellEnd"/>
      <w:r>
        <w:t xml:space="preserve"> dan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kelompok-kelompok</w:t>
      </w:r>
      <w:proofErr w:type="spellEnd"/>
      <w:r>
        <w:t xml:space="preserve"> yang </w:t>
      </w:r>
      <w:proofErr w:type="spellStart"/>
      <w:r>
        <w:t>diminati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16"/>
        </w:numPr>
        <w:shd w:val="clear" w:color="auto" w:fill="auto"/>
        <w:tabs>
          <w:tab w:val="left" w:pos="1217"/>
        </w:tabs>
        <w:spacing w:line="613" w:lineRule="exact"/>
        <w:ind w:left="840" w:firstLine="0"/>
      </w:pPr>
      <w:r>
        <w:t>Faktor internal</w:t>
      </w:r>
    </w:p>
    <w:p w:rsidR="00A11D9C" w:rsidRDefault="00F33220">
      <w:pPr>
        <w:pStyle w:val="Bodytext20"/>
        <w:shd w:val="clear" w:color="auto" w:fill="auto"/>
        <w:spacing w:line="613" w:lineRule="exact"/>
        <w:ind w:left="1600" w:hanging="460"/>
      </w:pPr>
      <w:r>
        <w:t xml:space="preserve">Faktor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: Faktor </w:t>
      </w:r>
      <w:proofErr w:type="spellStart"/>
      <w:r>
        <w:t>psikologis</w:t>
      </w:r>
      <w:proofErr w:type="spellEnd"/>
      <w:r>
        <w:t>;</w:t>
      </w:r>
    </w:p>
    <w:p w:rsidR="00A11D9C" w:rsidRDefault="00F33220">
      <w:pPr>
        <w:pStyle w:val="Bodytext20"/>
        <w:shd w:val="clear" w:color="auto" w:fill="auto"/>
        <w:spacing w:line="613" w:lineRule="exact"/>
        <w:ind w:left="1600" w:hanging="460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guru </w:t>
      </w:r>
      <w:proofErr w:type="spellStart"/>
      <w:r>
        <w:t>dapat</w:t>
      </w:r>
      <w:proofErr w:type="spellEnd"/>
    </w:p>
    <w:p w:rsidR="00A11D9C" w:rsidRDefault="00F33220">
      <w:pPr>
        <w:pStyle w:val="Bodytext20"/>
        <w:shd w:val="clear" w:color="auto" w:fill="auto"/>
        <w:spacing w:line="613" w:lineRule="exact"/>
        <w:ind w:left="1600" w:hanging="460"/>
      </w:pPr>
      <w:proofErr w:type="spellStart"/>
      <w:r>
        <w:t>merangsang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had.</w:t>
      </w:r>
    </w:p>
    <w:p w:rsidR="00A11D9C" w:rsidRDefault="00F33220">
      <w:pPr>
        <w:pStyle w:val="Heading120"/>
        <w:keepNext/>
        <w:keepLines/>
        <w:numPr>
          <w:ilvl w:val="0"/>
          <w:numId w:val="1"/>
        </w:numPr>
        <w:shd w:val="clear" w:color="auto" w:fill="auto"/>
        <w:tabs>
          <w:tab w:val="left" w:pos="356"/>
        </w:tabs>
        <w:spacing w:after="67" w:line="260" w:lineRule="exact"/>
      </w:pPr>
      <w:bookmarkStart w:id="8" w:name="bookmark8"/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bookmarkEnd w:id="8"/>
      <w:proofErr w:type="spellEnd"/>
    </w:p>
    <w:p w:rsidR="00A11D9C" w:rsidRDefault="00F33220">
      <w:pPr>
        <w:pStyle w:val="Bodytext20"/>
        <w:numPr>
          <w:ilvl w:val="0"/>
          <w:numId w:val="18"/>
        </w:numPr>
        <w:shd w:val="clear" w:color="auto" w:fill="auto"/>
        <w:tabs>
          <w:tab w:val="left" w:pos="835"/>
        </w:tabs>
        <w:spacing w:line="612" w:lineRule="exact"/>
        <w:ind w:left="820" w:hanging="460"/>
      </w:pPr>
      <w:proofErr w:type="spellStart"/>
      <w:r>
        <w:t>Penelitian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"</w:t>
      </w:r>
      <w:proofErr w:type="spellStart"/>
      <w:r>
        <w:t>Pemanfaatan</w:t>
      </w:r>
      <w:proofErr w:type="spellEnd"/>
      <w:r>
        <w:t xml:space="preserve"> Media Audio Visual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Minat dan Hasil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 MIN Sabang" yang </w:t>
      </w:r>
      <w:proofErr w:type="spellStart"/>
      <w:r>
        <w:t>disusun</w:t>
      </w:r>
      <w:proofErr w:type="spellEnd"/>
      <w:r>
        <w:t xml:space="preserve"> oleh Nuri Halimah </w:t>
      </w:r>
      <w:r>
        <w:lastRenderedPageBreak/>
        <w:t xml:space="preserve">(UIN </w:t>
      </w:r>
      <w:proofErr w:type="spellStart"/>
      <w:r>
        <w:t>Ar-Ramiry</w:t>
      </w:r>
      <w:proofErr w:type="spellEnd"/>
      <w:r>
        <w:t xml:space="preserve"> Darussalam Banda Aceh 2019)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media audiovisual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dan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  <w:r>
        <w:rPr>
          <w:vertAlign w:val="superscript"/>
        </w:rPr>
        <w:footnoteReference w:id="29"/>
      </w:r>
    </w:p>
    <w:p w:rsidR="00A11D9C" w:rsidRDefault="00F33220">
      <w:pPr>
        <w:pStyle w:val="Bodytext20"/>
        <w:shd w:val="clear" w:color="auto" w:fill="auto"/>
        <w:spacing w:line="612" w:lineRule="exact"/>
        <w:ind w:left="820" w:firstLine="500"/>
      </w:pPr>
      <w:proofErr w:type="spellStart"/>
      <w:r>
        <w:t>Penulis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Nuri Halimah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media audio visual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persis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media audio visual,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letak</w:t>
      </w:r>
      <w:proofErr w:type="spellEnd"/>
      <w:r>
        <w:t xml:space="preserve"> dan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media visual di </w:t>
      </w:r>
      <w:proofErr w:type="spellStart"/>
      <w:r>
        <w:t>Kelas</w:t>
      </w:r>
      <w:proofErr w:type="spellEnd"/>
      <w:r>
        <w:t xml:space="preserve"> V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penerapan</w:t>
      </w:r>
      <w:proofErr w:type="spellEnd"/>
      <w:r>
        <w:t xml:space="preserve"> media audio visual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naxatif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 xml:space="preserve"> II.</w:t>
      </w:r>
    </w:p>
    <w:p w:rsidR="00A11D9C" w:rsidRDefault="00F33220">
      <w:pPr>
        <w:pStyle w:val="Bodytext20"/>
        <w:numPr>
          <w:ilvl w:val="0"/>
          <w:numId w:val="18"/>
        </w:numPr>
        <w:shd w:val="clear" w:color="auto" w:fill="auto"/>
        <w:tabs>
          <w:tab w:val="left" w:pos="835"/>
        </w:tabs>
        <w:spacing w:line="612" w:lineRule="exact"/>
        <w:ind w:left="820" w:hanging="460"/>
      </w:pPr>
      <w:proofErr w:type="spellStart"/>
      <w:r>
        <w:t>Penelitian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"</w:t>
      </w:r>
      <w:proofErr w:type="spellStart"/>
      <w:r>
        <w:t>Penggunaan</w:t>
      </w:r>
      <w:proofErr w:type="spellEnd"/>
      <w:r>
        <w:t xml:space="preserve"> Media Audio Visual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Bahasa Indonesia </w:t>
      </w:r>
      <w:proofErr w:type="spellStart"/>
      <w:r>
        <w:t>Kompilasi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 MI </w:t>
      </w:r>
      <w:proofErr w:type="spellStart"/>
      <w:r>
        <w:t>Raudlatusshibyan</w:t>
      </w:r>
      <w:proofErr w:type="spellEnd"/>
      <w:r>
        <w:t xml:space="preserve"> NW </w:t>
      </w:r>
      <w:proofErr w:type="spellStart"/>
      <w:r>
        <w:t>Belencong</w:t>
      </w:r>
      <w:proofErr w:type="spellEnd"/>
      <w:r>
        <w:t xml:space="preserve">"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Nur </w:t>
      </w:r>
      <w:proofErr w:type="spellStart"/>
      <w:r>
        <w:t>Fitri</w:t>
      </w:r>
      <w:proofErr w:type="spellEnd"/>
      <w:r>
        <w:t xml:space="preserve">,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media audio visual sangat </w:t>
      </w:r>
      <w:proofErr w:type="spellStart"/>
      <w:r>
        <w:t>manjur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menyimak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Indonesia. Hasil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natural </w:t>
      </w:r>
      <w:proofErr w:type="spellStart"/>
      <w:r>
        <w:t>menunjukkan</w:t>
      </w:r>
      <w:proofErr w:type="spellEnd"/>
      <w:r>
        <w:t xml:space="preserve"> rata-rata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memuaskan</w:t>
      </w:r>
      <w:proofErr w:type="spellEnd"/>
      <w:r>
        <w:t xml:space="preserve">, dan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visual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siswa.</w:t>
      </w:r>
      <w:r>
        <w:rPr>
          <w:vertAlign w:val="superscript"/>
        </w:rPr>
        <w:t>14</w:t>
      </w:r>
    </w:p>
    <w:p w:rsidR="00A11D9C" w:rsidRDefault="00F33220">
      <w:pPr>
        <w:pStyle w:val="Bodytext20"/>
        <w:shd w:val="clear" w:color="auto" w:fill="auto"/>
        <w:spacing w:line="613" w:lineRule="exact"/>
        <w:ind w:left="820" w:firstLine="780"/>
      </w:pPr>
      <w:proofErr w:type="spellStart"/>
      <w:r>
        <w:t>Penulis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Nur </w:t>
      </w:r>
      <w:proofErr w:type="spellStart"/>
      <w:r>
        <w:t>Fitri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media audio visual dan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.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sama-sama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peneiitian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dan </w:t>
      </w:r>
      <w:proofErr w:type="spellStart"/>
      <w:r>
        <w:t>menggunakan</w:t>
      </w:r>
      <w:proofErr w:type="spellEnd"/>
      <w:r>
        <w:t xml:space="preserve"> media yang </w:t>
      </w:r>
      <w:proofErr w:type="spellStart"/>
      <w:r>
        <w:t>sama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peneiitian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peneiitian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>.</w:t>
      </w:r>
    </w:p>
    <w:p w:rsidR="00A11D9C" w:rsidRDefault="00F33220">
      <w:pPr>
        <w:pStyle w:val="Bodytext20"/>
        <w:shd w:val="clear" w:color="auto" w:fill="auto"/>
        <w:spacing w:line="613" w:lineRule="exact"/>
        <w:ind w:firstLine="0"/>
      </w:pPr>
      <w:r>
        <w:lastRenderedPageBreak/>
        <w:t xml:space="preserve">F.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Berpikir</w:t>
      </w:r>
      <w:proofErr w:type="spellEnd"/>
    </w:p>
    <w:p w:rsidR="00A11D9C" w:rsidRDefault="00F33220">
      <w:pPr>
        <w:pStyle w:val="Bodytext20"/>
        <w:shd w:val="clear" w:color="auto" w:fill="auto"/>
        <w:spacing w:after="2175" w:line="613" w:lineRule="exact"/>
        <w:ind w:left="500" w:firstLine="800"/>
      </w:pPr>
      <w:proofErr w:type="spellStart"/>
      <w:r>
        <w:t>Pembelajaran</w:t>
      </w:r>
      <w:proofErr w:type="spellEnd"/>
      <w:r>
        <w:t xml:space="preserve"> Pendidikan Agama Kristen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cerama</w:t>
      </w:r>
      <w:proofErr w:type="spellEnd"/>
      <w:r>
        <w:t xml:space="preserve">, </w:t>
      </w:r>
      <w:proofErr w:type="spellStart"/>
      <w:r>
        <w:t>cerita</w:t>
      </w:r>
      <w:proofErr w:type="spellEnd"/>
      <w:r>
        <w:t xml:space="preserve"> dan </w:t>
      </w:r>
      <w:proofErr w:type="spellStart"/>
      <w:r>
        <w:t>diskusi</w:t>
      </w:r>
      <w:proofErr w:type="spellEnd"/>
      <w:r>
        <w:t xml:space="preserve">.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pemakaian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dan media yang </w:t>
      </w:r>
      <w:proofErr w:type="spellStart"/>
      <w:r>
        <w:t>tepat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media audio visual dan </w:t>
      </w:r>
      <w:proofErr w:type="spellStart"/>
      <w:r>
        <w:t>metode</w:t>
      </w:r>
      <w:proofErr w:type="spellEnd"/>
      <w:r>
        <w:t xml:space="preserve"> </w:t>
      </w:r>
      <w:r>
        <w:rPr>
          <w:rStyle w:val="Bodytext2Italic"/>
        </w:rPr>
        <w:t xml:space="preserve">story telling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pada </w:t>
      </w:r>
      <w:proofErr w:type="spellStart"/>
      <w:r>
        <w:t>akhimya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</w:t>
      </w:r>
      <w:r>
        <w:t>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p w:rsidR="00A11D9C" w:rsidRDefault="00F33220">
      <w:pPr>
        <w:pStyle w:val="Bodytext20"/>
        <w:numPr>
          <w:ilvl w:val="0"/>
          <w:numId w:val="19"/>
        </w:numPr>
        <w:shd w:val="clear" w:color="auto" w:fill="auto"/>
        <w:tabs>
          <w:tab w:val="left" w:pos="279"/>
        </w:tabs>
        <w:spacing w:line="220" w:lineRule="exact"/>
        <w:ind w:firstLine="0"/>
      </w:pPr>
      <w:r>
        <w:t>Ibid., 27.</w:t>
      </w:r>
    </w:p>
    <w:p w:rsidR="00A11D9C" w:rsidRDefault="00F33220">
      <w:pPr>
        <w:pStyle w:val="Picturecaption0"/>
        <w:framePr w:h="6776" w:wrap="notBeside" w:vAnchor="text" w:hAnchor="text" w:xAlign="center" w:y="1"/>
        <w:shd w:val="clear" w:color="auto" w:fill="auto"/>
        <w:spacing w:line="220" w:lineRule="exact"/>
      </w:pPr>
      <w:r>
        <w:lastRenderedPageBreak/>
        <w:t xml:space="preserve">Tabel 1.1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berpikir</w:t>
      </w:r>
      <w:proofErr w:type="spellEnd"/>
    </w:p>
    <w:p w:rsidR="00A11D9C" w:rsidRDefault="00F33220">
      <w:pPr>
        <w:framePr w:h="6776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"F:\\sriejeki\\media\\image1.jpeg"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2pt;height:339pt">
            <v:imagedata r:id="rId10" r:href="rId11"/>
          </v:shape>
        </w:pict>
      </w:r>
      <w:r>
        <w:fldChar w:fldCharType="end"/>
      </w:r>
    </w:p>
    <w:p w:rsidR="00A11D9C" w:rsidRDefault="00A11D9C">
      <w:pPr>
        <w:rPr>
          <w:sz w:val="2"/>
          <w:szCs w:val="2"/>
        </w:rPr>
      </w:pPr>
    </w:p>
    <w:p w:rsidR="00A11D9C" w:rsidRDefault="00F33220">
      <w:pPr>
        <w:pStyle w:val="Heading10"/>
        <w:keepNext/>
        <w:keepLines/>
        <w:shd w:val="clear" w:color="auto" w:fill="auto"/>
        <w:spacing w:before="451" w:after="75" w:line="220" w:lineRule="exact"/>
        <w:jc w:val="left"/>
      </w:pPr>
      <w:bookmarkStart w:id="9" w:name="bookmark9"/>
      <w:r>
        <w:t xml:space="preserve">G. </w:t>
      </w:r>
      <w:proofErr w:type="spellStart"/>
      <w:r>
        <w:t>Hipotesis</w:t>
      </w:r>
      <w:proofErr w:type="spellEnd"/>
      <w:r>
        <w:t xml:space="preserve"> Tindakan</w:t>
      </w:r>
      <w:bookmarkEnd w:id="9"/>
    </w:p>
    <w:p w:rsidR="00A11D9C" w:rsidRDefault="00F33220">
      <w:pPr>
        <w:pStyle w:val="Bodytext20"/>
        <w:shd w:val="clear" w:color="auto" w:fill="auto"/>
        <w:spacing w:after="796" w:line="612" w:lineRule="exact"/>
        <w:ind w:left="480" w:right="400" w:firstLine="320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Sugiyono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dugaan</w:t>
      </w:r>
      <w:proofErr w:type="spellEnd"/>
      <w:r>
        <w:t xml:space="preserve"> </w:t>
      </w:r>
      <w:proofErr w:type="spellStart"/>
      <w:r>
        <w:t>semantara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diangkat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penelitian.</w:t>
      </w:r>
      <w:r>
        <w:rPr>
          <w:vertAlign w:val="superscript"/>
        </w:rPr>
        <w:t>JS</w:t>
      </w:r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dirumuskan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media audio visual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rStyle w:val="Bodytext2Italic"/>
        </w:rPr>
        <w:t xml:space="preserve">story telling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,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pada </w:t>
      </w:r>
      <w:proofErr w:type="spellStart"/>
      <w:r>
        <w:t>pembelajaran</w:t>
      </w:r>
      <w:proofErr w:type="spellEnd"/>
      <w:r>
        <w:t xml:space="preserve"> PAK. </w:t>
      </w:r>
      <w:proofErr w:type="spellStart"/>
      <w:r>
        <w:t>kelas</w:t>
      </w:r>
      <w:proofErr w:type="spellEnd"/>
      <w:r>
        <w:t xml:space="preserve"> II SDN 6 </w:t>
      </w:r>
      <w:proofErr w:type="spellStart"/>
      <w:r>
        <w:t>Sangalla</w:t>
      </w:r>
      <w:proofErr w:type="spellEnd"/>
      <w:r>
        <w:t xml:space="preserve">' Selatan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>.</w:t>
      </w:r>
    </w:p>
    <w:p w:rsidR="00A11D9C" w:rsidRDefault="00F33220">
      <w:pPr>
        <w:pStyle w:val="Bodytext20"/>
        <w:shd w:val="clear" w:color="auto" w:fill="auto"/>
        <w:spacing w:line="292" w:lineRule="exact"/>
        <w:ind w:right="400" w:firstLine="800"/>
        <w:jc w:val="left"/>
      </w:pPr>
      <w:r>
        <w:t xml:space="preserve">w Dani Nur Saputra and DKEC, </w:t>
      </w:r>
      <w:proofErr w:type="spellStart"/>
      <w:r>
        <w:rPr>
          <w:rStyle w:val="Bodytext2Italic"/>
        </w:rPr>
        <w:t>Buku</w:t>
      </w:r>
      <w:proofErr w:type="spellEnd"/>
      <w:r>
        <w:rPr>
          <w:rStyle w:val="Bodytext2Italic"/>
        </w:rPr>
        <w:t xml:space="preserve"> Ajar </w:t>
      </w:r>
      <w:proofErr w:type="spellStart"/>
      <w:r>
        <w:rPr>
          <w:rStyle w:val="Bodytext2Italic"/>
        </w:rPr>
        <w:t>Metodelogi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Penelitian</w:t>
      </w:r>
      <w:proofErr w:type="spellEnd"/>
      <w:r>
        <w:t xml:space="preserve"> (Indonesia: </w:t>
      </w:r>
      <w:proofErr w:type="spellStart"/>
      <w:proofErr w:type="gramStart"/>
      <w:r>
        <w:t>CV.Feniks</w:t>
      </w:r>
      <w:proofErr w:type="spellEnd"/>
      <w:proofErr w:type="gramEnd"/>
      <w:r>
        <w:t xml:space="preserve"> Muda Sejahtera, 2022), 63.</w:t>
      </w:r>
    </w:p>
    <w:sectPr w:rsidR="00A11D9C">
      <w:pgSz w:w="12240" w:h="15840"/>
      <w:pgMar w:top="1118" w:right="1781" w:bottom="1232" w:left="13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3220" w:rsidRDefault="00F33220">
      <w:r>
        <w:separator/>
      </w:r>
    </w:p>
  </w:endnote>
  <w:endnote w:type="continuationSeparator" w:id="0">
    <w:p w:rsidR="00F33220" w:rsidRDefault="00F3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1D9C" w:rsidRDefault="00F3322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8.25pt;margin-top:727.5pt;width:5.25pt;height:7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1D9C" w:rsidRDefault="00F3322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  <w:b/>
                    <w:bCs/>
                  </w:rPr>
                  <w:t>#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1D9C" w:rsidRDefault="00F33220">
      <w:r>
        <w:separator/>
      </w:r>
    </w:p>
  </w:footnote>
  <w:footnote w:type="continuationSeparator" w:id="0">
    <w:p w:rsidR="00A11D9C" w:rsidRDefault="00F33220">
      <w:r>
        <w:continuationSeparator/>
      </w:r>
    </w:p>
  </w:footnote>
  <w:footnote w:id="1">
    <w:p w:rsidR="00A11D9C" w:rsidRDefault="00F33220">
      <w:pPr>
        <w:pStyle w:val="Footnote20"/>
        <w:shd w:val="clear" w:color="auto" w:fill="auto"/>
        <w:ind w:firstLine="800"/>
      </w:pPr>
      <w:r>
        <w:rPr>
          <w:rStyle w:val="Footnote2NotItalic"/>
          <w:vertAlign w:val="superscript"/>
        </w:rPr>
        <w:footnoteRef/>
      </w:r>
      <w:r>
        <w:rPr>
          <w:rStyle w:val="Footnote2NotItalic"/>
        </w:rPr>
        <w:t xml:space="preserve"> Dr </w:t>
      </w:r>
      <w:proofErr w:type="spellStart"/>
      <w:r>
        <w:rPr>
          <w:rStyle w:val="Footnote2NotItalic"/>
        </w:rPr>
        <w:t>Rusydi</w:t>
      </w:r>
      <w:proofErr w:type="spellEnd"/>
      <w:r>
        <w:rPr>
          <w:rStyle w:val="Footnote2NotItalic"/>
        </w:rPr>
        <w:t xml:space="preserve"> Ananda </w:t>
      </w:r>
      <w:proofErr w:type="spellStart"/>
      <w:proofErr w:type="gramStart"/>
      <w:r>
        <w:rPr>
          <w:rStyle w:val="Footnote2NotItalic"/>
        </w:rPr>
        <w:t>M.Pd</w:t>
      </w:r>
      <w:proofErr w:type="spellEnd"/>
      <w:proofErr w:type="gramEnd"/>
      <w:r>
        <w:rPr>
          <w:rStyle w:val="Footnote2NotItalic"/>
        </w:rPr>
        <w:t xml:space="preserve">, </w:t>
      </w:r>
      <w:r>
        <w:t xml:space="preserve">PENEUT1AN TINDAKAN KELAS(Teori Dan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Pettgembangan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Guru)</w:t>
      </w:r>
      <w:r>
        <w:rPr>
          <w:rStyle w:val="Footnote2NotItalic"/>
        </w:rPr>
        <w:t xml:space="preserve"> (Medan: CV </w:t>
      </w:r>
      <w:proofErr w:type="spellStart"/>
      <w:r>
        <w:rPr>
          <w:rStyle w:val="Footnote2NotItalic"/>
        </w:rPr>
        <w:t>Pusdikra</w:t>
      </w:r>
      <w:proofErr w:type="spellEnd"/>
      <w:r>
        <w:rPr>
          <w:rStyle w:val="Footnote2NotItalic"/>
        </w:rPr>
        <w:t xml:space="preserve"> Mitra Jaya, 2019), 72.</w:t>
      </w:r>
    </w:p>
  </w:footnote>
  <w:footnote w:id="2">
    <w:p w:rsidR="00A11D9C" w:rsidRDefault="00F33220">
      <w:pPr>
        <w:pStyle w:val="Footnote30"/>
        <w:shd w:val="clear" w:color="auto" w:fill="auto"/>
        <w:spacing w:line="220" w:lineRule="exact"/>
        <w:ind w:left="820"/>
      </w:pPr>
      <w:r>
        <w:rPr>
          <w:vertAlign w:val="superscript"/>
        </w:rPr>
        <w:footnoteRef/>
      </w:r>
      <w:r>
        <w:t xml:space="preserve"> Ibid., 53-54.</w:t>
      </w:r>
    </w:p>
  </w:footnote>
  <w:footnote w:id="3">
    <w:p w:rsidR="00A11D9C" w:rsidRDefault="00F33220">
      <w:pPr>
        <w:pStyle w:val="Footnote0"/>
        <w:shd w:val="clear" w:color="auto" w:fill="auto"/>
        <w:tabs>
          <w:tab w:val="left" w:pos="881"/>
        </w:tabs>
        <w:ind w:firstLine="780"/>
      </w:pPr>
      <w:r>
        <w:rPr>
          <w:vertAlign w:val="superscript"/>
        </w:rPr>
        <w:footnoteRef/>
      </w:r>
      <w:r>
        <w:tab/>
        <w:t xml:space="preserve">Tejo </w:t>
      </w:r>
      <w:proofErr w:type="spellStart"/>
      <w:r>
        <w:t>Nurseto</w:t>
      </w:r>
      <w:proofErr w:type="spellEnd"/>
      <w:r>
        <w:t xml:space="preserve">, "Jumal Ekonomi Dan Pendidikan, Volume 8 </w:t>
      </w:r>
      <w:proofErr w:type="spellStart"/>
      <w:r>
        <w:t>Nomor</w:t>
      </w:r>
      <w:proofErr w:type="spellEnd"/>
      <w:r>
        <w:t xml:space="preserve"> 1, April 2011</w:t>
      </w:r>
      <w:r>
        <w:rPr>
          <w:rStyle w:val="FootnoteItalic"/>
        </w:rPr>
        <w:t xml:space="preserve">Jumal </w:t>
      </w:r>
      <w:proofErr w:type="spellStart"/>
      <w:r>
        <w:rPr>
          <w:rStyle w:val="FootnoteItalic"/>
        </w:rPr>
        <w:t>Ekottomi</w:t>
      </w:r>
      <w:proofErr w:type="spellEnd"/>
      <w:r>
        <w:rPr>
          <w:rStyle w:val="FootnoteItalic"/>
        </w:rPr>
        <w:t xml:space="preserve"> &amp; Pendidikan</w:t>
      </w:r>
      <w:r>
        <w:t xml:space="preserve"> 8, no. 2 (2011): 150, </w:t>
      </w:r>
      <w:hyperlink r:id="rId1" w:history="1">
        <w:r>
          <w:rPr>
            <w:rStyle w:val="Hyperlink"/>
          </w:rPr>
          <w:t>https://www.neliti.com/publications/17290/pcngajuh- minat-baca-pemanfaatan-fasilitas-dan-sumber-belajar-terhadap-prestasi-b</w:t>
        </w:r>
      </w:hyperlink>
      <w:r>
        <w:t>.</w:t>
      </w:r>
    </w:p>
  </w:footnote>
  <w:footnote w:id="4">
    <w:p w:rsidR="00A11D9C" w:rsidRDefault="00F33220">
      <w:pPr>
        <w:pStyle w:val="Footnote0"/>
        <w:shd w:val="clear" w:color="auto" w:fill="auto"/>
        <w:tabs>
          <w:tab w:val="left" w:pos="900"/>
        </w:tabs>
        <w:ind w:right="580" w:firstLine="780"/>
      </w:pPr>
      <w:r>
        <w:rPr>
          <w:vertAlign w:val="superscript"/>
        </w:rPr>
        <w:footnoteRef/>
      </w:r>
      <w:r>
        <w:tab/>
      </w:r>
      <w:proofErr w:type="spellStart"/>
      <w:r>
        <w:t>Heronimus</w:t>
      </w:r>
      <w:proofErr w:type="spellEnd"/>
      <w:r>
        <w:t xml:space="preserve"> Delu </w:t>
      </w:r>
      <w:proofErr w:type="spellStart"/>
      <w:r>
        <w:t>Pinggie</w:t>
      </w:r>
      <w:proofErr w:type="spellEnd"/>
      <w:r>
        <w:t xml:space="preserve">, </w:t>
      </w:r>
      <w:proofErr w:type="spellStart"/>
      <w:r>
        <w:rPr>
          <w:rStyle w:val="FootnoteItalic"/>
        </w:rPr>
        <w:t>Mengajar</w:t>
      </w:r>
      <w:proofErr w:type="spellEnd"/>
      <w:r>
        <w:rPr>
          <w:rStyle w:val="FootnoteItalic"/>
        </w:rPr>
        <w:t xml:space="preserve"> Dan </w:t>
      </w:r>
      <w:proofErr w:type="spellStart"/>
      <w:r>
        <w:rPr>
          <w:rStyle w:val="FootnoteItalic"/>
        </w:rPr>
        <w:t>Belajar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Metijadi</w:t>
      </w:r>
      <w:proofErr w:type="spellEnd"/>
      <w:r>
        <w:rPr>
          <w:rStyle w:val="FootnoteItalic"/>
        </w:rPr>
        <w:t xml:space="preserve"> Guru </w:t>
      </w:r>
      <w:proofErr w:type="spellStart"/>
      <w:r>
        <w:rPr>
          <w:rStyle w:val="FootnoteItalic"/>
        </w:rPr>
        <w:t>Sekolah</w:t>
      </w:r>
      <w:proofErr w:type="spellEnd"/>
      <w:r>
        <w:rPr>
          <w:rStyle w:val="FootnoteItalic"/>
        </w:rPr>
        <w:t xml:space="preserve"> Dasar</w:t>
      </w:r>
      <w:r>
        <w:t xml:space="preserve"> (</w:t>
      </w:r>
      <w:proofErr w:type="spellStart"/>
      <w:r>
        <w:t>klateng</w:t>
      </w:r>
      <w:proofErr w:type="spellEnd"/>
      <w:r>
        <w:t>: Lakeisha, 2020), 55.</w:t>
      </w:r>
    </w:p>
  </w:footnote>
  <w:footnote w:id="5">
    <w:p w:rsidR="00A11D9C" w:rsidRDefault="00F33220">
      <w:pPr>
        <w:pStyle w:val="Footnote40"/>
        <w:shd w:val="clear" w:color="auto" w:fill="auto"/>
        <w:tabs>
          <w:tab w:val="left" w:pos="932"/>
        </w:tabs>
        <w:ind w:left="800"/>
      </w:pPr>
      <w:r>
        <w:rPr>
          <w:rStyle w:val="Footnote4NotItalic"/>
          <w:vertAlign w:val="superscript"/>
        </w:rPr>
        <w:footnoteRef/>
      </w:r>
      <w:r>
        <w:rPr>
          <w:rStyle w:val="Footnote4NotItalic"/>
        </w:rPr>
        <w:tab/>
      </w:r>
      <w:proofErr w:type="spellStart"/>
      <w:r>
        <w:rPr>
          <w:rStyle w:val="Footnote4NotItalic"/>
        </w:rPr>
        <w:t>Rusman</w:t>
      </w:r>
      <w:proofErr w:type="spellEnd"/>
      <w:r>
        <w:rPr>
          <w:rStyle w:val="Footnote4NotItalic"/>
        </w:rPr>
        <w:t xml:space="preserve">, </w:t>
      </w:r>
      <w:r>
        <w:t xml:space="preserve">Model-Model </w:t>
      </w:r>
      <w:proofErr w:type="spellStart"/>
      <w:r>
        <w:t>Pembetafaran</w:t>
      </w:r>
      <w:proofErr w:type="spellEnd"/>
      <w:r>
        <w:t xml:space="preserve">: </w:t>
      </w:r>
      <w:proofErr w:type="spellStart"/>
      <w:r>
        <w:t>Mengembangkann</w:t>
      </w:r>
      <w:proofErr w:type="spellEnd"/>
      <w:r>
        <w:t xml:space="preserve"> </w:t>
      </w:r>
      <w:proofErr w:type="spellStart"/>
      <w:r>
        <w:t>Profesionalisme</w:t>
      </w:r>
      <w:proofErr w:type="spellEnd"/>
      <w:r>
        <w:t xml:space="preserve"> Guru,</w:t>
      </w:r>
      <w:r>
        <w:rPr>
          <w:rStyle w:val="Footnote4NotItalic"/>
        </w:rPr>
        <w:t xml:space="preserve"> 63.</w:t>
      </w:r>
    </w:p>
  </w:footnote>
  <w:footnote w:id="6">
    <w:p w:rsidR="00A11D9C" w:rsidRDefault="00F33220">
      <w:pPr>
        <w:pStyle w:val="Footnote0"/>
        <w:shd w:val="clear" w:color="auto" w:fill="auto"/>
        <w:tabs>
          <w:tab w:val="left" w:pos="969"/>
        </w:tabs>
        <w:spacing w:line="254" w:lineRule="exact"/>
        <w:ind w:firstLine="800"/>
      </w:pPr>
      <w:r>
        <w:rPr>
          <w:vertAlign w:val="superscript"/>
        </w:rPr>
        <w:footnoteRef/>
      </w:r>
      <w:r>
        <w:tab/>
      </w:r>
      <w:proofErr w:type="spellStart"/>
      <w:r>
        <w:t>Rohmad</w:t>
      </w:r>
      <w:proofErr w:type="spellEnd"/>
      <w:r>
        <w:t xml:space="preserve"> Darmawan, </w:t>
      </w:r>
      <w:proofErr w:type="spellStart"/>
      <w:r>
        <w:t>Hariyatmi</w:t>
      </w:r>
      <w:proofErr w:type="spellEnd"/>
      <w:r>
        <w:t xml:space="preserve">, and Supriya </w:t>
      </w:r>
      <w:proofErr w:type="spellStart"/>
      <w:r>
        <w:t>nto</w:t>
      </w:r>
      <w:proofErr w:type="spellEnd"/>
      <w:r>
        <w:t>, "</w:t>
      </w:r>
      <w:proofErr w:type="spellStart"/>
      <w:r>
        <w:t>Penerapan</w:t>
      </w:r>
      <w:proofErr w:type="spellEnd"/>
      <w:r>
        <w:t xml:space="preserve"> Media Audio Visual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Hasil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Muatan</w:t>
      </w:r>
      <w:proofErr w:type="spellEnd"/>
      <w:r>
        <w:t xml:space="preserve"> Pelajaran </w:t>
      </w:r>
      <w:proofErr w:type="spellStart"/>
      <w:r>
        <w:t>Ppkn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Didik </w:t>
      </w:r>
      <w:proofErr w:type="spellStart"/>
      <w:r>
        <w:t>Kelas</w:t>
      </w:r>
      <w:proofErr w:type="spellEnd"/>
      <w:r>
        <w:t xml:space="preserve"> VIB Di </w:t>
      </w:r>
      <w:proofErr w:type="spellStart"/>
      <w:r>
        <w:t>SDNegcri</w:t>
      </w:r>
      <w:proofErr w:type="spellEnd"/>
      <w:r>
        <w:t xml:space="preserve"> 01 Ta </w:t>
      </w:r>
      <w:proofErr w:type="spellStart"/>
      <w:r>
        <w:t>wangmangu</w:t>
      </w:r>
      <w:proofErr w:type="spellEnd"/>
      <w:r>
        <w:t xml:space="preserve">," </w:t>
      </w:r>
      <w:proofErr w:type="spellStart"/>
      <w:r>
        <w:rPr>
          <w:rStyle w:val="FootnoteItalic"/>
        </w:rPr>
        <w:t>Educatif</w:t>
      </w:r>
      <w:proofErr w:type="spellEnd"/>
      <w:r>
        <w:rPr>
          <w:rStyle w:val="FootnoteItalic"/>
        </w:rPr>
        <w:t xml:space="preserve"> journal of Education Research</w:t>
      </w:r>
      <w:r>
        <w:t xml:space="preserve"> 4, no. 1 (2021): 19-26,</w:t>
      </w:r>
    </w:p>
    <w:p w:rsidR="00A11D9C" w:rsidRDefault="00F33220">
      <w:pPr>
        <w:pStyle w:val="Footnote0"/>
        <w:shd w:val="clear" w:color="auto" w:fill="auto"/>
        <w:spacing w:line="254" w:lineRule="exact"/>
      </w:pPr>
      <w:r>
        <w:t>h ttp://pub.mykrea df.com/</w:t>
      </w:r>
      <w:proofErr w:type="spellStart"/>
      <w:r>
        <w:t>index.php</w:t>
      </w:r>
      <w:proofErr w:type="spellEnd"/>
      <w:r>
        <w:t>/</w:t>
      </w:r>
      <w:proofErr w:type="spellStart"/>
      <w:r>
        <w:t>educatif</w:t>
      </w:r>
      <w:proofErr w:type="spellEnd"/>
      <w:r>
        <w:t>.</w:t>
      </w:r>
    </w:p>
  </w:footnote>
  <w:footnote w:id="7">
    <w:p w:rsidR="00A11D9C" w:rsidRDefault="00F33220">
      <w:pPr>
        <w:pStyle w:val="Footnote0"/>
        <w:shd w:val="clear" w:color="auto" w:fill="auto"/>
        <w:tabs>
          <w:tab w:val="left" w:pos="960"/>
        </w:tabs>
        <w:spacing w:line="254" w:lineRule="exact"/>
        <w:ind w:firstLine="800"/>
      </w:pPr>
      <w:r>
        <w:rPr>
          <w:vertAlign w:val="superscript"/>
        </w:rPr>
        <w:footnoteRef/>
      </w:r>
      <w:r>
        <w:tab/>
        <w:t xml:space="preserve">Janner </w:t>
      </w:r>
      <w:proofErr w:type="spellStart"/>
      <w:r>
        <w:t>Simarmata</w:t>
      </w:r>
      <w:proofErr w:type="spellEnd"/>
      <w:r>
        <w:t xml:space="preserve">, </w:t>
      </w:r>
      <w:proofErr w:type="spellStart"/>
      <w:r>
        <w:rPr>
          <w:rStyle w:val="FootnoteItalic"/>
        </w:rPr>
        <w:t>Elemen-Elemert</w:t>
      </w:r>
      <w:proofErr w:type="spellEnd"/>
      <w:r>
        <w:rPr>
          <w:rStyle w:val="FootnoteItalic"/>
        </w:rPr>
        <w:t xml:space="preserve"> Multimedia </w:t>
      </w:r>
      <w:proofErr w:type="spellStart"/>
      <w:r>
        <w:rPr>
          <w:rStyle w:val="FootnoteItalic"/>
        </w:rPr>
        <w:t>Untuk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Pembelajaran</w:t>
      </w:r>
      <w:proofErr w:type="spellEnd"/>
      <w:r>
        <w:t xml:space="preserve"> (Medan: Yayasan Kita </w:t>
      </w:r>
      <w:proofErr w:type="spellStart"/>
      <w:r>
        <w:t>Menulis</w:t>
      </w:r>
      <w:proofErr w:type="spellEnd"/>
      <w:r>
        <w:t>, 2020), 62.</w:t>
      </w:r>
    </w:p>
  </w:footnote>
  <w:footnote w:id="8">
    <w:p w:rsidR="00A11D9C" w:rsidRDefault="00F33220">
      <w:pPr>
        <w:pStyle w:val="Footnote0"/>
        <w:shd w:val="clear" w:color="auto" w:fill="auto"/>
        <w:ind w:right="500" w:firstLine="820"/>
      </w:pPr>
      <w:proofErr w:type="gramStart"/>
      <w:r>
        <w:rPr>
          <w:vertAlign w:val="superscript"/>
        </w:rPr>
        <w:t>,J</w:t>
      </w:r>
      <w:proofErr w:type="gramEnd"/>
      <w:r>
        <w:t xml:space="preserve"> Marlina and </w:t>
      </w:r>
      <w:proofErr w:type="spellStart"/>
      <w:r>
        <w:t>Dr.Abdul</w:t>
      </w:r>
      <w:proofErr w:type="spellEnd"/>
      <w:r>
        <w:t xml:space="preserve"> Wahab </w:t>
      </w:r>
      <w:proofErr w:type="spellStart"/>
      <w:r>
        <w:t>M.Si</w:t>
      </w:r>
      <w:proofErr w:type="spellEnd"/>
      <w:r>
        <w:t xml:space="preserve">, </w:t>
      </w:r>
      <w:proofErr w:type="spellStart"/>
      <w:r>
        <w:rPr>
          <w:rStyle w:val="FootnoteItalic"/>
        </w:rPr>
        <w:t>Pengembangan</w:t>
      </w:r>
      <w:proofErr w:type="spellEnd"/>
      <w:r>
        <w:rPr>
          <w:rStyle w:val="FootnoteItalic"/>
        </w:rPr>
        <w:t xml:space="preserve"> Media </w:t>
      </w:r>
      <w:proofErr w:type="spellStart"/>
      <w:r>
        <w:rPr>
          <w:rStyle w:val="FootnoteItalic"/>
        </w:rPr>
        <w:t>Pembelajaran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0"/>
        </w:rPr>
        <w:t>SDfMI</w:t>
      </w:r>
      <w:proofErr w:type="spellEnd"/>
      <w:r>
        <w:t xml:space="preserve"> (Aceh: Yayasan </w:t>
      </w:r>
      <w:proofErr w:type="spellStart"/>
      <w:r>
        <w:t>Penerbil</w:t>
      </w:r>
      <w:proofErr w:type="spellEnd"/>
      <w:r>
        <w:t xml:space="preserve"> Muhammad Zaini, 2021), 123-124.</w:t>
      </w:r>
    </w:p>
  </w:footnote>
  <w:footnote w:id="9">
    <w:p w:rsidR="00A11D9C" w:rsidRDefault="00F33220">
      <w:pPr>
        <w:pStyle w:val="Footnote40"/>
        <w:shd w:val="clear" w:color="auto" w:fill="auto"/>
        <w:ind w:right="560" w:firstLine="820"/>
        <w:jc w:val="left"/>
      </w:pPr>
      <w:r>
        <w:rPr>
          <w:rStyle w:val="Footnote4NotItalic"/>
          <w:vertAlign w:val="superscript"/>
        </w:rPr>
        <w:footnoteRef/>
      </w:r>
      <w:r>
        <w:rPr>
          <w:rStyle w:val="Footnote4NotItalic"/>
        </w:rPr>
        <w:t xml:space="preserve"> Damayanti, </w:t>
      </w:r>
      <w:proofErr w:type="spellStart"/>
      <w:r>
        <w:t>Penggunaan</w:t>
      </w:r>
      <w:proofErr w:type="spellEnd"/>
      <w:r>
        <w:t xml:space="preserve"> Media Audio Visual Dalam </w:t>
      </w:r>
      <w:proofErr w:type="spellStart"/>
      <w:r>
        <w:t>Meningkatkan</w:t>
      </w:r>
      <w:proofErr w:type="spellEnd"/>
      <w:r>
        <w:t xml:space="preserve"> Hasil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Akidah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Pada </w:t>
      </w:r>
      <w:proofErr w:type="spellStart"/>
      <w:r>
        <w:t>Peserta</w:t>
      </w:r>
      <w:proofErr w:type="spellEnd"/>
      <w:r>
        <w:t xml:space="preserve"> Didik </w:t>
      </w:r>
      <w:proofErr w:type="spellStart"/>
      <w:r>
        <w:t>Kelas</w:t>
      </w:r>
      <w:proofErr w:type="spellEnd"/>
      <w:r>
        <w:t xml:space="preserve"> </w:t>
      </w:r>
      <w:r>
        <w:rPr>
          <w:rStyle w:val="Footnote41"/>
          <w:i/>
          <w:iCs/>
        </w:rPr>
        <w:t>IVSDN</w:t>
      </w:r>
      <w:r>
        <w:t xml:space="preserve"> 23 </w:t>
      </w:r>
      <w:proofErr w:type="spellStart"/>
      <w:r>
        <w:t>Lebong</w:t>
      </w:r>
      <w:proofErr w:type="spellEnd"/>
      <w:r>
        <w:rPr>
          <w:rStyle w:val="Footnote4NotItalic"/>
        </w:rPr>
        <w:t xml:space="preserve"> (Jakarta: CV </w:t>
      </w:r>
      <w:proofErr w:type="spellStart"/>
      <w:r>
        <w:rPr>
          <w:rStyle w:val="Footnote4NotItalic"/>
        </w:rPr>
        <w:t>Tatakata</w:t>
      </w:r>
      <w:proofErr w:type="spellEnd"/>
      <w:r>
        <w:rPr>
          <w:rStyle w:val="Footnote4NotItalic"/>
        </w:rPr>
        <w:t xml:space="preserve"> </w:t>
      </w:r>
      <w:proofErr w:type="spellStart"/>
      <w:r>
        <w:rPr>
          <w:rStyle w:val="Footnote4NotItalic"/>
        </w:rPr>
        <w:t>Grafika</w:t>
      </w:r>
      <w:proofErr w:type="spellEnd"/>
      <w:r>
        <w:rPr>
          <w:rStyle w:val="Footnote4NotItalic"/>
        </w:rPr>
        <w:t>, 2021), 18.</w:t>
      </w:r>
    </w:p>
  </w:footnote>
  <w:footnote w:id="10">
    <w:p w:rsidR="00A11D9C" w:rsidRDefault="00F33220">
      <w:pPr>
        <w:pStyle w:val="Footnote0"/>
        <w:shd w:val="clear" w:color="auto" w:fill="auto"/>
        <w:ind w:firstLine="800"/>
      </w:pPr>
      <w:r>
        <w:rPr>
          <w:vertAlign w:val="superscript"/>
        </w:rPr>
        <w:t>M</w:t>
      </w:r>
      <w:r>
        <w:t xml:space="preserve"> Janner </w:t>
      </w:r>
      <w:proofErr w:type="spellStart"/>
      <w:r>
        <w:t>Simasmata</w:t>
      </w:r>
      <w:proofErr w:type="spellEnd"/>
      <w:r>
        <w:t xml:space="preserve">, </w:t>
      </w:r>
      <w:proofErr w:type="spellStart"/>
      <w:r>
        <w:rPr>
          <w:rStyle w:val="FootnoteItalic"/>
        </w:rPr>
        <w:t>Elemen-Eiemen</w:t>
      </w:r>
      <w:proofErr w:type="spellEnd"/>
      <w:r>
        <w:rPr>
          <w:rStyle w:val="FootnoteItalic"/>
        </w:rPr>
        <w:t xml:space="preserve"> Multimedia </w:t>
      </w:r>
      <w:proofErr w:type="spellStart"/>
      <w:r>
        <w:rPr>
          <w:rStyle w:val="FootnoteItalic"/>
        </w:rPr>
        <w:t>Untuk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Pembelajaran</w:t>
      </w:r>
      <w:proofErr w:type="spellEnd"/>
      <w:r>
        <w:t xml:space="preserve"> (Medan: Yayasan Kita Meneulis, 2020), 62.</w:t>
      </w:r>
    </w:p>
  </w:footnote>
  <w:footnote w:id="11">
    <w:p w:rsidR="00A11D9C" w:rsidRDefault="00F33220">
      <w:pPr>
        <w:pStyle w:val="Footnote0"/>
        <w:shd w:val="clear" w:color="auto" w:fill="auto"/>
        <w:ind w:firstLine="820"/>
      </w:pPr>
      <w:r>
        <w:rPr>
          <w:vertAlign w:val="superscript"/>
        </w:rPr>
        <w:footnoteRef/>
      </w:r>
      <w:r>
        <w:t xml:space="preserve"> Ariyana </w:t>
      </w:r>
      <w:proofErr w:type="spellStart"/>
      <w:r>
        <w:t>Ariyana</w:t>
      </w:r>
      <w:proofErr w:type="spellEnd"/>
      <w:r>
        <w:t xml:space="preserve">, Intan Sari Ramdhani, and </w:t>
      </w:r>
      <w:proofErr w:type="spellStart"/>
      <w:r>
        <w:t>Sumiyani</w:t>
      </w:r>
      <w:proofErr w:type="spellEnd"/>
      <w:r>
        <w:t xml:space="preserve"> </w:t>
      </w:r>
      <w:proofErr w:type="spellStart"/>
      <w:r>
        <w:t>Sumiyani</w:t>
      </w:r>
      <w:proofErr w:type="spellEnd"/>
      <w:r>
        <w:t>, "</w:t>
      </w:r>
      <w:proofErr w:type="spellStart"/>
      <w:r>
        <w:t>Merdcka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Pcnggunaan</w:t>
      </w:r>
      <w:proofErr w:type="spellEnd"/>
      <w:r>
        <w:t xml:space="preserve"> Media Audio Visual Pada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Teks </w:t>
      </w:r>
      <w:proofErr w:type="spellStart"/>
      <w:r>
        <w:t>Deskripsi</w:t>
      </w:r>
      <w:proofErr w:type="spellEnd"/>
      <w:r>
        <w:t xml:space="preserve">," </w:t>
      </w:r>
      <w:proofErr w:type="spellStart"/>
      <w:r>
        <w:rPr>
          <w:rStyle w:val="FootnoteItalic"/>
        </w:rPr>
        <w:t>Siiampari</w:t>
      </w:r>
      <w:proofErr w:type="spellEnd"/>
      <w:r>
        <w:rPr>
          <w:rStyle w:val="FootnoteItalic"/>
        </w:rPr>
        <w:t xml:space="preserve"> Bisa: </w:t>
      </w:r>
      <w:proofErr w:type="spellStart"/>
      <w:r>
        <w:rPr>
          <w:rStyle w:val="FootnoteItalic"/>
        </w:rPr>
        <w:t>JuntaI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Peneiitian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Petididikan</w:t>
      </w:r>
      <w:proofErr w:type="spellEnd"/>
      <w:r>
        <w:rPr>
          <w:rStyle w:val="FootnoteItalic"/>
        </w:rPr>
        <w:t xml:space="preserve"> Bahasa Indonesia, Daerah, dan Asing</w:t>
      </w:r>
      <w:r>
        <w:t xml:space="preserve"> 3, no. 2 (2020): 356-370.</w:t>
      </w:r>
    </w:p>
  </w:footnote>
  <w:footnote w:id="12">
    <w:p w:rsidR="00A11D9C" w:rsidRDefault="00F33220">
      <w:pPr>
        <w:pStyle w:val="Footnote40"/>
        <w:shd w:val="clear" w:color="auto" w:fill="auto"/>
        <w:spacing w:line="256" w:lineRule="exact"/>
        <w:ind w:right="1160" w:firstLine="820"/>
        <w:jc w:val="left"/>
      </w:pPr>
      <w:r>
        <w:rPr>
          <w:rStyle w:val="Footnote4NotItalic"/>
          <w:vertAlign w:val="superscript"/>
        </w:rPr>
        <w:t>14</w:t>
      </w:r>
      <w:r>
        <w:rPr>
          <w:rStyle w:val="Footnote4NotItalic"/>
        </w:rPr>
        <w:t xml:space="preserve"> </w:t>
      </w:r>
      <w:proofErr w:type="spellStart"/>
      <w:r>
        <w:rPr>
          <w:rStyle w:val="Footnote4NotItalic"/>
        </w:rPr>
        <w:t>Handayani</w:t>
      </w:r>
      <w:proofErr w:type="spellEnd"/>
      <w:r>
        <w:rPr>
          <w:rStyle w:val="Footnote4NotItalic"/>
        </w:rPr>
        <w:t xml:space="preserve">, </w:t>
      </w:r>
      <w:proofErr w:type="spellStart"/>
      <w:r>
        <w:rPr>
          <w:rStyle w:val="Footnote4NotItalic"/>
        </w:rPr>
        <w:t>Kariasih</w:t>
      </w:r>
      <w:proofErr w:type="spellEnd"/>
      <w:r>
        <w:rPr>
          <w:rStyle w:val="Footnote4NotItalic"/>
        </w:rPr>
        <w:t xml:space="preserve">, and </w:t>
      </w:r>
      <w:proofErr w:type="spellStart"/>
      <w:r>
        <w:rPr>
          <w:rStyle w:val="Footnote4NotItalic"/>
        </w:rPr>
        <w:t>Rosarmi</w:t>
      </w:r>
      <w:proofErr w:type="spellEnd"/>
      <w:r>
        <w:rPr>
          <w:rStyle w:val="Footnote4NotItalic"/>
        </w:rPr>
        <w:t xml:space="preserve">, </w:t>
      </w:r>
      <w:proofErr w:type="spellStart"/>
      <w:r>
        <w:t>Pengembangan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Upaya </w:t>
      </w:r>
      <w:proofErr w:type="spellStart"/>
      <w:r>
        <w:t>Meningkatkan</w:t>
      </w:r>
      <w:proofErr w:type="spellEnd"/>
      <w:r>
        <w:t xml:space="preserve"> Hasil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>,</w:t>
      </w:r>
      <w:r>
        <w:rPr>
          <w:rStyle w:val="Footnote4NotItalic"/>
        </w:rPr>
        <w:t xml:space="preserve"> 104.</w:t>
      </w:r>
    </w:p>
  </w:footnote>
  <w:footnote w:id="13">
    <w:p w:rsidR="00A11D9C" w:rsidRDefault="00F33220">
      <w:pPr>
        <w:pStyle w:val="Footnote0"/>
        <w:shd w:val="clear" w:color="auto" w:fill="auto"/>
        <w:tabs>
          <w:tab w:val="left" w:pos="976"/>
        </w:tabs>
        <w:ind w:firstLine="820"/>
      </w:pPr>
      <w:r>
        <w:rPr>
          <w:vertAlign w:val="superscript"/>
        </w:rPr>
        <w:footnoteRef/>
      </w:r>
      <w:r>
        <w:tab/>
        <w:t xml:space="preserve">Habib </w:t>
      </w:r>
      <w:proofErr w:type="spellStart"/>
      <w:r>
        <w:t>Rahmansyah</w:t>
      </w:r>
      <w:proofErr w:type="spellEnd"/>
      <w:r>
        <w:t xml:space="preserve"> and Gabby Maureen </w:t>
      </w:r>
      <w:proofErr w:type="spellStart"/>
      <w:r>
        <w:t>PricUia</w:t>
      </w:r>
      <w:proofErr w:type="spellEnd"/>
      <w:r>
        <w:t xml:space="preserve">, "Upaya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Bahasa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 SDN 106830 </w:t>
      </w:r>
      <w:proofErr w:type="spellStart"/>
      <w:r>
        <w:t>Beringin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Story Telling," </w:t>
      </w:r>
      <w:r>
        <w:rPr>
          <w:rStyle w:val="FootnoteItalic"/>
        </w:rPr>
        <w:t>journal Education and Development</w:t>
      </w:r>
      <w:r>
        <w:t xml:space="preserve"> 6, no. 2 (2018): 114-117, </w:t>
      </w:r>
      <w:hyperlink r:id="rId2" w:history="1">
        <w:r>
          <w:rPr>
            <w:rStyle w:val="Hyperlink"/>
          </w:rPr>
          <w:t>http://joumaUpts.ac.id/index.php/ED/artide/viewy737</w:t>
        </w:r>
      </w:hyperlink>
      <w:r>
        <w:t>.</w:t>
      </w:r>
    </w:p>
  </w:footnote>
  <w:footnote w:id="14">
    <w:p w:rsidR="00A11D9C" w:rsidRDefault="00F33220">
      <w:pPr>
        <w:pStyle w:val="Footnote0"/>
        <w:shd w:val="clear" w:color="auto" w:fill="auto"/>
        <w:tabs>
          <w:tab w:val="left" w:pos="966"/>
        </w:tabs>
        <w:ind w:firstLine="820"/>
      </w:pPr>
      <w:r>
        <w:rPr>
          <w:vertAlign w:val="superscript"/>
        </w:rPr>
        <w:footnoteRef/>
      </w:r>
      <w:r>
        <w:tab/>
        <w:t xml:space="preserve">Rosalina </w:t>
      </w:r>
      <w:proofErr w:type="spellStart"/>
      <w:r>
        <w:t>Rizki</w:t>
      </w:r>
      <w:proofErr w:type="spellEnd"/>
      <w:r>
        <w:t xml:space="preserve"> Pratiwi, "</w:t>
      </w:r>
      <w:proofErr w:type="spellStart"/>
      <w:r>
        <w:t>Penerapan</w:t>
      </w:r>
      <w:proofErr w:type="spellEnd"/>
      <w:r>
        <w:t xml:space="preserve"> Metode Storytelling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Ii</w:t>
      </w:r>
      <w:proofErr w:type="spellEnd"/>
      <w:r>
        <w:t xml:space="preserve"> </w:t>
      </w:r>
      <w:proofErr w:type="spellStart"/>
      <w:r>
        <w:t>Sdn</w:t>
      </w:r>
      <w:proofErr w:type="spellEnd"/>
      <w:r>
        <w:t xml:space="preserve"> S4 Bandung," </w:t>
      </w:r>
      <w:proofErr w:type="spellStart"/>
      <w:r>
        <w:rPr>
          <w:rStyle w:val="FootnoteItalic0"/>
        </w:rPr>
        <w:t>fumal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Ptndidikan</w:t>
      </w:r>
      <w:proofErr w:type="spellEnd"/>
      <w:r>
        <w:rPr>
          <w:rStyle w:val="FootnoteItalic"/>
        </w:rPr>
        <w:t xml:space="preserve"> Guru </w:t>
      </w:r>
      <w:proofErr w:type="spellStart"/>
      <w:r>
        <w:rPr>
          <w:rStyle w:val="FootnoteItalic"/>
        </w:rPr>
        <w:t>Sekolah</w:t>
      </w:r>
      <w:proofErr w:type="spellEnd"/>
      <w:r>
        <w:rPr>
          <w:rStyle w:val="FootnoteItalic"/>
        </w:rPr>
        <w:t xml:space="preserve"> Dasar</w:t>
      </w:r>
      <w:r>
        <w:t xml:space="preserve"> 1, no. 1 (2016): 199-207.</w:t>
      </w:r>
    </w:p>
  </w:footnote>
  <w:footnote w:id="15">
    <w:p w:rsidR="00A11D9C" w:rsidRDefault="00F33220">
      <w:pPr>
        <w:pStyle w:val="Footnote40"/>
        <w:shd w:val="clear" w:color="auto" w:fill="auto"/>
        <w:tabs>
          <w:tab w:val="left" w:pos="976"/>
        </w:tabs>
        <w:spacing w:line="256" w:lineRule="exact"/>
        <w:ind w:right="480" w:firstLine="820"/>
        <w:jc w:val="left"/>
      </w:pPr>
      <w:r>
        <w:rPr>
          <w:rStyle w:val="Footnote4NotItalic"/>
          <w:vertAlign w:val="superscript"/>
        </w:rPr>
        <w:footnoteRef/>
      </w:r>
      <w:r>
        <w:rPr>
          <w:rStyle w:val="Footnote4NotItalic"/>
        </w:rPr>
        <w:tab/>
      </w:r>
      <w:proofErr w:type="spellStart"/>
      <w:r>
        <w:rPr>
          <w:rStyle w:val="Footnote4NotItalic"/>
        </w:rPr>
        <w:t>Kartikanita</w:t>
      </w:r>
      <w:proofErr w:type="spellEnd"/>
      <w:r>
        <w:rPr>
          <w:rStyle w:val="Footnote4NotItalic"/>
        </w:rPr>
        <w:t xml:space="preserve"> </w:t>
      </w:r>
      <w:proofErr w:type="spellStart"/>
      <w:r>
        <w:rPr>
          <w:rStyle w:val="Footnote4NotItalic"/>
        </w:rPr>
        <w:t>Widyasari</w:t>
      </w:r>
      <w:proofErr w:type="spellEnd"/>
      <w:r>
        <w:rPr>
          <w:rStyle w:val="Footnote4NotItalic"/>
        </w:rPr>
        <w:t xml:space="preserve">, </w:t>
      </w:r>
      <w:r>
        <w:t xml:space="preserve">Hypnotic Story Telling: Trip </w:t>
      </w:r>
      <w:proofErr w:type="spellStart"/>
      <w:r>
        <w:t>Menghipnosis</w:t>
      </w:r>
      <w:proofErr w:type="spellEnd"/>
      <w:r>
        <w:t xml:space="preserve"> </w:t>
      </w:r>
      <w:proofErr w:type="spellStart"/>
      <w:r>
        <w:t>Arutk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Bahasa </w:t>
      </w:r>
      <w:proofErr w:type="spellStart"/>
      <w:r>
        <w:t>Dongeng</w:t>
      </w:r>
      <w:proofErr w:type="spellEnd"/>
      <w:r>
        <w:rPr>
          <w:rStyle w:val="Footnote4NotItalic"/>
        </w:rPr>
        <w:t xml:space="preserve"> (</w:t>
      </w:r>
      <w:proofErr w:type="spellStart"/>
      <w:r>
        <w:rPr>
          <w:rStyle w:val="Footnote4NotItalic"/>
        </w:rPr>
        <w:t>surabaya</w:t>
      </w:r>
      <w:proofErr w:type="spellEnd"/>
      <w:r>
        <w:rPr>
          <w:rStyle w:val="Footnote4NotItalic"/>
        </w:rPr>
        <w:t xml:space="preserve">: </w:t>
      </w:r>
      <w:proofErr w:type="spellStart"/>
      <w:r>
        <w:rPr>
          <w:rStyle w:val="Footnote4NotItalic"/>
        </w:rPr>
        <w:t>Buku</w:t>
      </w:r>
      <w:proofErr w:type="spellEnd"/>
      <w:r>
        <w:rPr>
          <w:rStyle w:val="Footnote4NotItalic"/>
        </w:rPr>
        <w:t xml:space="preserve"> KOK, 2015), 62.</w:t>
      </w:r>
    </w:p>
  </w:footnote>
  <w:footnote w:id="16">
    <w:p w:rsidR="00A11D9C" w:rsidRDefault="00F33220">
      <w:pPr>
        <w:pStyle w:val="Footnote0"/>
        <w:shd w:val="clear" w:color="auto" w:fill="auto"/>
        <w:tabs>
          <w:tab w:val="left" w:pos="995"/>
        </w:tabs>
        <w:spacing w:line="246" w:lineRule="exact"/>
        <w:ind w:firstLine="820"/>
      </w:pPr>
      <w:r>
        <w:rPr>
          <w:vertAlign w:val="superscript"/>
        </w:rPr>
        <w:footnoteRef/>
      </w:r>
      <w:r>
        <w:tab/>
      </w:r>
      <w:r>
        <w:t>P. Schwarz et al., "</w:t>
      </w:r>
      <w:proofErr w:type="spellStart"/>
      <w:r>
        <w:t>Pengaruh</w:t>
      </w:r>
      <w:proofErr w:type="spellEnd"/>
      <w:r>
        <w:t xml:space="preserve"> Melode </w:t>
      </w:r>
      <w:proofErr w:type="spellStart"/>
      <w:r>
        <w:t>Stoiy</w:t>
      </w:r>
      <w:proofErr w:type="spellEnd"/>
      <w:r>
        <w:t xml:space="preserve"> Telling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Peril </w:t>
      </w:r>
      <w:proofErr w:type="spellStart"/>
      <w:r>
        <w:t>aku</w:t>
      </w:r>
      <w:proofErr w:type="spellEnd"/>
      <w:r>
        <w:t xml:space="preserve"> </w:t>
      </w:r>
      <w:proofErr w:type="spellStart"/>
      <w:r>
        <w:t>Prososial</w:t>
      </w:r>
      <w:proofErr w:type="spellEnd"/>
      <w:r>
        <w:t xml:space="preserve"> Anak </w:t>
      </w:r>
      <w:proofErr w:type="spellStart"/>
      <w:r>
        <w:t>Usia</w:t>
      </w:r>
      <w:proofErr w:type="spellEnd"/>
      <w:r>
        <w:t xml:space="preserve"> 4-5 </w:t>
      </w:r>
      <w:proofErr w:type="spellStart"/>
      <w:r>
        <w:t>Tahun</w:t>
      </w:r>
      <w:proofErr w:type="spellEnd"/>
      <w:r>
        <w:t xml:space="preserve"> Di Taman Kanak-Kanak Islamiyah Pontianak," </w:t>
      </w:r>
      <w:r>
        <w:rPr>
          <w:rStyle w:val="FootnoteItalic"/>
        </w:rPr>
        <w:t>European Journal of Endocrinology</w:t>
      </w:r>
      <w:r>
        <w:t xml:space="preserve"> 171, no. 6 (2014): 727-735, </w:t>
      </w:r>
      <w:hyperlink r:id="rId3" w:history="1">
        <w:r>
          <w:rPr>
            <w:rStyle w:val="Hyperlink"/>
          </w:rPr>
          <w:t>https://eje.biosricntifica.eom/view/joumals/ejeA71/6/727janl</w:t>
        </w:r>
      </w:hyperlink>
      <w:r>
        <w:t>.</w:t>
      </w:r>
    </w:p>
  </w:footnote>
  <w:footnote w:id="17">
    <w:p w:rsidR="00A11D9C" w:rsidRDefault="00F33220">
      <w:pPr>
        <w:pStyle w:val="Footnote0"/>
        <w:shd w:val="clear" w:color="auto" w:fill="auto"/>
        <w:tabs>
          <w:tab w:val="left" w:pos="999"/>
        </w:tabs>
        <w:spacing w:line="180" w:lineRule="exact"/>
        <w:ind w:left="800"/>
        <w:jc w:val="both"/>
      </w:pPr>
      <w:r>
        <w:rPr>
          <w:vertAlign w:val="superscript"/>
        </w:rPr>
        <w:footnoteRef/>
      </w:r>
      <w:r>
        <w:tab/>
        <w:t>Ibid.</w:t>
      </w:r>
    </w:p>
  </w:footnote>
  <w:footnote w:id="18">
    <w:p w:rsidR="00A11D9C" w:rsidRDefault="00F33220">
      <w:pPr>
        <w:pStyle w:val="Footnote30"/>
        <w:shd w:val="clear" w:color="auto" w:fill="auto"/>
        <w:tabs>
          <w:tab w:val="left" w:pos="999"/>
        </w:tabs>
        <w:spacing w:line="220" w:lineRule="exact"/>
        <w:ind w:left="800"/>
        <w:jc w:val="both"/>
      </w:pPr>
      <w:r>
        <w:rPr>
          <w:vertAlign w:val="superscript"/>
        </w:rPr>
        <w:footnoteRef/>
      </w:r>
      <w:r>
        <w:tab/>
        <w:t xml:space="preserve">Andri </w:t>
      </w:r>
      <w:proofErr w:type="spellStart"/>
      <w:r>
        <w:t>Wicaksono</w:t>
      </w:r>
      <w:proofErr w:type="spellEnd"/>
      <w:r>
        <w:t xml:space="preserve">, </w:t>
      </w:r>
      <w:proofErr w:type="spellStart"/>
      <w:r>
        <w:rPr>
          <w:rStyle w:val="Footnote3Italic"/>
        </w:rPr>
        <w:t>Pengkajian</w:t>
      </w:r>
      <w:proofErr w:type="spellEnd"/>
      <w:r>
        <w:rPr>
          <w:rStyle w:val="Footnote3Italic"/>
        </w:rPr>
        <w:t xml:space="preserve"> </w:t>
      </w:r>
      <w:proofErr w:type="spellStart"/>
      <w:r>
        <w:rPr>
          <w:rStyle w:val="Footnote3Italic"/>
        </w:rPr>
        <w:t>Prosa</w:t>
      </w:r>
      <w:proofErr w:type="spellEnd"/>
      <w:r>
        <w:rPr>
          <w:rStyle w:val="Footnote3Italic"/>
        </w:rPr>
        <w:t xml:space="preserve"> </w:t>
      </w:r>
      <w:proofErr w:type="spellStart"/>
      <w:r>
        <w:rPr>
          <w:rStyle w:val="Footnote3Italic"/>
        </w:rPr>
        <w:t>Fiksi</w:t>
      </w:r>
      <w:proofErr w:type="spellEnd"/>
      <w:r>
        <w:t xml:space="preserve"> (Yogyakarta: Garudhawaca, 2017), 404.</w:t>
      </w:r>
    </w:p>
  </w:footnote>
  <w:footnote w:id="19">
    <w:p w:rsidR="00A11D9C" w:rsidRDefault="00F33220">
      <w:pPr>
        <w:pStyle w:val="Footnote30"/>
        <w:shd w:val="clear" w:color="auto" w:fill="auto"/>
        <w:tabs>
          <w:tab w:val="left" w:pos="975"/>
        </w:tabs>
        <w:spacing w:line="297" w:lineRule="exact"/>
        <w:ind w:firstLine="820"/>
      </w:pPr>
      <w:r>
        <w:rPr>
          <w:vertAlign w:val="superscript"/>
        </w:rPr>
        <w:footnoteRef/>
      </w:r>
      <w:r>
        <w:tab/>
        <w:t xml:space="preserve">J.P Chaplin, </w:t>
      </w:r>
      <w:r>
        <w:rPr>
          <w:rStyle w:val="Footnote3Italic"/>
        </w:rPr>
        <w:t xml:space="preserve">Kamus </w:t>
      </w:r>
      <w:proofErr w:type="spellStart"/>
      <w:r>
        <w:rPr>
          <w:rStyle w:val="Footnote3Italic"/>
        </w:rPr>
        <w:t>Lengkap</w:t>
      </w:r>
      <w:proofErr w:type="spellEnd"/>
      <w:r>
        <w:rPr>
          <w:rStyle w:val="Footnote3Italic"/>
        </w:rPr>
        <w:t xml:space="preserve"> </w:t>
      </w:r>
      <w:proofErr w:type="spellStart"/>
      <w:r>
        <w:rPr>
          <w:rStyle w:val="Footnote3Italic"/>
        </w:rPr>
        <w:t>Psikologi</w:t>
      </w:r>
      <w:proofErr w:type="spellEnd"/>
      <w:r>
        <w:rPr>
          <w:rStyle w:val="Footnote3Italic"/>
        </w:rPr>
        <w:t>,</w:t>
      </w:r>
      <w:r>
        <w:t xml:space="preserve"> CeL 1. Jakarta: PT Raja </w:t>
      </w:r>
      <w:proofErr w:type="spellStart"/>
      <w:r>
        <w:t>Grafindo</w:t>
      </w:r>
      <w:proofErr w:type="spellEnd"/>
      <w:r>
        <w:t xml:space="preserve"> </w:t>
      </w:r>
      <w:proofErr w:type="spellStart"/>
      <w:r>
        <w:t>Persada</w:t>
      </w:r>
      <w:proofErr w:type="spellEnd"/>
      <w:r>
        <w:t>, 2004), 255.</w:t>
      </w:r>
    </w:p>
  </w:footnote>
  <w:footnote w:id="20">
    <w:p w:rsidR="00A11D9C" w:rsidRDefault="00F33220">
      <w:pPr>
        <w:pStyle w:val="Footnote30"/>
        <w:shd w:val="clear" w:color="auto" w:fill="auto"/>
        <w:tabs>
          <w:tab w:val="left" w:pos="1004"/>
        </w:tabs>
        <w:spacing w:line="279" w:lineRule="exact"/>
        <w:ind w:left="800"/>
        <w:jc w:val="both"/>
      </w:pPr>
      <w:r>
        <w:rPr>
          <w:vertAlign w:val="superscript"/>
        </w:rPr>
        <w:footnoteRef/>
      </w:r>
      <w:r>
        <w:tab/>
        <w:t xml:space="preserve">M </w:t>
      </w:r>
      <w:proofErr w:type="spellStart"/>
      <w:r>
        <w:t>Alisuf</w:t>
      </w:r>
      <w:proofErr w:type="spellEnd"/>
      <w:r>
        <w:t xml:space="preserve"> Sabri, </w:t>
      </w:r>
      <w:proofErr w:type="spellStart"/>
      <w:r>
        <w:rPr>
          <w:rStyle w:val="Footnote3Italic"/>
        </w:rPr>
        <w:t>Psikologi</w:t>
      </w:r>
      <w:proofErr w:type="spellEnd"/>
      <w:r>
        <w:rPr>
          <w:rStyle w:val="Footnote3Italic"/>
        </w:rPr>
        <w:t xml:space="preserve"> Pendidikan</w:t>
      </w:r>
      <w:r>
        <w:t xml:space="preserve"> (Jakarta: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Jaya, 1996), 84-85.</w:t>
      </w:r>
    </w:p>
  </w:footnote>
  <w:footnote w:id="21">
    <w:p w:rsidR="00A11D9C" w:rsidRDefault="00F33220">
      <w:pPr>
        <w:pStyle w:val="Footnote30"/>
        <w:shd w:val="clear" w:color="auto" w:fill="auto"/>
        <w:tabs>
          <w:tab w:val="left" w:pos="975"/>
        </w:tabs>
        <w:spacing w:line="279" w:lineRule="exact"/>
        <w:ind w:right="560" w:firstLine="800"/>
      </w:pPr>
      <w:r>
        <w:rPr>
          <w:vertAlign w:val="superscript"/>
        </w:rPr>
        <w:footnoteRef/>
      </w:r>
      <w:r>
        <w:tab/>
      </w:r>
      <w:proofErr w:type="spellStart"/>
      <w:r>
        <w:t>Slameto</w:t>
      </w:r>
      <w:proofErr w:type="spellEnd"/>
      <w:r>
        <w:t xml:space="preserve">, </w:t>
      </w:r>
      <w:proofErr w:type="spellStart"/>
      <w:r>
        <w:rPr>
          <w:rStyle w:val="Footnote3Italic"/>
        </w:rPr>
        <w:t>Belajar</w:t>
      </w:r>
      <w:proofErr w:type="spellEnd"/>
      <w:r>
        <w:rPr>
          <w:rStyle w:val="Footnote3Italic"/>
        </w:rPr>
        <w:t xml:space="preserve"> Dan Faktor-Faktor Yang </w:t>
      </w:r>
      <w:proofErr w:type="spellStart"/>
      <w:r>
        <w:rPr>
          <w:rStyle w:val="Footnote3Italic"/>
        </w:rPr>
        <w:t>Mempengaruhinya</w:t>
      </w:r>
      <w:proofErr w:type="spellEnd"/>
      <w:r>
        <w:t xml:space="preserve"> (</w:t>
      </w:r>
      <w:proofErr w:type="spellStart"/>
      <w:r>
        <w:t>Jakarata</w:t>
      </w:r>
      <w:proofErr w:type="spellEnd"/>
      <w:r>
        <w:t xml:space="preserve">: </w:t>
      </w:r>
      <w:proofErr w:type="spellStart"/>
      <w:r>
        <w:t>Rineka</w:t>
      </w:r>
      <w:proofErr w:type="spellEnd"/>
      <w:r>
        <w:t xml:space="preserve"> Cipta, 2010), 2.</w:t>
      </w:r>
    </w:p>
  </w:footnote>
  <w:footnote w:id="22">
    <w:p w:rsidR="00A11D9C" w:rsidRDefault="00F33220">
      <w:pPr>
        <w:pStyle w:val="Footnote30"/>
        <w:shd w:val="clear" w:color="auto" w:fill="auto"/>
        <w:tabs>
          <w:tab w:val="left" w:pos="985"/>
        </w:tabs>
        <w:spacing w:line="279" w:lineRule="exact"/>
        <w:ind w:firstLine="800"/>
      </w:pPr>
      <w:r>
        <w:rPr>
          <w:vertAlign w:val="superscript"/>
        </w:rPr>
        <w:footnoteRef/>
      </w:r>
      <w:r>
        <w:tab/>
        <w:t xml:space="preserve">M </w:t>
      </w:r>
      <w:proofErr w:type="spellStart"/>
      <w:r>
        <w:t>Ngalim</w:t>
      </w:r>
      <w:proofErr w:type="spellEnd"/>
      <w:r>
        <w:t xml:space="preserve"> Purwanto, </w:t>
      </w:r>
      <w:proofErr w:type="spellStart"/>
      <w:r>
        <w:rPr>
          <w:rStyle w:val="Footnote3Italic"/>
        </w:rPr>
        <w:t>Psikologi</w:t>
      </w:r>
      <w:proofErr w:type="spellEnd"/>
      <w:r>
        <w:rPr>
          <w:rStyle w:val="Footnote3Italic"/>
        </w:rPr>
        <w:t xml:space="preserve"> Pendidikan</w:t>
      </w:r>
      <w:r>
        <w:t xml:space="preserve"> (Bandung: PT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, 2003), 84.</w:t>
      </w:r>
    </w:p>
  </w:footnote>
  <w:footnote w:id="23">
    <w:p w:rsidR="00A11D9C" w:rsidRDefault="00F33220">
      <w:pPr>
        <w:pStyle w:val="Footnote20"/>
        <w:shd w:val="clear" w:color="auto" w:fill="auto"/>
        <w:spacing w:line="271" w:lineRule="exact"/>
        <w:ind w:left="800"/>
      </w:pPr>
      <w:r>
        <w:rPr>
          <w:rStyle w:val="Footnote2NotItalic"/>
          <w:vertAlign w:val="superscript"/>
        </w:rPr>
        <w:t>17</w:t>
      </w:r>
      <w:r>
        <w:rPr>
          <w:rStyle w:val="Footnote2NotItalic"/>
        </w:rPr>
        <w:t xml:space="preserve"> </w:t>
      </w:r>
      <w:proofErr w:type="spellStart"/>
      <w:r>
        <w:rPr>
          <w:rStyle w:val="Footnote2NotItalic"/>
        </w:rPr>
        <w:t>Slameto</w:t>
      </w:r>
      <w:proofErr w:type="spellEnd"/>
      <w:r>
        <w:rPr>
          <w:rStyle w:val="Footnote2NotItalic"/>
        </w:rPr>
        <w:t xml:space="preserve">, </w:t>
      </w:r>
      <w:proofErr w:type="spellStart"/>
      <w:r>
        <w:t>Belajar</w:t>
      </w:r>
      <w:proofErr w:type="spellEnd"/>
      <w:r>
        <w:t xml:space="preserve"> Dan Faktor-Faktor Yang </w:t>
      </w:r>
      <w:proofErr w:type="spellStart"/>
      <w:r>
        <w:t>Mempengaruhinya</w:t>
      </w:r>
      <w:proofErr w:type="spellEnd"/>
      <w:r>
        <w:t>,</w:t>
      </w:r>
      <w:r>
        <w:rPr>
          <w:rStyle w:val="Footnote2NotItalic"/>
        </w:rPr>
        <w:t xml:space="preserve"> 12.</w:t>
      </w:r>
    </w:p>
  </w:footnote>
  <w:footnote w:id="24">
    <w:p w:rsidR="00A11D9C" w:rsidRDefault="00F33220">
      <w:pPr>
        <w:pStyle w:val="Footnote30"/>
        <w:shd w:val="clear" w:color="auto" w:fill="auto"/>
        <w:tabs>
          <w:tab w:val="left" w:pos="996"/>
        </w:tabs>
        <w:spacing w:line="271" w:lineRule="exact"/>
        <w:ind w:left="800"/>
        <w:jc w:val="both"/>
      </w:pPr>
      <w:r>
        <w:rPr>
          <w:vertAlign w:val="superscript"/>
        </w:rPr>
        <w:footnoteRef/>
      </w:r>
      <w:r>
        <w:tab/>
      </w:r>
      <w:proofErr w:type="spellStart"/>
      <w:r>
        <w:t>Alisuf</w:t>
      </w:r>
      <w:proofErr w:type="spellEnd"/>
      <w:r>
        <w:t xml:space="preserve"> Sabri, </w:t>
      </w:r>
      <w:proofErr w:type="spellStart"/>
      <w:r>
        <w:rPr>
          <w:rStyle w:val="Footnote3Italic"/>
        </w:rPr>
        <w:t>Psikologi</w:t>
      </w:r>
      <w:proofErr w:type="spellEnd"/>
      <w:r>
        <w:rPr>
          <w:rStyle w:val="Footnote3Italic"/>
        </w:rPr>
        <w:t xml:space="preserve"> Pendidikan,</w:t>
      </w:r>
      <w:r>
        <w:t xml:space="preserve"> 40.</w:t>
      </w:r>
    </w:p>
  </w:footnote>
  <w:footnote w:id="25">
    <w:p w:rsidR="00A11D9C" w:rsidRDefault="00F33220">
      <w:pPr>
        <w:pStyle w:val="Footnote30"/>
        <w:shd w:val="clear" w:color="auto" w:fill="auto"/>
        <w:tabs>
          <w:tab w:val="left" w:pos="972"/>
        </w:tabs>
        <w:spacing w:line="271" w:lineRule="exact"/>
        <w:ind w:firstLine="800"/>
      </w:pPr>
      <w:r>
        <w:rPr>
          <w:vertAlign w:val="superscript"/>
        </w:rPr>
        <w:footnoteRef/>
      </w:r>
      <w:r>
        <w:tab/>
        <w:t xml:space="preserve">Murti </w:t>
      </w:r>
      <w:proofErr w:type="spellStart"/>
      <w:r>
        <w:t>Bunanta</w:t>
      </w:r>
      <w:proofErr w:type="spellEnd"/>
      <w:r>
        <w:t xml:space="preserve">, </w:t>
      </w:r>
      <w:proofErr w:type="spellStart"/>
      <w:r>
        <w:rPr>
          <w:rStyle w:val="Footnote3Italic"/>
        </w:rPr>
        <w:t>Buku</w:t>
      </w:r>
      <w:proofErr w:type="spellEnd"/>
      <w:r>
        <w:rPr>
          <w:rStyle w:val="Footnote3Italic"/>
        </w:rPr>
        <w:t xml:space="preserve"> </w:t>
      </w:r>
      <w:proofErr w:type="spellStart"/>
      <w:r>
        <w:rPr>
          <w:rStyle w:val="Footnote3Italic"/>
        </w:rPr>
        <w:t>Dongeng</w:t>
      </w:r>
      <w:proofErr w:type="spellEnd"/>
      <w:r>
        <w:rPr>
          <w:rStyle w:val="Footnote3Italic"/>
        </w:rPr>
        <w:t>, Dan Minal Baca,</w:t>
      </w:r>
      <w:r>
        <w:t xml:space="preserve"> 2nd ed. (Jakarta: Murti </w:t>
      </w:r>
      <w:proofErr w:type="spellStart"/>
      <w:r>
        <w:t>Bunanta</w:t>
      </w:r>
      <w:proofErr w:type="spellEnd"/>
      <w:r>
        <w:t xml:space="preserve"> </w:t>
      </w:r>
      <w:proofErr w:type="spellStart"/>
      <w:r>
        <w:t>Fundation</w:t>
      </w:r>
      <w:proofErr w:type="spellEnd"/>
      <w:r>
        <w:t>, 2017), 17.</w:t>
      </w:r>
    </w:p>
  </w:footnote>
  <w:footnote w:id="26">
    <w:p w:rsidR="00A11D9C" w:rsidRDefault="00F33220">
      <w:pPr>
        <w:pStyle w:val="Footnote30"/>
        <w:shd w:val="clear" w:color="auto" w:fill="auto"/>
        <w:spacing w:line="271" w:lineRule="exact"/>
        <w:ind w:left="800"/>
      </w:pPr>
      <w:r>
        <w:t>3° Ibid., 22.</w:t>
      </w:r>
    </w:p>
  </w:footnote>
  <w:footnote w:id="27">
    <w:p w:rsidR="00A11D9C" w:rsidRDefault="00F33220">
      <w:pPr>
        <w:pStyle w:val="Footnote30"/>
        <w:shd w:val="clear" w:color="auto" w:fill="auto"/>
        <w:spacing w:line="303" w:lineRule="exact"/>
        <w:ind w:right="580" w:firstLine="820"/>
      </w:pPr>
      <w:r>
        <w:rPr>
          <w:vertAlign w:val="superscript"/>
        </w:rPr>
        <w:t>J1</w:t>
      </w:r>
      <w:r>
        <w:t xml:space="preserve"> </w:t>
      </w:r>
      <w:proofErr w:type="spellStart"/>
      <w:r>
        <w:t>Slameto</w:t>
      </w:r>
      <w:proofErr w:type="spellEnd"/>
      <w:r>
        <w:t xml:space="preserve">, </w:t>
      </w:r>
      <w:proofErr w:type="spellStart"/>
      <w:r>
        <w:rPr>
          <w:rStyle w:val="Footnote3Italic"/>
        </w:rPr>
        <w:t>Belajar</w:t>
      </w:r>
      <w:proofErr w:type="spellEnd"/>
      <w:r>
        <w:rPr>
          <w:rStyle w:val="Footnote3Italic"/>
        </w:rPr>
        <w:t xml:space="preserve"> Dan Faktor-Faktor Yang </w:t>
      </w:r>
      <w:proofErr w:type="spellStart"/>
      <w:r>
        <w:rPr>
          <w:rStyle w:val="Footnote3Italic"/>
        </w:rPr>
        <w:t>Mempengaruhinya</w:t>
      </w:r>
      <w:proofErr w:type="spellEnd"/>
      <w:r>
        <w:t xml:space="preserve"> (</w:t>
      </w:r>
      <w:proofErr w:type="spellStart"/>
      <w:r>
        <w:t>Jakarata</w:t>
      </w:r>
      <w:proofErr w:type="spellEnd"/>
      <w:r>
        <w:t xml:space="preserve">: </w:t>
      </w:r>
      <w:proofErr w:type="spellStart"/>
      <w:r>
        <w:t>Rineka</w:t>
      </w:r>
      <w:proofErr w:type="spellEnd"/>
      <w:r>
        <w:t xml:space="preserve"> Cipta, 2010), 180-181.</w:t>
      </w:r>
    </w:p>
  </w:footnote>
  <w:footnote w:id="28">
    <w:p w:rsidR="00A11D9C" w:rsidRDefault="00F33220">
      <w:pPr>
        <w:pStyle w:val="Footnote40"/>
        <w:shd w:val="clear" w:color="auto" w:fill="auto"/>
        <w:tabs>
          <w:tab w:val="left" w:pos="957"/>
        </w:tabs>
        <w:spacing w:line="260" w:lineRule="exact"/>
        <w:ind w:firstLine="800"/>
        <w:jc w:val="left"/>
      </w:pPr>
      <w:r>
        <w:rPr>
          <w:rStyle w:val="Footnote4NotItalic"/>
          <w:vertAlign w:val="superscript"/>
        </w:rPr>
        <w:footnoteRef/>
      </w:r>
      <w:r>
        <w:rPr>
          <w:rStyle w:val="Footnote4NotItalic"/>
        </w:rPr>
        <w:tab/>
        <w:t xml:space="preserve">Leni </w:t>
      </w:r>
      <w:proofErr w:type="spellStart"/>
      <w:r>
        <w:rPr>
          <w:rStyle w:val="Footnote4NotItalic"/>
        </w:rPr>
        <w:t>Firdawati</w:t>
      </w:r>
      <w:proofErr w:type="spellEnd"/>
      <w:r>
        <w:rPr>
          <w:rStyle w:val="Footnote4NotItalic"/>
        </w:rPr>
        <w:t xml:space="preserve">, </w:t>
      </w:r>
      <w:proofErr w:type="spellStart"/>
      <w:r>
        <w:t>EJektivitas</w:t>
      </w:r>
      <w:proofErr w:type="spellEnd"/>
      <w:r>
        <w:t xml:space="preserve"> Metode Suggestopedia </w:t>
      </w:r>
      <w:proofErr w:type="spellStart"/>
      <w:r>
        <w:t>Menggunakan</w:t>
      </w:r>
      <w:proofErr w:type="spellEnd"/>
      <w:r>
        <w:t xml:space="preserve"> Musik </w:t>
      </w:r>
      <w:proofErr w:type="spellStart"/>
      <w:r>
        <w:t>Klasik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Minat </w:t>
      </w:r>
      <w:proofErr w:type="spellStart"/>
      <w:r>
        <w:t>Belajar</w:t>
      </w:r>
      <w:proofErr w:type="spellEnd"/>
      <w:r>
        <w:t xml:space="preserve"> Bahasa </w:t>
      </w:r>
      <w:proofErr w:type="spellStart"/>
      <w:r>
        <w:t>Inggris</w:t>
      </w:r>
      <w:proofErr w:type="spellEnd"/>
      <w:r>
        <w:rPr>
          <w:rStyle w:val="Footnote4NotItalic"/>
        </w:rPr>
        <w:t xml:space="preserve"> (</w:t>
      </w:r>
      <w:proofErr w:type="spellStart"/>
      <w:r>
        <w:rPr>
          <w:rStyle w:val="Footnote4NotItalic"/>
        </w:rPr>
        <w:t>Purwokerto</w:t>
      </w:r>
      <w:proofErr w:type="spellEnd"/>
      <w:r>
        <w:rPr>
          <w:rStyle w:val="Footnote4NotItalic"/>
        </w:rPr>
        <w:t xml:space="preserve">: CV. </w:t>
      </w:r>
      <w:proofErr w:type="spellStart"/>
      <w:r>
        <w:rPr>
          <w:rStyle w:val="Footnote4NotItalic"/>
        </w:rPr>
        <w:t>Tatakata</w:t>
      </w:r>
      <w:proofErr w:type="spellEnd"/>
      <w:r>
        <w:rPr>
          <w:rStyle w:val="Footnote4NotItalic"/>
        </w:rPr>
        <w:t xml:space="preserve"> </w:t>
      </w:r>
      <w:proofErr w:type="spellStart"/>
      <w:r>
        <w:rPr>
          <w:rStyle w:val="Footnote4NotItalic"/>
        </w:rPr>
        <w:t>Grafika</w:t>
      </w:r>
      <w:proofErr w:type="spellEnd"/>
      <w:r>
        <w:rPr>
          <w:rStyle w:val="Footnote4NotItalic"/>
        </w:rPr>
        <w:t>, 2021), 17.</w:t>
      </w:r>
    </w:p>
  </w:footnote>
  <w:footnote w:id="29">
    <w:p w:rsidR="00A11D9C" w:rsidRDefault="00F33220">
      <w:pPr>
        <w:pStyle w:val="Footnote0"/>
        <w:shd w:val="clear" w:color="auto" w:fill="auto"/>
        <w:tabs>
          <w:tab w:val="left" w:pos="969"/>
        </w:tabs>
        <w:spacing w:line="254" w:lineRule="exact"/>
        <w:ind w:firstLine="800"/>
      </w:pPr>
      <w:r>
        <w:rPr>
          <w:vertAlign w:val="superscript"/>
        </w:rPr>
        <w:footnoteRef/>
      </w:r>
      <w:r>
        <w:tab/>
        <w:t xml:space="preserve">Nadia </w:t>
      </w:r>
      <w:proofErr w:type="spellStart"/>
      <w:r>
        <w:t>Fitriyanti</w:t>
      </w:r>
      <w:proofErr w:type="spellEnd"/>
      <w:r>
        <w:t>, "</w:t>
      </w:r>
      <w:proofErr w:type="spellStart"/>
      <w:r>
        <w:t>Penggunaan</w:t>
      </w:r>
      <w:proofErr w:type="spellEnd"/>
      <w:r>
        <w:t xml:space="preserve"> Media Audio Visual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Minat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Didik Pada </w:t>
      </w:r>
      <w:proofErr w:type="spellStart"/>
      <w:r>
        <w:t>Pembelajaran</w:t>
      </w:r>
      <w:proofErr w:type="spellEnd"/>
      <w:r>
        <w:t xml:space="preserve"> Bahasa Indonesia Di </w:t>
      </w:r>
      <w:proofErr w:type="spellStart"/>
      <w:r>
        <w:t>Kelas</w:t>
      </w:r>
      <w:proofErr w:type="spellEnd"/>
      <w:r>
        <w:t xml:space="preserve"> V Mi AJ-Khairiyah Jakarta Barat 1444 H </w:t>
      </w:r>
      <w:r>
        <w:rPr>
          <w:rStyle w:val="FootnoteItalic"/>
        </w:rPr>
        <w:t>12022</w:t>
      </w:r>
      <w:r>
        <w:t xml:space="preserve"> M" (2022): 26.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1D9C" w:rsidRDefault="00F3322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7.5pt;margin-top:18.05pt;width:11.75pt;height:8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1D9C" w:rsidRDefault="00F3322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  <w:b/>
                    <w:bCs/>
                  </w:rPr>
                  <w:t>#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1D9C" w:rsidRDefault="00F3322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3.95pt;margin-top:40.4pt;width:36.7pt;height:8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1D9C" w:rsidRDefault="00F3322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BAB II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2E8D"/>
    <w:multiLevelType w:val="multilevel"/>
    <w:tmpl w:val="167C198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56EE1"/>
    <w:multiLevelType w:val="multilevel"/>
    <w:tmpl w:val="F962B8C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4125C7"/>
    <w:multiLevelType w:val="multilevel"/>
    <w:tmpl w:val="DCBA6902"/>
    <w:lvl w:ilvl="0">
      <w:start w:val="2"/>
      <w:numFmt w:val="low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8F45A6"/>
    <w:multiLevelType w:val="multilevel"/>
    <w:tmpl w:val="6486C86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F10082"/>
    <w:multiLevelType w:val="multilevel"/>
    <w:tmpl w:val="3CDC5740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8C786A"/>
    <w:multiLevelType w:val="multilevel"/>
    <w:tmpl w:val="A2AE8CDA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A66793"/>
    <w:multiLevelType w:val="multilevel"/>
    <w:tmpl w:val="6A222828"/>
    <w:lvl w:ilvl="0">
      <w:start w:val="1"/>
      <w:numFmt w:val="low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094AE4"/>
    <w:multiLevelType w:val="multilevel"/>
    <w:tmpl w:val="C5D4E210"/>
    <w:lvl w:ilvl="0">
      <w:start w:val="1"/>
      <w:numFmt w:val="low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D35D7F"/>
    <w:multiLevelType w:val="multilevel"/>
    <w:tmpl w:val="5776ABE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A8751C"/>
    <w:multiLevelType w:val="multilevel"/>
    <w:tmpl w:val="E56260FA"/>
    <w:lvl w:ilvl="0">
      <w:start w:val="1"/>
      <w:numFmt w:val="low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8F00E4"/>
    <w:multiLevelType w:val="multilevel"/>
    <w:tmpl w:val="B06E17FE"/>
    <w:lvl w:ilvl="0">
      <w:start w:val="2"/>
      <w:numFmt w:val="low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DF5169"/>
    <w:multiLevelType w:val="multilevel"/>
    <w:tmpl w:val="C6DA46AC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000641"/>
    <w:multiLevelType w:val="multilevel"/>
    <w:tmpl w:val="1B304CDE"/>
    <w:lvl w:ilvl="0">
      <w:start w:val="1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1D0776"/>
    <w:multiLevelType w:val="multilevel"/>
    <w:tmpl w:val="C6567CD8"/>
    <w:lvl w:ilvl="0">
      <w:start w:val="34"/>
      <w:numFmt w:val="decimal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6F5693"/>
    <w:multiLevelType w:val="multilevel"/>
    <w:tmpl w:val="1968123C"/>
    <w:lvl w:ilvl="0">
      <w:start w:val="1"/>
      <w:numFmt w:val="low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C2C4C"/>
    <w:multiLevelType w:val="multilevel"/>
    <w:tmpl w:val="548CDC00"/>
    <w:lvl w:ilvl="0">
      <w:start w:val="1"/>
      <w:numFmt w:val="low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0B4BE3"/>
    <w:multiLevelType w:val="multilevel"/>
    <w:tmpl w:val="060C4282"/>
    <w:lvl w:ilvl="0">
      <w:start w:val="1"/>
      <w:numFmt w:val="low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A72F68"/>
    <w:multiLevelType w:val="multilevel"/>
    <w:tmpl w:val="ED54624C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7D532E"/>
    <w:multiLevelType w:val="multilevel"/>
    <w:tmpl w:val="AF5E2662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1819915">
    <w:abstractNumId w:val="18"/>
  </w:num>
  <w:num w:numId="2" w16cid:durableId="2019304352">
    <w:abstractNumId w:val="0"/>
  </w:num>
  <w:num w:numId="3" w16cid:durableId="1450929931">
    <w:abstractNumId w:val="12"/>
  </w:num>
  <w:num w:numId="4" w16cid:durableId="1401440938">
    <w:abstractNumId w:val="8"/>
  </w:num>
  <w:num w:numId="5" w16cid:durableId="884635847">
    <w:abstractNumId w:val="15"/>
  </w:num>
  <w:num w:numId="6" w16cid:durableId="1845783476">
    <w:abstractNumId w:val="11"/>
  </w:num>
  <w:num w:numId="7" w16cid:durableId="310713468">
    <w:abstractNumId w:val="6"/>
  </w:num>
  <w:num w:numId="8" w16cid:durableId="1018896942">
    <w:abstractNumId w:val="9"/>
  </w:num>
  <w:num w:numId="9" w16cid:durableId="938297054">
    <w:abstractNumId w:val="7"/>
  </w:num>
  <w:num w:numId="10" w16cid:durableId="1283222929">
    <w:abstractNumId w:val="2"/>
  </w:num>
  <w:num w:numId="11" w16cid:durableId="1399747827">
    <w:abstractNumId w:val="3"/>
  </w:num>
  <w:num w:numId="12" w16cid:durableId="1145507232">
    <w:abstractNumId w:val="16"/>
  </w:num>
  <w:num w:numId="13" w16cid:durableId="1824471265">
    <w:abstractNumId w:val="4"/>
  </w:num>
  <w:num w:numId="14" w16cid:durableId="372927115">
    <w:abstractNumId w:val="5"/>
  </w:num>
  <w:num w:numId="15" w16cid:durableId="433676594">
    <w:abstractNumId w:val="10"/>
  </w:num>
  <w:num w:numId="16" w16cid:durableId="1731730114">
    <w:abstractNumId w:val="14"/>
  </w:num>
  <w:num w:numId="17" w16cid:durableId="1693413215">
    <w:abstractNumId w:val="17"/>
  </w:num>
  <w:num w:numId="18" w16cid:durableId="157042124">
    <w:abstractNumId w:val="1"/>
  </w:num>
  <w:num w:numId="19" w16cid:durableId="2474293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1"/>
    </o:shapelayout>
  </w:hdrShapeDefaults>
  <w:footnotePr>
    <w:numStart w:val="5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D9C"/>
    <w:rsid w:val="00A11D9C"/>
    <w:rsid w:val="00D766B5"/>
    <w:rsid w:val="00F3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docId w15:val="{D8784B94-55C2-4724-A182-F154EB53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2">
    <w:name w:val="Footnote (2)_"/>
    <w:basedOn w:val="DefaultParagraphFont"/>
    <w:link w:val="Footnote2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Footnote2NotItalic">
    <w:name w:val="Footnote (2) + Not Italic"/>
    <w:aliases w:val="Spacing 0 pt"/>
    <w:basedOn w:val="Footnote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Footnote3">
    <w:name w:val="Footnote (3)_"/>
    <w:basedOn w:val="DefaultParagraphFont"/>
    <w:link w:val="Footnote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">
    <w:name w:val="Footnote_"/>
    <w:basedOn w:val="DefaultParagraphFont"/>
    <w:link w:val="Footnote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Italic">
    <w:name w:val="Footnote + Italic"/>
    <w:aliases w:val="Spacing 0 pt"/>
    <w:basedOn w:val="Footnot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Footnote4">
    <w:name w:val="Footnote (4)_"/>
    <w:basedOn w:val="DefaultParagraphFont"/>
    <w:link w:val="Footnote4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Footnote4NotItalic">
    <w:name w:val="Footnote (4) + Not Italic"/>
    <w:aliases w:val="Spacing 0 pt"/>
    <w:basedOn w:val="Footnote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FootnoteItalic0">
    <w:name w:val="Footnote + Italic"/>
    <w:aliases w:val="Spacing 0 pt"/>
    <w:basedOn w:val="Footnot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Footnote41">
    <w:name w:val="Footnote (4)"/>
    <w:basedOn w:val="Footnote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Footnote3Italic">
    <w:name w:val="Footnote (3) + Italic"/>
    <w:aliases w:val="Spacing 0 pt"/>
    <w:basedOn w:val="Footnote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2">
    <w:name w:val="Heading #2_"/>
    <w:basedOn w:val="DefaultParagraphFont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aliases w:val="Spacing 0 pt"/>
    <w:basedOn w:val="Bodytext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Bodytext4PalatinoLinotype">
    <w:name w:val="Body text (4) + Palatino Linotype"/>
    <w:aliases w:val="13 pt,Not Italic"/>
    <w:basedOn w:val="Bodytext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ing12">
    <w:name w:val="Heading #1 (2)_"/>
    <w:basedOn w:val="DefaultParagraphFont"/>
    <w:link w:val="Heading1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Footnote20">
    <w:name w:val="Footnote (2)"/>
    <w:basedOn w:val="Normal"/>
    <w:link w:val="Footnote2"/>
    <w:pPr>
      <w:shd w:val="clear" w:color="auto" w:fill="FFFFFF"/>
      <w:spacing w:line="286" w:lineRule="exact"/>
    </w:pPr>
    <w:rPr>
      <w:rFonts w:ascii="Palatino Linotype" w:eastAsia="Palatino Linotype" w:hAnsi="Palatino Linotype" w:cs="Palatino Linotype"/>
      <w:i/>
      <w:iCs/>
      <w:spacing w:val="-10"/>
      <w:sz w:val="22"/>
      <w:szCs w:val="22"/>
    </w:rPr>
  </w:style>
  <w:style w:type="paragraph" w:customStyle="1" w:styleId="Footnote30">
    <w:name w:val="Footnote (3)"/>
    <w:basedOn w:val="Normal"/>
    <w:link w:val="Footnote3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56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Footnote40">
    <w:name w:val="Footnote (4)"/>
    <w:basedOn w:val="Normal"/>
    <w:link w:val="Footnote4"/>
    <w:pPr>
      <w:shd w:val="clear" w:color="auto" w:fill="FFFFFF"/>
      <w:spacing w:line="254" w:lineRule="exact"/>
      <w:jc w:val="both"/>
    </w:pPr>
    <w:rPr>
      <w:rFonts w:ascii="Palatino Linotype" w:eastAsia="Palatino Linotype" w:hAnsi="Palatino Linotype" w:cs="Palatino Linotype"/>
      <w:i/>
      <w:iCs/>
      <w:spacing w:val="-10"/>
      <w:sz w:val="18"/>
      <w:szCs w:val="1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420" w:line="0" w:lineRule="atLeast"/>
      <w:jc w:val="center"/>
      <w:outlineLvl w:val="1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420" w:line="668" w:lineRule="exact"/>
      <w:jc w:val="both"/>
    </w:pPr>
    <w:rPr>
      <w:rFonts w:ascii="Palatino Linotype" w:eastAsia="Palatino Linotype" w:hAnsi="Palatino Linotype" w:cs="Palatino Linotype"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668" w:lineRule="exact"/>
      <w:ind w:hanging="500"/>
      <w:jc w:val="both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673" w:lineRule="exact"/>
      <w:jc w:val="both"/>
      <w:outlineLvl w:val="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616" w:lineRule="exact"/>
      <w:jc w:val="both"/>
    </w:pPr>
    <w:rPr>
      <w:rFonts w:ascii="Georgia" w:eastAsia="Georgia" w:hAnsi="Georgia" w:cs="Georgia"/>
      <w:i/>
      <w:iCs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after="420" w:line="0" w:lineRule="atLeast"/>
      <w:jc w:val="both"/>
      <w:outlineLvl w:val="0"/>
    </w:pPr>
    <w:rPr>
      <w:rFonts w:ascii="Palatino Linotype" w:eastAsia="Palatino Linotype" w:hAnsi="Palatino Linotype" w:cs="Palatino Linotype"/>
      <w:sz w:val="26"/>
      <w:szCs w:val="26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je.biosricntifica.eom/view/joumals/ejeA71/6/727janl" TargetMode="External"/><Relationship Id="rId2" Type="http://schemas.openxmlformats.org/officeDocument/2006/relationships/hyperlink" Target="http://joumaUpts.ac.id/index.php/ED/artide/viewy737" TargetMode="External"/><Relationship Id="rId1" Type="http://schemas.openxmlformats.org/officeDocument/2006/relationships/hyperlink" Target="https://www.neliti.com/publications/17290/pcngajuh-minat-baca-pemanfaatan-fasilitas-dan-sumber-belajar-terhadap-prestasi-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2681</Words>
  <Characters>15287</Characters>
  <Application>Microsoft Office Word</Application>
  <DocSecurity>0</DocSecurity>
  <Lines>127</Lines>
  <Paragraphs>35</Paragraphs>
  <ScaleCrop>false</ScaleCrop>
  <Company/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Pengolahan2</dc:creator>
  <cp:keywords/>
  <cp:lastModifiedBy>Windows 10</cp:lastModifiedBy>
  <cp:revision>2</cp:revision>
  <dcterms:created xsi:type="dcterms:W3CDTF">2024-04-16T02:09:00Z</dcterms:created>
  <dcterms:modified xsi:type="dcterms:W3CDTF">2024-04-16T02:10:00Z</dcterms:modified>
</cp:coreProperties>
</file>