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spacing w:before="0" w:after="218" w:line="46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skripsi rejeki 16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629" w:line="19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OORIGINAUTY REPORT</w:t>
      </w:r>
    </w:p>
    <w:p>
      <w:pPr>
        <w:pStyle w:val="Style12"/>
        <w:tabs>
          <w:tab w:leader="none" w:pos="2862" w:val="left"/>
          <w:tab w:leader="none" w:pos="5841" w:val="left"/>
        </w:tabs>
        <w:widowControl w:val="0"/>
        <w:keepNext/>
        <w:keepLines/>
        <w:shd w:val="clear" w:color="auto" w:fill="auto"/>
        <w:bidi w:val="0"/>
        <w:spacing w:before="0" w:after="9" w:line="76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4.25pt;margin-top:6.65pt;width:98.55pt;height:61.65pt;z-index:-125829376;mso-wrap-distance-left:54.4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80" w:lineRule="exact"/>
                    <w:ind w:left="0" w:right="0" w:firstLine="0"/>
                  </w:pPr>
                  <w:r>
                    <w:rPr>
                      <w:rStyle w:val="CharStyle5"/>
                    </w:rPr>
                    <w:t>2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7"/>
                    </w:rPr>
                    <w:t>STUDENT PAPERS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r>
        <w:rPr>
          <w:rStyle w:val="CharStyle14"/>
          <w:b/>
          <w:bCs/>
        </w:rPr>
        <w:t>2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  <w:tab/>
      </w:r>
      <w:r>
        <w:rPr>
          <w:rStyle w:val="CharStyle14"/>
          <w:b/>
          <w:bCs/>
        </w:rPr>
        <w:t>2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  <w:tab/>
      </w:r>
      <w:r>
        <w:rPr>
          <w:rStyle w:val="CharStyle14"/>
          <w:b/>
          <w:bCs/>
        </w:rPr>
        <w:t>4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</w:r>
      <w:bookmarkEnd w:id="1"/>
    </w:p>
    <w:p>
      <w:pPr>
        <w:pStyle w:val="Style6"/>
        <w:tabs>
          <w:tab w:leader="none" w:pos="2862" w:val="left"/>
          <w:tab w:leader="none" w:pos="5841" w:val="left"/>
        </w:tabs>
        <w:widowControl w:val="0"/>
        <w:keepNext w:val="0"/>
        <w:keepLines w:val="0"/>
        <w:shd w:val="clear" w:color="auto" w:fill="auto"/>
        <w:bidi w:val="0"/>
        <w:spacing w:before="0" w:after="534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SIMILARITY INDEX</w:t>
        <w:tab/>
        <w:t>INTERNET SOURCES</w:t>
        <w:tab/>
        <w:t>PUBLICATIONS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319" w:left="92" w:right="4552" w:bottom="522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PRIMARY SOURCES</w:t>
      </w:r>
    </w:p>
    <w:p>
      <w:pPr>
        <w:widowControl w:val="0"/>
        <w:spacing w:before="94" w:after="9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04" w:left="0" w:right="0" w:bottom="30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.25pt;margin-top:2.7pt;width:27.35pt;height:33.6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202" style="position:absolute;margin-left:45.pt;margin-top:0.1pt;width:240.3pt;height:39.2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18"/>
                    </w:rPr>
                    <w:t>jurnal.stiq-amuntai.ac.id</w:t>
                  </w:r>
                  <w:bookmarkEnd w:id="2"/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26.95pt;margin-top:0.1pt;width:37.35pt;height:41.7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23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1.8pt;margin-top:70.2pt;width:28.8pt;height:33.6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1" type="#_x0000_t202" style="position:absolute;margin-left:46.8pt;margin-top:65.3pt;width:216.45pt;height:41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18"/>
                    </w:rPr>
                    <w:t>repository, umsu.ac. id</w:t>
                  </w:r>
                  <w:bookmarkEnd w:id="4"/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26.5pt;margin-top:66.1pt;width:37.35pt;height:42.7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5" w:name="bookmark5"/>
                  <w:r>
                    <w:rPr>
                      <w:rStyle w:val="CharStyle26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1.8pt;margin-top:139.95pt;width:24.95pt;height:28.3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4" type="#_x0000_t202" style="position:absolute;margin-left:46.8pt;margin-top:132.8pt;width:194.85pt;height:41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bookmarkStart w:id="6" w:name="bookmark6"/>
                  <w:r>
                    <w:rPr>
                      <w:rStyle w:val="CharStyle18"/>
                    </w:rPr>
                    <w:t>digilib.uinkhas.ac.id</w:t>
                  </w:r>
                  <w:bookmarkEnd w:id="6"/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26.5pt;margin-top:133.05pt;width:36.9pt;height:42.1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7" w:name="bookmark7"/>
                  <w:r>
                    <w:rPr>
                      <w:rStyle w:val="CharStyle29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85pt;margin-top:274.75pt;width:117.pt;height:46.8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32" w:lineRule="exact"/>
                    <w:ind w:left="0" w:right="0" w:firstLine="0"/>
                  </w:pPr>
                  <w:r>
                    <w:rPr>
                      <w:rStyle w:val="CharStyle7"/>
                    </w:rPr>
                    <w:t>Exclude quotes Exclude bibliography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35.pt;margin-top:282.1pt;width:20.7pt;height:37.7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0" w:line="260" w:lineRule="exact"/>
                    <w:ind w:left="0" w:right="0" w:firstLine="0"/>
                  </w:pPr>
                  <w:r>
                    <w:rPr>
                      <w:rStyle w:val="CharStyle7"/>
                    </w:rPr>
                    <w:t>Off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7"/>
                    </w:rPr>
                    <w:t>Off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97.45pt;margin-top:281.7pt;width:88.2pt;height:14.3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0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18.05pt;margin-top:280.95pt;width:25.65pt;height:13.6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&lt; </w:t>
                  </w:r>
                  <w:r>
                    <w:rPr>
                      <w:rStyle w:val="CharStyle33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1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304" w:left="92" w:right="862" w:bottom="3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character" w:customStyle="1" w:styleId="CharStyle5">
    <w:name w:val="Body text (5) + Calibri,44 pt Exact"/>
    <w:basedOn w:val="CharStyle4"/>
    <w:rPr>
      <w:lang w:val="en-US" w:eastAsia="en-US" w:bidi="en-US"/>
      <w:b/>
      <w:bCs/>
      <w:sz w:val="88"/>
      <w:szCs w:val="8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7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9">
    <w:name w:val="Heading #2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46"/>
      <w:szCs w:val="46"/>
      <w:rFonts w:ascii="Calibri" w:eastAsia="Calibri" w:hAnsi="Calibri" w:cs="Calibri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  <w:spacing w:val="0"/>
    </w:rPr>
  </w:style>
  <w:style w:type="character" w:customStyle="1" w:styleId="CharStyle13">
    <w:name w:val="Heading #1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14">
    <w:name w:val="Heading #1 + Century Gothic,38 pt,Bold"/>
    <w:basedOn w:val="CharStyle13"/>
    <w:rPr>
      <w:lang w:val="en-US" w:eastAsia="en-US" w:bidi="en-US"/>
      <w:b/>
      <w:bCs/>
      <w:sz w:val="76"/>
      <w:szCs w:val="7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5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8">
    <w:name w:val="Heading #2 Exact"/>
    <w:basedOn w:val="DefaultParagraphFont"/>
    <w:rPr>
      <w:b w:val="0"/>
      <w:bCs w:val="0"/>
      <w:i w:val="0"/>
      <w:iCs w:val="0"/>
      <w:u w:val="none"/>
      <w:strike w:val="0"/>
      <w:smallCaps w:val="0"/>
      <w:sz w:val="46"/>
      <w:szCs w:val="46"/>
      <w:rFonts w:ascii="Calibri" w:eastAsia="Calibri" w:hAnsi="Calibri" w:cs="Calibri"/>
    </w:rPr>
  </w:style>
  <w:style w:type="character" w:customStyle="1" w:styleId="CharStyle20">
    <w:name w:val="Body text (6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22">
    <w:name w:val="Heading #1 (2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23">
    <w:name w:val="Heading #1 (2) + Trebuchet MS,40 pt Exact"/>
    <w:basedOn w:val="CharStyle22"/>
    <w:rPr>
      <w:lang w:val="en-US" w:eastAsia="en-US" w:bidi="en-US"/>
      <w:b/>
      <w:bCs/>
      <w:sz w:val="80"/>
      <w:szCs w:val="80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5">
    <w:name w:val="Heading #1 (3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character" w:customStyle="1" w:styleId="CharStyle26">
    <w:name w:val="Heading #1 (3) + Trebuchet MS,40 pt Exact"/>
    <w:basedOn w:val="CharStyle25"/>
    <w:rPr>
      <w:lang w:val="en-US" w:eastAsia="en-US" w:bidi="en-US"/>
      <w:b/>
      <w:bCs/>
      <w:sz w:val="80"/>
      <w:szCs w:val="80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8">
    <w:name w:val="Heading #1 (4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29">
    <w:name w:val="Heading #1 (4) + Trebuchet MS,39 pt Exact"/>
    <w:basedOn w:val="CharStyle28"/>
    <w:rPr>
      <w:lang w:val="en-US" w:eastAsia="en-US" w:bidi="en-US"/>
      <w:b/>
      <w:bCs/>
      <w:sz w:val="78"/>
      <w:szCs w:val="7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0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32">
    <w:name w:val="Body text (7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33">
    <w:name w:val="Body text (7) + Century Gothic,10.5 pt Exact"/>
    <w:basedOn w:val="CharStyle32"/>
    <w:rPr>
      <w:lang w:val="en-US" w:eastAsia="en-US" w:bidi="en-US"/>
      <w:sz w:val="21"/>
      <w:szCs w:val="21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paragraph" w:customStyle="1" w:styleId="Style3">
    <w:name w:val="Body text (5)"/>
    <w:basedOn w:val="Normal"/>
    <w:link w:val="CharStyle4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paragraph" w:customStyle="1" w:styleId="Style6">
    <w:name w:val="Body text (2)"/>
    <w:basedOn w:val="Normal"/>
    <w:link w:val="CharStyle15"/>
    <w:pPr>
      <w:widowControl w:val="0"/>
      <w:shd w:val="clear" w:color="auto" w:fill="FFFFFF"/>
      <w:jc w:val="both"/>
      <w:spacing w:before="180" w:after="6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jc w:val="both"/>
      <w:outlineLvl w:val="1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Calibri" w:eastAsia="Calibri" w:hAnsi="Calibri" w:cs="Calibri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both"/>
      <w:spacing w:before="300" w:after="4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  <w:spacing w:val="0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jc w:val="both"/>
      <w:outlineLvl w:val="0"/>
      <w:spacing w:before="420" w:after="18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jc w:val="both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21">
    <w:name w:val="Heading #1 (2)"/>
    <w:basedOn w:val="Normal"/>
    <w:link w:val="CharStyle22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24">
    <w:name w:val="Heading #1 (3)"/>
    <w:basedOn w:val="Normal"/>
    <w:link w:val="CharStyle25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paragraph" w:customStyle="1" w:styleId="Style27">
    <w:name w:val="Heading #1 (4)"/>
    <w:basedOn w:val="Normal"/>
    <w:link w:val="CharStyle28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31">
    <w:name w:val="Body text (7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Pengolahan2</dc:creator>
  <cp:keywords/>
</cp:coreProperties>
</file>