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85C" w:rsidRPr="001E32AB" w:rsidRDefault="001E32AB">
      <w:pPr>
        <w:pStyle w:val="Heading10"/>
        <w:keepNext/>
        <w:keepLines/>
        <w:shd w:val="clear" w:color="auto" w:fill="auto"/>
        <w:spacing w:after="339" w:line="220" w:lineRule="exact"/>
        <w:ind w:right="440"/>
        <w:rPr>
          <w:b/>
        </w:rPr>
      </w:pPr>
      <w:bookmarkStart w:id="0" w:name="bookmark0"/>
      <w:r w:rsidRPr="001E32AB">
        <w:rPr>
          <w:b/>
          <w:lang w:val="en-US" w:eastAsia="en-US" w:bidi="en-US"/>
        </w:rPr>
        <w:t>BAB V</w:t>
      </w:r>
      <w:bookmarkEnd w:id="0"/>
    </w:p>
    <w:p w:rsidR="00B7585C" w:rsidRPr="001E32AB" w:rsidRDefault="001E32AB">
      <w:pPr>
        <w:pStyle w:val="Heading10"/>
        <w:keepNext/>
        <w:keepLines/>
        <w:shd w:val="clear" w:color="auto" w:fill="auto"/>
        <w:spacing w:after="552" w:line="220" w:lineRule="exact"/>
        <w:ind w:right="240"/>
        <w:rPr>
          <w:b/>
        </w:rPr>
      </w:pPr>
      <w:bookmarkStart w:id="1" w:name="bookmark1"/>
      <w:r w:rsidRPr="001E32AB">
        <w:rPr>
          <w:b/>
        </w:rPr>
        <w:t xml:space="preserve">KESIMPULAN </w:t>
      </w:r>
      <w:r w:rsidRPr="001E32AB">
        <w:rPr>
          <w:b/>
          <w:lang w:val="en-US" w:eastAsia="en-US" w:bidi="en-US"/>
        </w:rPr>
        <w:t xml:space="preserve">DAN </w:t>
      </w:r>
      <w:r w:rsidRPr="001E32AB">
        <w:rPr>
          <w:b/>
        </w:rPr>
        <w:t>SARAN</w:t>
      </w:r>
      <w:bookmarkEnd w:id="1"/>
    </w:p>
    <w:p w:rsidR="00B7585C" w:rsidRDefault="001E32AB">
      <w:pPr>
        <w:pStyle w:val="Bodytext30"/>
        <w:numPr>
          <w:ilvl w:val="0"/>
          <w:numId w:val="1"/>
        </w:numPr>
        <w:shd w:val="clear" w:color="auto" w:fill="auto"/>
        <w:tabs>
          <w:tab w:val="left" w:pos="453"/>
        </w:tabs>
        <w:spacing w:before="0" w:after="75" w:line="220" w:lineRule="exact"/>
        <w:ind w:left="500"/>
      </w:pPr>
      <w:r>
        <w:t>Kesimpulan</w:t>
      </w:r>
      <w:bookmarkStart w:id="2" w:name="_GoBack"/>
      <w:bookmarkEnd w:id="2"/>
    </w:p>
    <w:p w:rsidR="00B7585C" w:rsidRDefault="001E32AB">
      <w:pPr>
        <w:pStyle w:val="Bodytext20"/>
        <w:shd w:val="clear" w:color="auto" w:fill="auto"/>
        <w:spacing w:before="0" w:after="248"/>
        <w:ind w:firstLine="680"/>
      </w:pPr>
      <w:r>
        <w:t>Berdasarkan pembahasan pada bab sebelumnya, maka dapat disimpulkan bahwa kelima informan mengaku pernah menonton video pomo melalui internet namun hal demikian tidak berdampak negatif terhadap pertumbuhan spiritualitas siswa. Dari guru mereka, siswa diajak</w:t>
      </w:r>
      <w:r>
        <w:t xml:space="preserve"> untuk memanfaatkan internet untuk mengakses situs-situs yang menyediakan layanan pendidikan. Berdasarkan pengakuan siswa, sebagian memperoleh pengetahuan dari internet sebagai modal penyelesaian tugas, terlebih melalui media </w:t>
      </w:r>
      <w:r>
        <w:rPr>
          <w:lang w:val="en-US" w:eastAsia="en-US" w:bidi="en-US"/>
        </w:rPr>
        <w:t xml:space="preserve">social </w:t>
      </w:r>
      <w:r>
        <w:t>mereka berbagi pengalam</w:t>
      </w:r>
      <w:r>
        <w:t>an rohani dan mempostingkan ayat-ayat Firman Tuhan. Oleh sebab itu, siswa umunnya sudah mampu menghindari penyalagunaan internet dan menggunakan internet sebagai modal menumbuhkan iman mereka dengan memperkuat rasa keimanan dan keyakinan mereka terhadap Tu</w:t>
      </w:r>
      <w:r>
        <w:t>han.</w:t>
      </w:r>
    </w:p>
    <w:p w:rsidR="00B7585C" w:rsidRDefault="001E32AB">
      <w:pPr>
        <w:pStyle w:val="Bodytext30"/>
        <w:numPr>
          <w:ilvl w:val="0"/>
          <w:numId w:val="1"/>
        </w:numPr>
        <w:shd w:val="clear" w:color="auto" w:fill="auto"/>
        <w:tabs>
          <w:tab w:val="left" w:pos="453"/>
        </w:tabs>
        <w:spacing w:before="0" w:after="0" w:line="552" w:lineRule="exact"/>
        <w:ind w:left="500"/>
      </w:pPr>
      <w:r>
        <w:t>Saran-Saran</w:t>
      </w:r>
    </w:p>
    <w:p w:rsidR="00B7585C" w:rsidRDefault="001E32AB">
      <w:pPr>
        <w:pStyle w:val="Bodytext20"/>
        <w:shd w:val="clear" w:color="auto" w:fill="auto"/>
        <w:spacing w:before="0" w:after="0" w:line="552" w:lineRule="exact"/>
        <w:ind w:firstLine="680"/>
      </w:pPr>
      <w:r>
        <w:t>Saran-saran penulis antara lain:</w:t>
      </w:r>
    </w:p>
    <w:p w:rsidR="00B7585C" w:rsidRDefault="001E32AB">
      <w:pPr>
        <w:pStyle w:val="Bodytext20"/>
        <w:numPr>
          <w:ilvl w:val="0"/>
          <w:numId w:val="2"/>
        </w:numPr>
        <w:shd w:val="clear" w:color="auto" w:fill="auto"/>
        <w:tabs>
          <w:tab w:val="left" w:pos="453"/>
        </w:tabs>
        <w:spacing w:before="0" w:after="0" w:line="552" w:lineRule="exact"/>
        <w:ind w:left="500"/>
      </w:pPr>
      <w:r>
        <w:t>Agar pertumbuhan spiritual siswa di SMPN 2 Saluputti dapat semakin ditingkatkan maka pihak sekolah perlu memikirkan bentuk-bentuk pembinaan yang terkail dengan persepsi mereka tentang teknologi internet dal</w:t>
      </w:r>
      <w:r>
        <w:t>am penggunaannya setiap saat.</w:t>
      </w:r>
    </w:p>
    <w:p w:rsidR="00B7585C" w:rsidRDefault="001E32AB">
      <w:pPr>
        <w:pStyle w:val="Bodytext20"/>
        <w:numPr>
          <w:ilvl w:val="0"/>
          <w:numId w:val="2"/>
        </w:numPr>
        <w:shd w:val="clear" w:color="auto" w:fill="auto"/>
        <w:tabs>
          <w:tab w:val="left" w:pos="453"/>
        </w:tabs>
        <w:spacing w:before="0" w:after="0" w:line="552" w:lineRule="exact"/>
        <w:ind w:left="500"/>
      </w:pPr>
      <w:r>
        <w:t>Peran guru agama dan guru-guru bidang studi lain sangat diharapkan untuk ikut melakukan pembinaan dan pengawasan terhadap aktivitas anak didik terkail dengan penggunaan internet agar mereka dapat menghindari penyalahgunaan int</w:t>
      </w:r>
      <w:r>
        <w:t>ernet.</w:t>
      </w:r>
    </w:p>
    <w:p w:rsidR="00B7585C" w:rsidRDefault="001E32AB">
      <w:pPr>
        <w:pStyle w:val="Bodytext20"/>
        <w:numPr>
          <w:ilvl w:val="0"/>
          <w:numId w:val="2"/>
        </w:numPr>
        <w:shd w:val="clear" w:color="auto" w:fill="auto"/>
        <w:tabs>
          <w:tab w:val="left" w:pos="453"/>
        </w:tabs>
        <w:spacing w:before="0" w:after="0"/>
        <w:ind w:left="480" w:hanging="480"/>
      </w:pPr>
      <w:r>
        <w:t xml:space="preserve">Tanggung jawab orang tua sangat diharapkan untuk melaksanakan pembinaan secara </w:t>
      </w:r>
      <w:r>
        <w:lastRenderedPageBreak/>
        <w:t xml:space="preserve">intensif terhadap anak di rumah, dan menjalin hubungan komunikasi dengan guru agar ikut bersama-sama membina dan mengarahkan anak dalam menggunakan layanan internet </w:t>
      </w:r>
      <w:r>
        <w:t>secara bijaksana.</w:t>
      </w:r>
    </w:p>
    <w:sectPr w:rsidR="00B7585C">
      <w:headerReference w:type="default" r:id="rId7"/>
      <w:footerReference w:type="first" r:id="rId8"/>
      <w:pgSz w:w="12240" w:h="15840"/>
      <w:pgMar w:top="1688" w:right="2996" w:bottom="1416" w:left="129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32AB">
      <w:r>
        <w:separator/>
      </w:r>
    </w:p>
  </w:endnote>
  <w:endnote w:type="continuationSeparator" w:id="0">
    <w:p w:rsidR="00000000" w:rsidRDefault="001E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1E32AB">
    <w:pPr>
      <w:rPr>
        <w:sz w:val="2"/>
        <w:szCs w:val="2"/>
      </w:rPr>
    </w:pPr>
    <w:r>
      <w:pict>
        <v:shapetype id="_x0000_t202" coordsize="21600,21600" o:spt="202" path="m,l,21600r21600,l21600,xe">
          <v:stroke joinstyle="miter"/>
          <v:path gradientshapeok="t" o:connecttype="rect"/>
        </v:shapetype>
        <v:shape id="_x0000_s1027" type="#_x0000_t202" style="position:absolute;margin-left:260.2pt;margin-top:765.95pt;width:9.05pt;height:8.6pt;z-index:-188744063;mso-wrap-style:none;mso-wrap-distance-left:5pt;mso-wrap-distance-right:5pt;mso-position-horizontal-relative:page;mso-position-vertical-relative:page" wrapcoords="0 0" filled="f" stroked="f">
          <v:textbox style="mso-fit-shape-to-text:t" inset="0,0,0,0">
            <w:txbxContent>
              <w:p w:rsidR="00B7585C" w:rsidRDefault="001E32AB">
                <w:pPr>
                  <w:pStyle w:val="Headerorfooter0"/>
                  <w:shd w:val="clear" w:color="auto" w:fill="auto"/>
                  <w:spacing w:line="240" w:lineRule="auto"/>
                </w:pPr>
                <w:r>
                  <w:rPr>
                    <w:rStyle w:val="Headerorfooter1"/>
                  </w:rPr>
                  <w:t>51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85C" w:rsidRDefault="00B7585C"/>
  </w:footnote>
  <w:footnote w:type="continuationSeparator" w:id="0">
    <w:p w:rsidR="00B7585C" w:rsidRDefault="00B758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1E32AB">
    <w:pPr>
      <w:rPr>
        <w:sz w:val="2"/>
        <w:szCs w:val="2"/>
      </w:rPr>
    </w:pPr>
    <w:r>
      <w:pict>
        <v:shapetype id="_x0000_t202" coordsize="21600,21600" o:spt="202" path="m,l,21600r21600,l21600,xe">
          <v:stroke joinstyle="miter"/>
          <v:path gradientshapeok="t" o:connecttype="rect"/>
        </v:shapetype>
        <v:shape id="_x0000_s1026" type="#_x0000_t202" style="position:absolute;margin-left:447.9pt;margin-top:26.05pt;width:11.3pt;height:8.6pt;z-index:-188744064;mso-wrap-style:none;mso-wrap-distance-left:5pt;mso-wrap-distance-right:5pt;mso-position-horizontal-relative:page;mso-position-vertical-relative:page" wrapcoords="0 0" filled="f" stroked="f">
          <v:textbox style="mso-fit-shape-to-text:t" inset="0,0,0,0">
            <w:txbxContent>
              <w:p w:rsidR="00B7585C" w:rsidRDefault="001E32AB">
                <w:pPr>
                  <w:pStyle w:val="Headerorfooter0"/>
                  <w:shd w:val="clear" w:color="auto" w:fill="auto"/>
                  <w:spacing w:line="240" w:lineRule="auto"/>
                </w:pPr>
                <w:r>
                  <w:rPr>
                    <w:rStyle w:val="Headerorfooter1"/>
                    <w:lang w:val="en-US" w:eastAsia="en-US" w:bidi="en-US"/>
                  </w:rPr>
                  <w:t>52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6506A"/>
    <w:multiLevelType w:val="multilevel"/>
    <w:tmpl w:val="7924D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4B0992"/>
    <w:multiLevelType w:val="multilevel"/>
    <w:tmpl w:val="889AFD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7585C"/>
    <w:rsid w:val="001E32AB"/>
    <w:rsid w:val="00B7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B00C518-4B8E-4001-B819-B7986635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4"/>
      <w:szCs w:val="24"/>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600" w:after="360" w:line="0" w:lineRule="atLeast"/>
      <w:ind w:hanging="500"/>
      <w:jc w:val="both"/>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before="360" w:after="240" w:line="562" w:lineRule="exact"/>
      <w:ind w:hanging="50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2024-04-12T23:00:00Z</dcterms:created>
  <dcterms:modified xsi:type="dcterms:W3CDTF">2024-04-12T23:00:00Z</dcterms:modified>
</cp:coreProperties>
</file>