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25" w:line="240" w:lineRule="exact"/>
        <w:ind w:left="140" w:right="0" w:firstLine="0"/>
      </w:pPr>
      <w:bookmarkStart w:id="0" w:name="bookmark0"/>
      <w:r>
        <w:rPr>
          <w:lang w:val="en-US" w:eastAsia="en-US" w:bidi="en-US"/>
          <w:sz w:val="24"/>
          <w:szCs w:val="24"/>
          <w:w w:val="100"/>
          <w:spacing w:val="0"/>
          <w:color w:val="000000"/>
          <w:position w:val="0"/>
        </w:rPr>
        <w:t>BAB V</w:t>
      </w:r>
      <w:bookmarkEnd w:id="0"/>
    </w:p>
    <w:p>
      <w:pPr>
        <w:pStyle w:val="Style3"/>
        <w:widowControl w:val="0"/>
        <w:keepNext/>
        <w:keepLines/>
        <w:shd w:val="clear" w:color="auto" w:fill="auto"/>
        <w:bidi w:val="0"/>
        <w:spacing w:before="0" w:after="242" w:line="240" w:lineRule="exact"/>
        <w:ind w:left="140" w:right="0" w:firstLine="0"/>
      </w:pPr>
      <w:bookmarkStart w:id="1" w:name="bookmark1"/>
      <w:r>
        <w:rPr>
          <w:lang w:val="id-ID" w:eastAsia="id-ID" w:bidi="id-ID"/>
          <w:sz w:val="24"/>
          <w:szCs w:val="24"/>
          <w:w w:val="100"/>
          <w:spacing w:val="0"/>
          <w:color w:val="000000"/>
          <w:position w:val="0"/>
        </w:rPr>
        <w:t xml:space="preserve">KESIMPULAN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SARAN</w:t>
      </w:r>
      <w:bookmarkEnd w:id="1"/>
    </w:p>
    <w:p>
      <w:pPr>
        <w:pStyle w:val="Style8"/>
        <w:numPr>
          <w:ilvl w:val="0"/>
          <w:numId w:val="1"/>
        </w:numPr>
        <w:tabs>
          <w:tab w:leader="none" w:pos="428"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Kesimpulan</w:t>
      </w:r>
    </w:p>
    <w:p>
      <w:pPr>
        <w:pStyle w:val="Style8"/>
        <w:widowControl w:val="0"/>
        <w:keepNext w:val="0"/>
        <w:keepLines w:val="0"/>
        <w:shd w:val="clear" w:color="auto" w:fill="auto"/>
        <w:bidi w:val="0"/>
        <w:jc w:val="left"/>
        <w:spacing w:before="0" w:after="0"/>
        <w:ind w:left="540" w:right="0" w:firstLine="660"/>
      </w:pPr>
      <w:r>
        <w:rPr>
          <w:lang w:val="id-ID" w:eastAsia="id-ID" w:bidi="id-ID"/>
          <w:sz w:val="24"/>
          <w:szCs w:val="24"/>
          <w:w w:val="100"/>
          <w:spacing w:val="0"/>
          <w:color w:val="000000"/>
          <w:position w:val="0"/>
        </w:rPr>
        <w:t>Berdasarkan pembahasan pada bab sebelumnya, maka dapat disimpulkan bahwa:</w:t>
      </w:r>
    </w:p>
    <w:p>
      <w:pPr>
        <w:pStyle w:val="Style8"/>
        <w:numPr>
          <w:ilvl w:val="0"/>
          <w:numId w:val="3"/>
        </w:numPr>
        <w:tabs>
          <w:tab w:leader="none" w:pos="1187" w:val="left"/>
        </w:tabs>
        <w:widowControl w:val="0"/>
        <w:keepNext w:val="0"/>
        <w:keepLines w:val="0"/>
        <w:shd w:val="clear" w:color="auto" w:fill="auto"/>
        <w:bidi w:val="0"/>
        <w:spacing w:before="0" w:after="0"/>
        <w:ind w:left="1200" w:right="0" w:hanging="420"/>
      </w:pPr>
      <w:r>
        <w:rPr>
          <w:lang w:val="id-ID" w:eastAsia="id-ID" w:bidi="id-ID"/>
          <w:sz w:val="24"/>
          <w:szCs w:val="24"/>
          <w:w w:val="100"/>
          <w:spacing w:val="0"/>
          <w:color w:val="000000"/>
          <w:position w:val="0"/>
        </w:rPr>
        <w:t>Pemberian motivasi kerja yang diberikan oleh kepala sekolah bermanfaat untuk mendorong mobilitas guru dalam bekerja, mendorong keterlibatan guru dalam pengambilan keputusan di sekolah, meningkatkan kompetensi guru melalui penambahan insentif, guru memahami tujuan mereka dalam mengajar, dan guru memiliki kompetensi profesional, pedagogik, kepribadian, dan sosial.</w:t>
      </w:r>
    </w:p>
    <w:p>
      <w:pPr>
        <w:pStyle w:val="Style8"/>
        <w:numPr>
          <w:ilvl w:val="0"/>
          <w:numId w:val="3"/>
        </w:numPr>
        <w:tabs>
          <w:tab w:leader="none" w:pos="1187" w:val="left"/>
        </w:tabs>
        <w:widowControl w:val="0"/>
        <w:keepNext w:val="0"/>
        <w:keepLines w:val="0"/>
        <w:shd w:val="clear" w:color="auto" w:fill="auto"/>
        <w:bidi w:val="0"/>
        <w:spacing w:before="0" w:after="247"/>
        <w:ind w:left="1200" w:right="0" w:hanging="420"/>
      </w:pPr>
      <w:r>
        <w:rPr>
          <w:lang w:val="id-ID" w:eastAsia="id-ID" w:bidi="id-ID"/>
          <w:sz w:val="24"/>
          <w:szCs w:val="24"/>
          <w:w w:val="100"/>
          <w:spacing w:val="0"/>
          <w:color w:val="000000"/>
          <w:position w:val="0"/>
        </w:rPr>
        <w:t xml:space="preserve">Pemberian motivasi kerja oleh kepala sekolah dalam berbagai bentuk ternyata sangat bermanfaat dan berdampak positif bagi peningkatan kompetensi guru baik dalam kompetensi </w:t>
      </w:r>
      <w:r>
        <w:rPr>
          <w:lang w:val="en-US" w:eastAsia="en-US" w:bidi="en-US"/>
          <w:sz w:val="24"/>
          <w:szCs w:val="24"/>
          <w:w w:val="100"/>
          <w:spacing w:val="0"/>
          <w:color w:val="000000"/>
          <w:position w:val="0"/>
        </w:rPr>
        <w:t xml:space="preserve">professional, </w:t>
      </w:r>
      <w:r>
        <w:rPr>
          <w:lang w:val="id-ID" w:eastAsia="id-ID" w:bidi="id-ID"/>
          <w:sz w:val="24"/>
          <w:szCs w:val="24"/>
          <w:w w:val="100"/>
          <w:spacing w:val="0"/>
          <w:color w:val="000000"/>
          <w:position w:val="0"/>
        </w:rPr>
        <w:t>kompetensi pedagogik, kompetensi memiliki kepribadian, maupun kompetensi sosial.</w:t>
      </w:r>
    </w:p>
    <w:p>
      <w:pPr>
        <w:pStyle w:val="Style8"/>
        <w:numPr>
          <w:ilvl w:val="0"/>
          <w:numId w:val="1"/>
        </w:numPr>
        <w:tabs>
          <w:tab w:leader="none" w:pos="428" w:val="left"/>
        </w:tabs>
        <w:widowControl w:val="0"/>
        <w:keepNext w:val="0"/>
        <w:keepLines w:val="0"/>
        <w:shd w:val="clear" w:color="auto" w:fill="auto"/>
        <w:bidi w:val="0"/>
        <w:spacing w:before="0" w:after="0" w:line="510" w:lineRule="exact"/>
        <w:ind w:left="0" w:right="0" w:firstLine="0"/>
      </w:pPr>
      <w:r>
        <w:rPr>
          <w:lang w:val="id-ID" w:eastAsia="id-ID" w:bidi="id-ID"/>
          <w:sz w:val="24"/>
          <w:szCs w:val="24"/>
          <w:w w:val="100"/>
          <w:spacing w:val="0"/>
          <w:color w:val="000000"/>
          <w:position w:val="0"/>
        </w:rPr>
        <w:t>Saran-Saran</w:t>
      </w:r>
    </w:p>
    <w:p>
      <w:pPr>
        <w:pStyle w:val="Style8"/>
        <w:widowControl w:val="0"/>
        <w:keepNext w:val="0"/>
        <w:keepLines w:val="0"/>
        <w:shd w:val="clear" w:color="auto" w:fill="auto"/>
        <w:bidi w:val="0"/>
        <w:spacing w:before="0" w:after="0" w:line="510" w:lineRule="exact"/>
        <w:ind w:left="540" w:right="0" w:firstLine="540"/>
        <w:sectPr>
          <w:headerReference w:type="default" r:id="rId5"/>
          <w:footerReference w:type="first" r:id="rId6"/>
          <w:titlePg/>
          <w:footnotePr>
            <w:pos w:val="pageBottom"/>
            <w:numFmt w:val="decimal"/>
            <w:numRestart w:val="continuous"/>
          </w:footnotePr>
          <w:pgSz w:w="12240" w:h="15840"/>
          <w:pgMar w:top="2236" w:left="1636" w:right="2549" w:bottom="2236" w:header="0" w:footer="3" w:gutter="0"/>
          <w:rtlGutter w:val="0"/>
          <w:cols w:space="720"/>
          <w:noEndnote/>
          <w:docGrid w:linePitch="360"/>
        </w:sectPr>
      </w:pPr>
      <w:r>
        <w:rPr>
          <w:lang w:val="id-ID" w:eastAsia="id-ID" w:bidi="id-ID"/>
          <w:sz w:val="24"/>
          <w:szCs w:val="24"/>
          <w:w w:val="100"/>
          <w:spacing w:val="0"/>
          <w:color w:val="000000"/>
          <w:position w:val="0"/>
        </w:rPr>
        <w:t>Dengan memperhatikan berbagai uraian dari latar belakang sampai kesimpulan hasil penelitian di atas, maka saran yang penulis dapat berikan untuk segera ditindaklanjuti ialah sebagai berikut:</w:t>
      </w:r>
    </w:p>
    <w:p>
      <w:pPr>
        <w:pStyle w:val="Style8"/>
        <w:numPr>
          <w:ilvl w:val="0"/>
          <w:numId w:val="5"/>
        </w:numPr>
        <w:tabs>
          <w:tab w:leader="none" w:pos="868" w:val="left"/>
        </w:tabs>
        <w:widowControl w:val="0"/>
        <w:keepNext w:val="0"/>
        <w:keepLines w:val="0"/>
        <w:shd w:val="clear" w:color="auto" w:fill="auto"/>
        <w:bidi w:val="0"/>
        <w:spacing w:before="0" w:after="0" w:line="535" w:lineRule="exact"/>
        <w:ind w:left="880" w:right="0"/>
      </w:pPr>
      <w:r>
        <w:rPr>
          <w:lang w:val="id-ID" w:eastAsia="id-ID" w:bidi="id-ID"/>
          <w:sz w:val="24"/>
          <w:szCs w:val="24"/>
          <w:w w:val="100"/>
          <w:spacing w:val="0"/>
          <w:color w:val="000000"/>
          <w:position w:val="0"/>
        </w:rPr>
        <w:t>Agar prestasi kerja guru-guru di SDN 5 Rantepao dapat dipertahankan atau terus ditingkatkan maka pihak sekolah dalam hai ini kepala sekolah perlu memikirkan terobosan-terobosan baru dalam hal pemberian motivasi yang dapat mendorong guru-guru untuk bekerja lebih maksimal, bekerja sebagai sebuah tanggung jawab dan kesadaran, dan bekerja karena suatu keterpanggilan atau pelayanan.</w:t>
      </w:r>
    </w:p>
    <w:p>
      <w:pPr>
        <w:pStyle w:val="Style8"/>
        <w:numPr>
          <w:ilvl w:val="0"/>
          <w:numId w:val="5"/>
        </w:numPr>
        <w:tabs>
          <w:tab w:leader="none" w:pos="868" w:val="left"/>
        </w:tabs>
        <w:widowControl w:val="0"/>
        <w:keepNext w:val="0"/>
        <w:keepLines w:val="0"/>
        <w:shd w:val="clear" w:color="auto" w:fill="auto"/>
        <w:bidi w:val="0"/>
        <w:spacing w:before="0" w:after="0" w:line="535" w:lineRule="exact"/>
        <w:ind w:left="880" w:right="0"/>
      </w:pPr>
      <w:r>
        <w:rPr>
          <w:lang w:val="id-ID" w:eastAsia="id-ID" w:bidi="id-ID"/>
          <w:sz w:val="24"/>
          <w:szCs w:val="24"/>
          <w:w w:val="100"/>
          <w:spacing w:val="0"/>
          <w:color w:val="000000"/>
          <w:position w:val="0"/>
        </w:rPr>
        <w:t>Diharapkan agar guru-guru di SDN 5 Rantepao agar menciptakan suatu kebiasaan atau budaya kerja yang tinggi dengan cara menerapkan prinsip bertugas tuntas.</w:t>
      </w:r>
    </w:p>
    <w:p>
      <w:pPr>
        <w:pStyle w:val="Style8"/>
        <w:numPr>
          <w:ilvl w:val="0"/>
          <w:numId w:val="5"/>
        </w:numPr>
        <w:tabs>
          <w:tab w:leader="none" w:pos="868" w:val="left"/>
        </w:tabs>
        <w:widowControl w:val="0"/>
        <w:keepNext w:val="0"/>
        <w:keepLines w:val="0"/>
        <w:shd w:val="clear" w:color="auto" w:fill="auto"/>
        <w:bidi w:val="0"/>
        <w:spacing w:before="0" w:after="0" w:line="535" w:lineRule="exact"/>
        <w:ind w:left="880" w:right="0"/>
      </w:pPr>
      <w:r>
        <w:rPr>
          <w:lang w:val="id-ID" w:eastAsia="id-ID" w:bidi="id-ID"/>
          <w:sz w:val="24"/>
          <w:szCs w:val="24"/>
          <w:w w:val="100"/>
          <w:spacing w:val="0"/>
          <w:color w:val="000000"/>
          <w:position w:val="0"/>
        </w:rPr>
        <w:t>Campur tangan pihak komite sangat diharapkan bagi keberhasilan pendidikan di SDN 5 Rantepao, untuk itu dorongan dari pihak komite bagi guru-guru dapat diaplikasikan dengan menampung berbagai permasalahan yang dihadapi guru di sekolah dan bersama-sama dengan guru dan orang tua merumuskan solusi yang terbaik bagi keberhasilan pendidikan di sekolah tersebut secara khusus untuk peningkatan kompetensi guru-guru.</w:t>
      </w:r>
    </w:p>
    <w:sectPr>
      <w:pgSz w:w="12240" w:h="15840"/>
      <w:pgMar w:top="1545" w:left="1636" w:right="2549" w:bottom="154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7.2pt;margin-top:729.85pt;width:10.7pt;height:8.2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56</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6.5pt;margin-top:43.6pt;width:11.95pt;height:9.0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rPr>
                  <w:t>57</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2"/>
      <w:szCs w:val="22"/>
      <w:rFonts w:ascii="Times New Roman" w:eastAsia="Times New Roman" w:hAnsi="Times New Roman" w:cs="Times New Roman"/>
      <w:spacing w:val="0"/>
    </w:rPr>
  </w:style>
  <w:style w:type="character" w:customStyle="1" w:styleId="CharStyle7">
    <w:name w:val="Header or footer"/>
    <w:basedOn w:val="CharStyle6"/>
    <w:rPr>
      <w:lang w:val="id-ID" w:eastAsia="id-ID" w:bidi="id-ID"/>
      <w:w w:val="10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0">
    <w:name w:val="Header or footer + Segoe UI"/>
    <w:basedOn w:val="CharStyle6"/>
    <w:rPr>
      <w:lang w:val="en-US" w:eastAsia="en-US" w:bidi="en-US"/>
      <w:sz w:val="22"/>
      <w:szCs w:val="22"/>
      <w:rFonts w:ascii="Segoe UI" w:eastAsia="Segoe UI" w:hAnsi="Segoe UI" w:cs="Segoe UI"/>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00" w:line="0" w:lineRule="exact"/>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spacing w:val="0"/>
    </w:rPr>
  </w:style>
  <w:style w:type="paragraph" w:customStyle="1" w:styleId="Style8">
    <w:name w:val="Body text (2)"/>
    <w:basedOn w:val="Normal"/>
    <w:link w:val="CharStyle9"/>
    <w:pPr>
      <w:widowControl w:val="0"/>
      <w:shd w:val="clear" w:color="auto" w:fill="FFFFFF"/>
      <w:jc w:val="both"/>
      <w:spacing w:before="540" w:line="518" w:lineRule="exact"/>
      <w:ind w:hanging="44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