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4"/>
        <w:ind w:left="1060" w:right="0"/>
      </w:pPr>
      <w:r>
        <w:rPr>
          <w:w w:val="100"/>
          <w:color w:val="000000"/>
          <w:position w:val="0"/>
        </w:rPr>
        <w:t xml:space="preserve">hup : // </w:t>
      </w:r>
      <w:r>
        <w:rPr>
          <w:lang w:val="id-ID" w:eastAsia="id-ID" w:bidi="id-ID"/>
          <w:w w:val="100"/>
          <w:color w:val="000000"/>
          <w:position w:val="0"/>
        </w:rPr>
        <w:t xml:space="preserve">Radenpekik </w:t>
      </w:r>
      <w:r>
        <w:rPr>
          <w:w w:val="100"/>
          <w:color w:val="000000"/>
          <w:position w:val="0"/>
        </w:rPr>
        <w:t xml:space="preserve">Wordpress. Com/2008/04/08/pandangcm Plalo-Aristoteles </w:t>
      </w:r>
      <w:r>
        <w:rPr>
          <w:lang w:val="id-ID" w:eastAsia="id-ID" w:bidi="id-ID"/>
          <w:w w:val="100"/>
          <w:color w:val="000000"/>
          <w:position w:val="0"/>
        </w:rPr>
        <w:t xml:space="preserve">mengenai </w:t>
      </w:r>
      <w:r>
        <w:rPr>
          <w:w w:val="100"/>
          <w:color w:val="000000"/>
          <w:position w:val="0"/>
        </w:rPr>
        <w:t>mimesis.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1" w:line="150" w:lineRule="exact"/>
        <w:ind w:left="1060" w:right="0"/>
      </w:pPr>
      <w:r>
        <w:rPr>
          <w:rStyle w:val="CharStyle10"/>
          <w:i/>
          <w:iCs/>
        </w:rPr>
        <w:t>htto://sinta.ukdw.ac.id/sinta/resources/sintasrv/nim/50050188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29" w:line="190" w:lineRule="exact"/>
        <w:ind w:left="1060" w:right="0"/>
      </w:pPr>
      <w:r>
        <w:rPr>
          <w:rStyle w:val="CharStyle13"/>
          <w:lang w:val="en-US" w:eastAsia="en-US" w:bidi="en-US"/>
        </w:rPr>
        <w:t>LA1N-LA1N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" w:line="190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STAKN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</w:p>
    <w:p>
      <w:pPr>
        <w:pStyle w:val="Style3"/>
        <w:numPr>
          <w:ilvl w:val="0"/>
          <w:numId w:val="1"/>
        </w:numPr>
        <w:tabs>
          <w:tab w:leader="none" w:pos="1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9" w:line="200" w:lineRule="exact"/>
        <w:ind w:left="68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Jurnal </w:t>
      </w:r>
      <w:r>
        <w:rPr>
          <w:w w:val="100"/>
          <w:color w:val="000000"/>
          <w:position w:val="0"/>
        </w:rPr>
        <w:t>Marampa</w:t>
      </w:r>
      <w:r>
        <w:rPr>
          <w:rStyle w:val="CharStyle14"/>
          <w:i w:val="0"/>
          <w:iCs w:val="0"/>
        </w:rPr>
        <w:t xml:space="preserve">' </w:t>
      </w:r>
      <w:r>
        <w:rPr>
          <w:w w:val="100"/>
          <w:color w:val="000000"/>
          <w:position w:val="0"/>
        </w:rPr>
        <w:t xml:space="preserve">STAKN </w:t>
      </w:r>
      <w:r>
        <w:rPr>
          <w:lang w:val="id-ID" w:eastAsia="id-ID" w:bidi="id-ID"/>
          <w:w w:val="100"/>
          <w:color w:val="000000"/>
          <w:position w:val="0"/>
        </w:rPr>
        <w:t xml:space="preserve">Toraja, </w:t>
      </w:r>
      <w:r>
        <w:rPr>
          <w:w w:val="100"/>
          <w:color w:val="000000"/>
          <w:position w:val="0"/>
        </w:rPr>
        <w:t>vol 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Statistik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</w:p>
    <w:p>
      <w:pPr>
        <w:pStyle w:val="Style3"/>
        <w:numPr>
          <w:ilvl w:val="0"/>
          <w:numId w:val="1"/>
        </w:numPr>
        <w:tabs>
          <w:tab w:leader="none" w:pos="1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680" w:right="0" w:firstLine="0"/>
      </w:pPr>
      <w:r>
        <w:rPr>
          <w:lang w:val="id-ID" w:eastAsia="id-ID" w:bidi="id-ID"/>
          <w:w w:val="100"/>
          <w:color w:val="000000"/>
          <w:position w:val="0"/>
        </w:rPr>
        <w:t>Kecamatan Simbuang Dalam Angka.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1060" w:right="0"/>
      </w:pPr>
      <w:r>
        <w:rPr>
          <w:rStyle w:val="CharStyle13"/>
        </w:rPr>
        <w:t>SUMBER-SUMBER INFORMAN</w:t>
      </w:r>
    </w:p>
    <w:p>
      <w:pPr>
        <w:pStyle w:val="Style11"/>
        <w:numPr>
          <w:ilvl w:val="0"/>
          <w:numId w:val="3"/>
        </w:numPr>
        <w:tabs>
          <w:tab w:leader="none" w:pos="6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Matius Samba’, Juni 2010</w:t>
      </w:r>
    </w:p>
    <w:p>
      <w:pPr>
        <w:pStyle w:val="Style11"/>
        <w:numPr>
          <w:ilvl w:val="0"/>
          <w:numId w:val="3"/>
        </w:numPr>
        <w:tabs>
          <w:tab w:leader="none" w:pos="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Tawa’ Kobang, Oktober 2010</w:t>
      </w:r>
    </w:p>
    <w:p>
      <w:pPr>
        <w:pStyle w:val="Style11"/>
        <w:numPr>
          <w:ilvl w:val="0"/>
          <w:numId w:val="3"/>
        </w:numPr>
        <w:tabs>
          <w:tab w:leader="none" w:pos="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Barto Thenu, Oktober 2010</w:t>
      </w:r>
    </w:p>
    <w:p>
      <w:pPr>
        <w:pStyle w:val="Style11"/>
        <w:numPr>
          <w:ilvl w:val="0"/>
          <w:numId w:val="3"/>
        </w:numPr>
        <w:tabs>
          <w:tab w:leader="none" w:pos="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Nakka’, Oktober 2010</w:t>
      </w:r>
    </w:p>
    <w:p>
      <w:pPr>
        <w:pStyle w:val="Style11"/>
        <w:numPr>
          <w:ilvl w:val="0"/>
          <w:numId w:val="3"/>
        </w:numPr>
        <w:tabs>
          <w:tab w:leader="none" w:pos="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P. Tangipayuk, Oktober 2010</w:t>
      </w:r>
    </w:p>
    <w:p>
      <w:pPr>
        <w:pStyle w:val="Style11"/>
        <w:numPr>
          <w:ilvl w:val="0"/>
          <w:numId w:val="3"/>
        </w:numPr>
        <w:tabs>
          <w:tab w:leader="none" w:pos="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Pammase, Oktober 2010</w:t>
      </w:r>
    </w:p>
    <w:p>
      <w:pPr>
        <w:pStyle w:val="Style11"/>
        <w:numPr>
          <w:ilvl w:val="0"/>
          <w:numId w:val="3"/>
        </w:numPr>
        <w:tabs>
          <w:tab w:leader="none" w:pos="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Ambe’Parebong, Juni 2010</w:t>
      </w:r>
    </w:p>
    <w:p>
      <w:pPr>
        <w:pStyle w:val="Style11"/>
        <w:numPr>
          <w:ilvl w:val="0"/>
          <w:numId w:val="3"/>
        </w:numPr>
        <w:tabs>
          <w:tab w:leader="none" w:pos="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4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106" w:left="2003" w:right="3418" w:bottom="2106" w:header="0" w:footer="3" w:gutter="0"/>
          <w:rtlGutter w:val="0"/>
          <w:cols w:space="720"/>
          <w:pgNumType w:start="95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Patria Lombe’ oktober 2010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85" w:line="190" w:lineRule="exact"/>
        <w:ind w:left="0" w:right="1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 WAWANCARA:</w:t>
      </w:r>
    </w:p>
    <w:p>
      <w:pPr>
        <w:pStyle w:val="Style11"/>
        <w:numPr>
          <w:ilvl w:val="0"/>
          <w:numId w:val="5"/>
        </w:numPr>
        <w:tabs>
          <w:tab w:leader="none" w:pos="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yang dimaksud dengan ritual </w:t>
      </w:r>
      <w:r>
        <w:rPr>
          <w:rStyle w:val="CharStyle17"/>
        </w:rPr>
        <w:t>massuru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’?</w:t>
      </w:r>
    </w:p>
    <w:p>
      <w:pPr>
        <w:pStyle w:val="Style11"/>
        <w:numPr>
          <w:ilvl w:val="0"/>
          <w:numId w:val="5"/>
        </w:numPr>
        <w:tabs>
          <w:tab w:leader="none" w:pos="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makna dan tujuan dari pelaksanaan ritual </w:t>
      </w:r>
      <w:r>
        <w:rPr>
          <w:rStyle w:val="CharStyle17"/>
        </w:rPr>
        <w:t>massuru 1</w:t>
      </w:r>
    </w:p>
    <w:p>
      <w:pPr>
        <w:pStyle w:val="Style11"/>
        <w:numPr>
          <w:ilvl w:val="0"/>
          <w:numId w:val="5"/>
        </w:numPr>
        <w:tabs>
          <w:tab w:leader="none" w:pos="6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64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hubungan antara ritual </w:t>
      </w:r>
      <w:r>
        <w:rPr>
          <w:rStyle w:val="CharStyle17"/>
        </w:rPr>
        <w:t>massuru’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dengan Allah, manusia, dan alam sekitar?</w:t>
      </w:r>
    </w:p>
    <w:p>
      <w:pPr>
        <w:pStyle w:val="Style11"/>
        <w:numPr>
          <w:ilvl w:val="0"/>
          <w:numId w:val="5"/>
        </w:numPr>
        <w:tabs>
          <w:tab w:leader="none" w:pos="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makna dari pemotongan hewan kurban dalam ritual </w:t>
      </w:r>
      <w:r>
        <w:rPr>
          <w:rStyle w:val="CharStyle17"/>
        </w:rPr>
        <w:t>massuru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*?</w:t>
      </w:r>
    </w:p>
    <w:p>
      <w:pPr>
        <w:pStyle w:val="Style11"/>
        <w:numPr>
          <w:ilvl w:val="0"/>
          <w:numId w:val="5"/>
        </w:numPr>
        <w:tabs>
          <w:tab w:leader="none" w:pos="6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640" w:right="0" w:hanging="340"/>
        <w:sectPr>
          <w:pgSz w:w="12240" w:h="15840"/>
          <w:pgMar w:top="2066" w:left="2027" w:right="3394" w:bottom="206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Adakah ketentuan tentang jumlah hewan yang akan dikurbankan dalam ritual </w:t>
      </w:r>
      <w:r>
        <w:rPr>
          <w:rStyle w:val="CharStyle17"/>
        </w:rPr>
        <w:t>massuru ’?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920" w:right="0" w:firstLine="0"/>
      </w:pPr>
      <w:r>
        <w:rPr>
          <w:w w:val="100"/>
          <w:color w:val="000000"/>
          <w:position w:val="0"/>
        </w:rPr>
        <w:t xml:space="preserve">KEMENTERiAN </w:t>
      </w:r>
      <w:r>
        <w:rPr>
          <w:lang w:val="id-ID" w:eastAsia="id-ID" w:bidi="id-ID"/>
          <w:w w:val="100"/>
          <w:color w:val="000000"/>
          <w:position w:val="0"/>
        </w:rPr>
        <w:t>AGAMA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.4pt;margin-top:-19.6pt;width:39.85pt;height:84.95pt;z-index:-125829376;mso-wrap-distance-left:5.pt;mso-wrap-distance-right:13.6pt;mso-wrap-distance-bottom:94.4pt;mso-position-horizontal-relative:margin" wrapcoords="831 0 21600 0 21600 10221 17238 16200 17238 21600 0 21600 0 16200 831 10221 831 0">
            <v:imagedata r:id="rId6" r:href="rId7"/>
            <w10:wrap type="square" side="right" anchorx="margin"/>
          </v:shape>
        </w:pict>
      </w:r>
      <w:r>
        <w:pict>
          <v:shape id="_x0000_s1028" type="#_x0000_t202" style="position:absolute;margin-left:0.8pt;margin-top:110.1pt;width:33.2pt;height:52.pt;z-index:-125829375;mso-wrap-distance-left:5.pt;mso-wrap-distance-top:129.7pt;mso-wrap-distance-right:22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oanior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20"/>
                      <w:lang w:val="id-ID" w:eastAsia="id-ID" w:bidi="id-ID"/>
                    </w:rPr>
                    <w:t>ikat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20"/>
                    </w:rPr>
                    <w:t>nmipiran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22"/>
                    </w:rPr>
                    <w:t>all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33"/>
        <w:widowControl w:val="0"/>
        <w:keepNext/>
        <w:keepLines/>
        <w:shd w:val="clear" w:color="auto" w:fill="auto"/>
        <w:bidi w:val="0"/>
        <w:jc w:val="left"/>
        <w:spacing w:before="0" w:after="0"/>
        <w:ind w:left="31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kale-Makassar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Km. 12; Tlp/Fax. (0423)24620, 24064 Batukila’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00"/>
        <w:ind w:left="3320" w:right="2460" w:firstLine="0"/>
      </w:pPr>
      <w:r>
        <w:rPr>
          <w:rStyle w:val="CharStyle38"/>
        </w:rPr>
        <w:t xml:space="preserve">Mengkendek Tana Toraja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Email : </w:t>
      </w:r>
      <w:r>
        <w:fldChar w:fldCharType="begin"/>
      </w:r>
      <w:r>
        <w:rPr>
          <w:rStyle w:val="CharStyle39"/>
        </w:rPr>
        <w:instrText> HYPERLINK "mailto:stakntoraia@yahoo.com" </w:instrText>
      </w:r>
      <w:r>
        <w:fldChar w:fldCharType="separate"/>
      </w:r>
      <w:r>
        <w:rPr>
          <w:rStyle w:val="Hyperlink"/>
        </w:rPr>
        <w:t>stakntoraia@yahoo.com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right"/>
        <w:spacing w:before="0" w:after="4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Rantepao, 30 September 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8" w:lineRule="exact"/>
        <w:ind w:left="1360" w:right="9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Stk.05.1 /PP.00.9/1779/2010 Biasa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1360" w:right="9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 Kepada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6" w:lineRule="exact"/>
        <w:ind w:left="1360" w:right="9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Lurah Sima. Kecamatan Simbuang di-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744" w:lineRule="exact"/>
        <w:ind w:left="1360" w:right="4280" w:firstLine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Simbuang - Tana Toraja Dengan hormat.</w:t>
      </w:r>
    </w:p>
    <w:p>
      <w:pPr>
        <w:pStyle w:val="Style11"/>
        <w:tabs>
          <w:tab w:leader="none" w:pos="3151" w:val="left"/>
          <w:tab w:leader="none" w:pos="33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360" w:right="0" w:firstLine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Sekolah Tinggi Agama Kristen Negeri (STAKN) Toraja, maka perlu diadakan penelitian lapangan. Untuk itu. kami mohon kesediaan Bapak/Ibu untuk memberikan ijin penelitian kepada: NAMA</w:t>
        <w:tab/>
        <w:t>:</w:t>
        <w:tab/>
        <w:t>Risal Buttu Linggi’</w:t>
      </w:r>
    </w:p>
    <w:p>
      <w:pPr>
        <w:pStyle w:val="Style11"/>
        <w:tabs>
          <w:tab w:leader="none" w:pos="3151" w:val="left"/>
          <w:tab w:leader="none" w:pos="3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1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 I R M</w:t>
        <w:tab/>
        <w:t>:</w:t>
        <w:tab/>
        <w:t>20051933</w:t>
      </w:r>
    </w:p>
    <w:p>
      <w:pPr>
        <w:pStyle w:val="Style11"/>
        <w:tabs>
          <w:tab w:leader="none" w:pos="3151" w:val="left"/>
          <w:tab w:leader="none" w:pos="3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1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Makale-Tana Toraja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P’Malma Ritual Massuru’ di Simbuang”.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04" w:line="360" w:lineRule="exact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Atas kerja sama yang baik, kami ucapkan terima kasih.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4600" w:right="0" w:firstLine="0"/>
      </w:pPr>
      <w:r>
        <w:pict>
          <v:shape id="_x0000_s1029" type="#_x0000_t202" style="position:absolute;margin-left:63.6pt;margin-top:-60.pt;width:346.4pt;height:19.9pt;z-index:-125829374;mso-wrap-distance-left:28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tabs>
                      <w:tab w:leader="hyphen" w:pos="41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3880" w:right="0" w:firstLine="0"/>
                  </w:pPr>
                  <w:r>
                    <w:rPr>
                      <w:rStyle w:val="CharStyle25"/>
                    </w:rPr>
                    <w:tab/>
                    <w:t>“A.r.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Ketua,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42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Pit.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PK. Bidang Akademik,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margin-left:246.8pt;margin-top:7.6pt;width:141.2pt;height:16.4pt;z-index:-125829373;mso-wrap-distance-left:28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8"/>
                    </w:rPr>
                    <w:t>&gt;^^^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197704122006</w:t>
                  </w:r>
                  <w:r>
                    <w:rPr>
                      <w:rStyle w:val="CharStyle28"/>
                    </w:rPr>
                    <w:t xml:space="preserve">^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1002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75" style="position:absolute;margin-left:272.pt;margin-top:-40.8pt;width:104.65pt;height:48.5pt;z-index:-125829372;mso-wrap-distance-left:28.pt;mso-wrap-distance-right:5.pt;mso-position-horizontal-relative:margin">
            <v:imagedata r:id="rId8" r:href="rId9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v*-.\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ronbusan: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footerReference w:type="default" r:id="rId10"/>
          <w:pgSz w:w="12240" w:h="15840"/>
          <w:pgMar w:top="983" w:left="957" w:right="3084" w:bottom="983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Ketua STAKN Toraja di Tana Toraja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298"/>
        <w:ind w:left="0" w:right="0" w:firstLine="0"/>
      </w:pPr>
      <w:r>
        <w:rPr>
          <w:rStyle w:val="CharStyle44"/>
          <w:b/>
          <w:bCs/>
        </w:rPr>
        <w:t xml:space="preserve">PEMERINTAH KABUPATEN TANA TORAJA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KECAMATAN SIMBUANG KELURAHAN SIMA </w:t>
      </w:r>
      <w:r>
        <w:rPr>
          <w:rStyle w:val="CharStyle45"/>
          <w:b/>
          <w:bCs/>
        </w:rPr>
        <w:t>Alamat : Sima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40" w:line="282" w:lineRule="exact"/>
        <w:ind w:left="0" w:right="60" w:firstLine="0"/>
      </w:pPr>
      <w:r>
        <w:pict>
          <v:shape id="_x0000_s1032" type="#_x0000_t75" style="position:absolute;margin-left:0.4pt;margin-top:-103.pt;width:54.7pt;height:83.5pt;z-index:-125829371;mso-wrap-distance-left:5.pt;mso-wrap-distance-right:5.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rStyle w:val="CharStyle46"/>
          <w:b/>
          <w:bCs/>
        </w:rPr>
        <w:t>SURAT KETERANGAN PENELITIAN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 : 34/K.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SIMA/X/2010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fcjpada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13" w:line="28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l'ihi. Ketua STAKN Toraja Di Tana Toraja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Demgan Hormat.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Sehubungan dengan surat masuk dari Sekolah Tinggi Agama Kristen Negeri (STAKN) ronaja,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Stk. 05. l/PP.00.9/1779/2010 tentang permintaan izin penelitian bagi saudara Risal Butttu Linggi’ sehubungan dengan budaya </w:t>
      </w:r>
      <w:r>
        <w:rPr>
          <w:rStyle w:val="CharStyle17"/>
        </w:rPr>
        <w:t>massuru’.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Maka yang bertanda tangan di bawah ini kpoala Lurah Sima. Dengan ini menerangkan :</w:t>
      </w:r>
    </w:p>
    <w:p>
      <w:pPr>
        <w:pStyle w:val="Style11"/>
        <w:tabs>
          <w:tab w:leader="none" w:pos="3169" w:val="center"/>
          <w:tab w:leader="none" w:pos="3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RISAL BUTTU LINGGI’</w:t>
      </w:r>
    </w:p>
    <w:p>
      <w:pPr>
        <w:pStyle w:val="Style11"/>
        <w:tabs>
          <w:tab w:leader="none" w:pos="3169" w:val="center"/>
          <w:tab w:leader="none" w:pos="3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Tempal/Tanggal Lahir</w:t>
        <w:tab/>
        <w:t>:</w:t>
        <w:tab/>
        <w:t>Simbuang 11 November 1986</w:t>
      </w:r>
    </w:p>
    <w:p>
      <w:pPr>
        <w:pStyle w:val="Style11"/>
        <w:tabs>
          <w:tab w:leader="none" w:pos="3169" w:val="center"/>
          <w:tab w:leader="none" w:pos="3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Sima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Msalah benar telah melakukan penelitian sehubungan dengan budaya </w:t>
      </w:r>
      <w:r>
        <w:rPr>
          <w:rStyle w:val="CharStyle17"/>
        </w:rPr>
        <w:t>Massuru’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ada di Smnbuang.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160" w:line="362" w:lineRule="exact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dipergunakan sebagaimana mestinya. Atas jerlhatian dan keija sama yang baik diucapkan terima kasih. Tuhan memberkati.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2" w:lineRule="exact"/>
        <w:ind w:left="0" w:right="0" w:firstLine="0"/>
      </w:pPr>
      <w:r>
        <w:pict>
          <v:shape id="_x0000_s1033" type="#_x0000_t75" style="position:absolute;margin-left:247.4pt;margin-top:-78.05pt;width:152.15pt;height:97.45pt;z-index:-125829370;mso-wrap-distance-left:188.65pt;mso-wrap-distance-right:5.pt;mso-wrap-distance-bottom:24.75pt;mso-position-horizontal-relative:margin" wrapcoords="0 0 21600 0 21600 21600 0 21600 0 0">
            <v:imagedata r:id="rId13" r:href="rId14"/>
            <w10:wrap type="square" side="left" anchorx="margin"/>
          </v:shape>
        </w:pict>
      </w:r>
      <w:r>
        <w:rPr>
          <w:rStyle w:val="CharStyle13"/>
        </w:rPr>
        <w:t>Vmbusan Yth:</w:t>
      </w:r>
    </w:p>
    <w:p>
      <w:pPr>
        <w:pStyle w:val="Style11"/>
        <w:numPr>
          <w:ilvl w:val="0"/>
          <w:numId w:val="7"/>
        </w:numPr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Bupati Tana Toraja.</w:t>
      </w:r>
    </w:p>
    <w:p>
      <w:pPr>
        <w:pStyle w:val="Style11"/>
        <w:numPr>
          <w:ilvl w:val="0"/>
          <w:numId w:val="7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Camat Simbuang.</w:t>
      </w:r>
    </w:p>
    <w:sectPr>
      <w:pgSz w:w="12240" w:h="15840"/>
      <w:pgMar w:top="1945" w:left="908" w:right="3383" w:bottom="194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85pt;margin-top:713.25pt;width:8.35pt;height:6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8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lang w:val="en-US" w:eastAsia="en-US" w:bidi="en-US"/>
      <w:b w:val="0"/>
      <w:bCs w:val="0"/>
      <w:i/>
      <w:iCs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character" w:customStyle="1" w:styleId="CharStyle10">
    <w:name w:val="Body text (4)"/>
    <w:basedOn w:val="CharStyle9"/>
    <w:rPr>
      <w:u w:val="single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Body text (2)"/>
    <w:basedOn w:val="CharStyle1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">
    <w:name w:val="Body text (3) + 9.5 pt,Not Italic"/>
    <w:basedOn w:val="CharStyle4"/>
    <w:rPr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7">
    <w:name w:val="Body text (2) + 10 pt,Italic"/>
    <w:basedOn w:val="CharStyle12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Body text (11) Exact"/>
    <w:basedOn w:val="DefaultParagraphFont"/>
    <w:link w:val="Style1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20">
    <w:name w:val="Body text (2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2">
    <w:name w:val="Body text (8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character" w:customStyle="1" w:styleId="CharStyle24">
    <w:name w:val="Picture caption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5">
    <w:name w:val="Picture caption + Small Caps Exact"/>
    <w:basedOn w:val="CharStyle2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7">
    <w:name w:val="Picture caption (2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Picture caption (2) + Constantia,4 pt Exact"/>
    <w:basedOn w:val="CharStyle27"/>
    <w:rPr>
      <w:lang w:val="id-ID" w:eastAsia="id-ID" w:bidi="id-ID"/>
      <w:sz w:val="8"/>
      <w:szCs w:val="8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30">
    <w:name w:val="Body text (6)_"/>
    <w:basedOn w:val="DefaultParagraphFont"/>
    <w:link w:val="Style2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40"/>
    </w:rPr>
  </w:style>
  <w:style w:type="character" w:customStyle="1" w:styleId="CharStyle32">
    <w:name w:val="Body text (7)_"/>
    <w:basedOn w:val="DefaultParagraphFont"/>
    <w:link w:val="Style3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4">
    <w:name w:val="Heading #1_"/>
    <w:basedOn w:val="DefaultParagraphFont"/>
    <w:link w:val="Style33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35">
    <w:name w:val="Body text (8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character" w:customStyle="1" w:styleId="CharStyle37">
    <w:name w:val="Body text (9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</w:rPr>
  </w:style>
  <w:style w:type="character" w:customStyle="1" w:styleId="CharStyle38">
    <w:name w:val="Body text (9) + 8.5 pt"/>
    <w:basedOn w:val="CharStyle37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39">
    <w:name w:val="Body text (9)"/>
    <w:basedOn w:val="CharStyle3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1">
    <w:name w:val="Body text (10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43">
    <w:name w:val="Body text (12)_"/>
    <w:basedOn w:val="DefaultParagraphFont"/>
    <w:link w:val="Style4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4">
    <w:name w:val="Body text (12) + 15 pt"/>
    <w:basedOn w:val="CharStyle43"/>
    <w:rPr>
      <w:lang w:val="id-ID" w:eastAsia="id-ID" w:bidi="id-ID"/>
      <w:sz w:val="30"/>
      <w:szCs w:val="30"/>
      <w:w w:val="100"/>
      <w:spacing w:val="0"/>
      <w:color w:val="000000"/>
      <w:position w:val="0"/>
    </w:rPr>
  </w:style>
  <w:style w:type="character" w:customStyle="1" w:styleId="CharStyle45">
    <w:name w:val="Body text (12) + Italic"/>
    <w:basedOn w:val="CharStyle4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6">
    <w:name w:val="Body text (5)"/>
    <w:basedOn w:val="CharStyle16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255" w:lineRule="exact"/>
      <w:ind w:hanging="1060"/>
    </w:pPr>
    <w:rPr>
      <w:lang w:val="en-US" w:eastAsia="en-US" w:bidi="en-US"/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360" w:after="360" w:line="0" w:lineRule="exact"/>
      <w:ind w:hanging="1060"/>
    </w:pPr>
    <w:rPr>
      <w:lang w:val="en-US" w:eastAsia="en-US" w:bidi="en-US"/>
      <w:b w:val="0"/>
      <w:bCs w:val="0"/>
      <w:i/>
      <w:iCs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360" w:after="360" w:line="0" w:lineRule="exact"/>
      <w:ind w:hanging="10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center"/>
      <w:spacing w:after="3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8">
    <w:name w:val="Body text (11)"/>
    <w:basedOn w:val="Normal"/>
    <w:link w:val="CharStyle19"/>
    <w:pPr>
      <w:widowControl w:val="0"/>
      <w:shd w:val="clear" w:color="auto" w:fill="FFFFFF"/>
      <w:spacing w:line="24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21">
    <w:name w:val="Body text (8)"/>
    <w:basedOn w:val="Normal"/>
    <w:link w:val="CharStyle35"/>
    <w:pPr>
      <w:widowControl w:val="0"/>
      <w:shd w:val="clear" w:color="auto" w:fill="FFFFFF"/>
      <w:jc w:val="right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paragraph" w:customStyle="1" w:styleId="Style23">
    <w:name w:val="Picture caption"/>
    <w:basedOn w:val="Normal"/>
    <w:link w:val="CharStyle2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6">
    <w:name w:val="Picture caption (2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Body text (6)"/>
    <w:basedOn w:val="Normal"/>
    <w:link w:val="CharStyle30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40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spacing w:before="120" w:line="43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3">
    <w:name w:val="Heading #1"/>
    <w:basedOn w:val="Normal"/>
    <w:link w:val="CharStyle34"/>
    <w:pPr>
      <w:widowControl w:val="0"/>
      <w:shd w:val="clear" w:color="auto" w:fill="FFFFFF"/>
      <w:outlineLvl w:val="0"/>
      <w:spacing w:line="432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spacing w:after="360" w:line="24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</w:rPr>
  </w:style>
  <w:style w:type="paragraph" w:customStyle="1" w:styleId="Style40">
    <w:name w:val="Body text (10)"/>
    <w:basedOn w:val="Normal"/>
    <w:link w:val="CharStyle41"/>
    <w:pPr>
      <w:widowControl w:val="0"/>
      <w:shd w:val="clear" w:color="auto" w:fill="FFFFFF"/>
      <w:spacing w:before="78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42">
    <w:name w:val="Body text (12)"/>
    <w:basedOn w:val="Normal"/>
    <w:link w:val="CharStyle43"/>
    <w:pPr>
      <w:widowControl w:val="0"/>
      <w:shd w:val="clear" w:color="auto" w:fill="FFFFFF"/>
      <w:spacing w:after="240" w:line="35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